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21A57" w14:textId="18A0A1B6" w:rsidR="00570F04" w:rsidRPr="00705737" w:rsidRDefault="133509ED" w:rsidP="005A460D">
      <w:r w:rsidRPr="00705737">
        <w:rPr>
          <w:b/>
          <w:bCs/>
          <w:lang w:val="en-US"/>
        </w:rPr>
        <w:t xml:space="preserve">National Park Partnership Plan – Final draft </w:t>
      </w:r>
      <w:r w:rsidR="00C44F2D" w:rsidRPr="00705737">
        <w:rPr>
          <w:b/>
          <w:bCs/>
          <w:lang w:val="en-US"/>
        </w:rPr>
        <w:t>for Board approval</w:t>
      </w:r>
    </w:p>
    <w:sdt>
      <w:sdtPr>
        <w:rPr>
          <w:rFonts w:ascii="Arial" w:eastAsiaTheme="minorHAnsi" w:hAnsi="Arial" w:cstheme="minorBidi"/>
          <w:bCs w:val="0"/>
          <w:caps w:val="0"/>
          <w:color w:val="auto"/>
          <w:sz w:val="24"/>
          <w:szCs w:val="22"/>
          <w:lang w:eastAsia="en-US"/>
        </w:rPr>
        <w:id w:val="776448587"/>
        <w:docPartObj>
          <w:docPartGallery w:val="Table of Contents"/>
          <w:docPartUnique/>
        </w:docPartObj>
      </w:sdtPr>
      <w:sdtEndPr>
        <w:rPr>
          <w:b/>
        </w:rPr>
      </w:sdtEndPr>
      <w:sdtContent>
        <w:p w14:paraId="063F5643" w14:textId="732CC238" w:rsidR="00312C76" w:rsidRPr="009A5956" w:rsidRDefault="00312C76" w:rsidP="00B33116">
          <w:pPr>
            <w:pStyle w:val="TOCHeading"/>
            <w:rPr>
              <w:rFonts w:ascii="Arial" w:hAnsi="Arial"/>
            </w:rPr>
          </w:pPr>
          <w:r w:rsidRPr="009A5956">
            <w:rPr>
              <w:rFonts w:ascii="Arial" w:hAnsi="Arial"/>
            </w:rPr>
            <w:t>Contents</w:t>
          </w:r>
        </w:p>
        <w:p w14:paraId="5B86FD8B" w14:textId="5540E918" w:rsidR="001F635F" w:rsidRDefault="00312C76">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65032970" w:history="1">
            <w:r w:rsidR="001F635F" w:rsidRPr="00DB3DBD">
              <w:rPr>
                <w:rStyle w:val="Hyperlink"/>
                <w:noProof/>
              </w:rPr>
              <w:t>FOREWORD</w:t>
            </w:r>
            <w:r w:rsidR="001F635F">
              <w:rPr>
                <w:noProof/>
                <w:webHidden/>
              </w:rPr>
              <w:tab/>
            </w:r>
            <w:r w:rsidR="001F635F">
              <w:rPr>
                <w:noProof/>
                <w:webHidden/>
              </w:rPr>
              <w:fldChar w:fldCharType="begin"/>
            </w:r>
            <w:r w:rsidR="001F635F">
              <w:rPr>
                <w:noProof/>
                <w:webHidden/>
              </w:rPr>
              <w:instrText xml:space="preserve"> PAGEREF _Toc165032970 \h </w:instrText>
            </w:r>
            <w:r w:rsidR="001F635F">
              <w:rPr>
                <w:noProof/>
                <w:webHidden/>
              </w:rPr>
            </w:r>
            <w:r w:rsidR="001F635F">
              <w:rPr>
                <w:noProof/>
                <w:webHidden/>
              </w:rPr>
              <w:fldChar w:fldCharType="separate"/>
            </w:r>
            <w:r w:rsidR="001F635F">
              <w:rPr>
                <w:noProof/>
                <w:webHidden/>
              </w:rPr>
              <w:t>4</w:t>
            </w:r>
            <w:r w:rsidR="001F635F">
              <w:rPr>
                <w:noProof/>
                <w:webHidden/>
              </w:rPr>
              <w:fldChar w:fldCharType="end"/>
            </w:r>
          </w:hyperlink>
        </w:p>
        <w:p w14:paraId="64B9A98A" w14:textId="4DD55A82" w:rsidR="001F635F" w:rsidRDefault="00EA5F22">
          <w:pPr>
            <w:pStyle w:val="TOC1"/>
            <w:rPr>
              <w:rFonts w:asciiTheme="minorHAnsi" w:eastAsiaTheme="minorEastAsia" w:hAnsiTheme="minorHAnsi"/>
              <w:noProof/>
              <w:kern w:val="2"/>
              <w:szCs w:val="24"/>
              <w:lang w:eastAsia="en-GB"/>
              <w14:ligatures w14:val="standardContextual"/>
            </w:rPr>
          </w:pPr>
          <w:hyperlink w:anchor="_Toc165032971" w:history="1">
            <w:r w:rsidR="001F635F" w:rsidRPr="00DB3DBD">
              <w:rPr>
                <w:rStyle w:val="Hyperlink"/>
                <w:noProof/>
              </w:rPr>
              <w:t>INTRODUCTION</w:t>
            </w:r>
            <w:r w:rsidR="001F635F">
              <w:rPr>
                <w:noProof/>
                <w:webHidden/>
              </w:rPr>
              <w:tab/>
            </w:r>
            <w:r w:rsidR="001F635F">
              <w:rPr>
                <w:noProof/>
                <w:webHidden/>
              </w:rPr>
              <w:fldChar w:fldCharType="begin"/>
            </w:r>
            <w:r w:rsidR="001F635F">
              <w:rPr>
                <w:noProof/>
                <w:webHidden/>
              </w:rPr>
              <w:instrText xml:space="preserve"> PAGEREF _Toc165032971 \h </w:instrText>
            </w:r>
            <w:r w:rsidR="001F635F">
              <w:rPr>
                <w:noProof/>
                <w:webHidden/>
              </w:rPr>
            </w:r>
            <w:r w:rsidR="001F635F">
              <w:rPr>
                <w:noProof/>
                <w:webHidden/>
              </w:rPr>
              <w:fldChar w:fldCharType="separate"/>
            </w:r>
            <w:r w:rsidR="001F635F">
              <w:rPr>
                <w:noProof/>
                <w:webHidden/>
              </w:rPr>
              <w:t>4</w:t>
            </w:r>
            <w:r w:rsidR="001F635F">
              <w:rPr>
                <w:noProof/>
                <w:webHidden/>
              </w:rPr>
              <w:fldChar w:fldCharType="end"/>
            </w:r>
          </w:hyperlink>
        </w:p>
        <w:p w14:paraId="41AA107D" w14:textId="6DFCF9F9" w:rsidR="001F635F" w:rsidRDefault="00EA5F22">
          <w:pPr>
            <w:pStyle w:val="TOC1"/>
            <w:rPr>
              <w:rFonts w:asciiTheme="minorHAnsi" w:eastAsiaTheme="minorEastAsia" w:hAnsiTheme="minorHAnsi"/>
              <w:noProof/>
              <w:kern w:val="2"/>
              <w:szCs w:val="24"/>
              <w:lang w:eastAsia="en-GB"/>
              <w14:ligatures w14:val="standardContextual"/>
            </w:rPr>
          </w:pPr>
          <w:hyperlink w:anchor="_Toc165032972" w:history="1">
            <w:r w:rsidR="001F635F" w:rsidRPr="00DB3DBD">
              <w:rPr>
                <w:rStyle w:val="Hyperlink"/>
                <w:noProof/>
              </w:rPr>
              <w:t>PURPOSE OF THIS PLAN</w:t>
            </w:r>
            <w:r w:rsidR="001F635F">
              <w:rPr>
                <w:noProof/>
                <w:webHidden/>
              </w:rPr>
              <w:tab/>
            </w:r>
            <w:r w:rsidR="001F635F">
              <w:rPr>
                <w:noProof/>
                <w:webHidden/>
              </w:rPr>
              <w:fldChar w:fldCharType="begin"/>
            </w:r>
            <w:r w:rsidR="001F635F">
              <w:rPr>
                <w:noProof/>
                <w:webHidden/>
              </w:rPr>
              <w:instrText xml:space="preserve"> PAGEREF _Toc165032972 \h </w:instrText>
            </w:r>
            <w:r w:rsidR="001F635F">
              <w:rPr>
                <w:noProof/>
                <w:webHidden/>
              </w:rPr>
            </w:r>
            <w:r w:rsidR="001F635F">
              <w:rPr>
                <w:noProof/>
                <w:webHidden/>
              </w:rPr>
              <w:fldChar w:fldCharType="separate"/>
            </w:r>
            <w:r w:rsidR="001F635F">
              <w:rPr>
                <w:noProof/>
                <w:webHidden/>
              </w:rPr>
              <w:t>4</w:t>
            </w:r>
            <w:r w:rsidR="001F635F">
              <w:rPr>
                <w:noProof/>
                <w:webHidden/>
              </w:rPr>
              <w:fldChar w:fldCharType="end"/>
            </w:r>
          </w:hyperlink>
        </w:p>
        <w:p w14:paraId="344760D4" w14:textId="3D044144" w:rsidR="001F635F" w:rsidRDefault="00EA5F22">
          <w:pPr>
            <w:pStyle w:val="TOC2"/>
            <w:rPr>
              <w:rFonts w:asciiTheme="minorHAnsi" w:eastAsiaTheme="minorEastAsia" w:hAnsiTheme="minorHAnsi"/>
              <w:noProof/>
              <w:kern w:val="2"/>
              <w:szCs w:val="24"/>
              <w:lang w:eastAsia="en-GB"/>
              <w14:ligatures w14:val="standardContextual"/>
            </w:rPr>
          </w:pPr>
          <w:hyperlink w:anchor="_Toc165032973" w:history="1">
            <w:r w:rsidR="001F635F" w:rsidRPr="00DB3DBD">
              <w:rPr>
                <w:rStyle w:val="Hyperlink"/>
                <w:noProof/>
              </w:rPr>
              <w:t>This Plan’s role in delivering national policy</w:t>
            </w:r>
            <w:r w:rsidR="001F635F">
              <w:rPr>
                <w:noProof/>
                <w:webHidden/>
              </w:rPr>
              <w:tab/>
            </w:r>
            <w:r w:rsidR="001F635F">
              <w:rPr>
                <w:noProof/>
                <w:webHidden/>
              </w:rPr>
              <w:fldChar w:fldCharType="begin"/>
            </w:r>
            <w:r w:rsidR="001F635F">
              <w:rPr>
                <w:noProof/>
                <w:webHidden/>
              </w:rPr>
              <w:instrText xml:space="preserve"> PAGEREF _Toc165032973 \h </w:instrText>
            </w:r>
            <w:r w:rsidR="001F635F">
              <w:rPr>
                <w:noProof/>
                <w:webHidden/>
              </w:rPr>
            </w:r>
            <w:r w:rsidR="001F635F">
              <w:rPr>
                <w:noProof/>
                <w:webHidden/>
              </w:rPr>
              <w:fldChar w:fldCharType="separate"/>
            </w:r>
            <w:r w:rsidR="001F635F">
              <w:rPr>
                <w:noProof/>
                <w:webHidden/>
              </w:rPr>
              <w:t>5</w:t>
            </w:r>
            <w:r w:rsidR="001F635F">
              <w:rPr>
                <w:noProof/>
                <w:webHidden/>
              </w:rPr>
              <w:fldChar w:fldCharType="end"/>
            </w:r>
          </w:hyperlink>
        </w:p>
        <w:p w14:paraId="315A818E" w14:textId="1C51177A" w:rsidR="001F635F" w:rsidRDefault="00EA5F22">
          <w:pPr>
            <w:pStyle w:val="TOC2"/>
            <w:rPr>
              <w:rFonts w:asciiTheme="minorHAnsi" w:eastAsiaTheme="minorEastAsia" w:hAnsiTheme="minorHAnsi"/>
              <w:noProof/>
              <w:kern w:val="2"/>
              <w:szCs w:val="24"/>
              <w:lang w:eastAsia="en-GB"/>
              <w14:ligatures w14:val="standardContextual"/>
            </w:rPr>
          </w:pPr>
          <w:hyperlink w:anchor="_Toc165032974" w:history="1">
            <w:r w:rsidR="001F635F" w:rsidRPr="00DB3DBD">
              <w:rPr>
                <w:rStyle w:val="Hyperlink"/>
                <w:noProof/>
              </w:rPr>
              <w:t>This Plan as the overarching Plan for the National Park Authority</w:t>
            </w:r>
            <w:r w:rsidR="001F635F">
              <w:rPr>
                <w:noProof/>
                <w:webHidden/>
              </w:rPr>
              <w:tab/>
            </w:r>
            <w:r w:rsidR="001F635F">
              <w:rPr>
                <w:noProof/>
                <w:webHidden/>
              </w:rPr>
              <w:fldChar w:fldCharType="begin"/>
            </w:r>
            <w:r w:rsidR="001F635F">
              <w:rPr>
                <w:noProof/>
                <w:webHidden/>
              </w:rPr>
              <w:instrText xml:space="preserve"> PAGEREF _Toc165032974 \h </w:instrText>
            </w:r>
            <w:r w:rsidR="001F635F">
              <w:rPr>
                <w:noProof/>
                <w:webHidden/>
              </w:rPr>
            </w:r>
            <w:r w:rsidR="001F635F">
              <w:rPr>
                <w:noProof/>
                <w:webHidden/>
              </w:rPr>
              <w:fldChar w:fldCharType="separate"/>
            </w:r>
            <w:r w:rsidR="001F635F">
              <w:rPr>
                <w:noProof/>
                <w:webHidden/>
              </w:rPr>
              <w:t>6</w:t>
            </w:r>
            <w:r w:rsidR="001F635F">
              <w:rPr>
                <w:noProof/>
                <w:webHidden/>
              </w:rPr>
              <w:fldChar w:fldCharType="end"/>
            </w:r>
          </w:hyperlink>
        </w:p>
        <w:p w14:paraId="7828E492" w14:textId="2B089F6B" w:rsidR="001F635F" w:rsidRDefault="00EA5F22">
          <w:pPr>
            <w:pStyle w:val="TOC1"/>
            <w:rPr>
              <w:rFonts w:asciiTheme="minorHAnsi" w:eastAsiaTheme="minorEastAsia" w:hAnsiTheme="minorHAnsi"/>
              <w:noProof/>
              <w:kern w:val="2"/>
              <w:szCs w:val="24"/>
              <w:lang w:eastAsia="en-GB"/>
              <w14:ligatures w14:val="standardContextual"/>
            </w:rPr>
          </w:pPr>
          <w:hyperlink w:anchor="_Toc165032975" w:history="1">
            <w:r w:rsidR="001F635F" w:rsidRPr="00DB3DBD">
              <w:rPr>
                <w:rStyle w:val="Hyperlink"/>
                <w:noProof/>
              </w:rPr>
              <w:t>HOW THIS PLAN IS DIFFERENT</w:t>
            </w:r>
            <w:r w:rsidR="001F635F">
              <w:rPr>
                <w:noProof/>
                <w:webHidden/>
              </w:rPr>
              <w:tab/>
            </w:r>
            <w:r w:rsidR="001F635F">
              <w:rPr>
                <w:noProof/>
                <w:webHidden/>
              </w:rPr>
              <w:fldChar w:fldCharType="begin"/>
            </w:r>
            <w:r w:rsidR="001F635F">
              <w:rPr>
                <w:noProof/>
                <w:webHidden/>
              </w:rPr>
              <w:instrText xml:space="preserve"> PAGEREF _Toc165032975 \h </w:instrText>
            </w:r>
            <w:r w:rsidR="001F635F">
              <w:rPr>
                <w:noProof/>
                <w:webHidden/>
              </w:rPr>
            </w:r>
            <w:r w:rsidR="001F635F">
              <w:rPr>
                <w:noProof/>
                <w:webHidden/>
              </w:rPr>
              <w:fldChar w:fldCharType="separate"/>
            </w:r>
            <w:r w:rsidR="001F635F">
              <w:rPr>
                <w:noProof/>
                <w:webHidden/>
              </w:rPr>
              <w:t>7</w:t>
            </w:r>
            <w:r w:rsidR="001F635F">
              <w:rPr>
                <w:noProof/>
                <w:webHidden/>
              </w:rPr>
              <w:fldChar w:fldCharType="end"/>
            </w:r>
          </w:hyperlink>
        </w:p>
        <w:p w14:paraId="53D5B9E3" w14:textId="5720F308" w:rsidR="001F635F" w:rsidRDefault="00EA5F22">
          <w:pPr>
            <w:pStyle w:val="TOC1"/>
            <w:rPr>
              <w:rFonts w:asciiTheme="minorHAnsi" w:eastAsiaTheme="minorEastAsia" w:hAnsiTheme="minorHAnsi"/>
              <w:noProof/>
              <w:kern w:val="2"/>
              <w:szCs w:val="24"/>
              <w:lang w:eastAsia="en-GB"/>
              <w14:ligatures w14:val="standardContextual"/>
            </w:rPr>
          </w:pPr>
          <w:hyperlink w:anchor="_Toc165032976" w:history="1">
            <w:r w:rsidR="001F635F" w:rsidRPr="00DB3DBD">
              <w:rPr>
                <w:rStyle w:val="Hyperlink"/>
                <w:noProof/>
              </w:rPr>
              <w:t>HOW THIS PLAN WAS DEVELOPED</w:t>
            </w:r>
            <w:r w:rsidR="001F635F">
              <w:rPr>
                <w:noProof/>
                <w:webHidden/>
              </w:rPr>
              <w:tab/>
            </w:r>
            <w:r w:rsidR="001F635F">
              <w:rPr>
                <w:noProof/>
                <w:webHidden/>
              </w:rPr>
              <w:fldChar w:fldCharType="begin"/>
            </w:r>
            <w:r w:rsidR="001F635F">
              <w:rPr>
                <w:noProof/>
                <w:webHidden/>
              </w:rPr>
              <w:instrText xml:space="preserve"> PAGEREF _Toc165032976 \h </w:instrText>
            </w:r>
            <w:r w:rsidR="001F635F">
              <w:rPr>
                <w:noProof/>
                <w:webHidden/>
              </w:rPr>
            </w:r>
            <w:r w:rsidR="001F635F">
              <w:rPr>
                <w:noProof/>
                <w:webHidden/>
              </w:rPr>
              <w:fldChar w:fldCharType="separate"/>
            </w:r>
            <w:r w:rsidR="001F635F">
              <w:rPr>
                <w:noProof/>
                <w:webHidden/>
              </w:rPr>
              <w:t>8</w:t>
            </w:r>
            <w:r w:rsidR="001F635F">
              <w:rPr>
                <w:noProof/>
                <w:webHidden/>
              </w:rPr>
              <w:fldChar w:fldCharType="end"/>
            </w:r>
          </w:hyperlink>
        </w:p>
        <w:p w14:paraId="49491540" w14:textId="109D6120" w:rsidR="001F635F" w:rsidRDefault="00EA5F22">
          <w:pPr>
            <w:pStyle w:val="TOC1"/>
            <w:rPr>
              <w:rFonts w:asciiTheme="minorHAnsi" w:eastAsiaTheme="minorEastAsia" w:hAnsiTheme="minorHAnsi"/>
              <w:noProof/>
              <w:kern w:val="2"/>
              <w:szCs w:val="24"/>
              <w:lang w:eastAsia="en-GB"/>
              <w14:ligatures w14:val="standardContextual"/>
            </w:rPr>
          </w:pPr>
          <w:hyperlink w:anchor="_Toc165032977" w:history="1">
            <w:r w:rsidR="001F635F" w:rsidRPr="00DB3DBD">
              <w:rPr>
                <w:rStyle w:val="Hyperlink"/>
                <w:noProof/>
              </w:rPr>
              <w:t>HOW TO USE THIS PLAN</w:t>
            </w:r>
            <w:r w:rsidR="001F635F">
              <w:rPr>
                <w:noProof/>
                <w:webHidden/>
              </w:rPr>
              <w:tab/>
            </w:r>
            <w:r w:rsidR="001F635F">
              <w:rPr>
                <w:noProof/>
                <w:webHidden/>
              </w:rPr>
              <w:fldChar w:fldCharType="begin"/>
            </w:r>
            <w:r w:rsidR="001F635F">
              <w:rPr>
                <w:noProof/>
                <w:webHidden/>
              </w:rPr>
              <w:instrText xml:space="preserve"> PAGEREF _Toc165032977 \h </w:instrText>
            </w:r>
            <w:r w:rsidR="001F635F">
              <w:rPr>
                <w:noProof/>
                <w:webHidden/>
              </w:rPr>
            </w:r>
            <w:r w:rsidR="001F635F">
              <w:rPr>
                <w:noProof/>
                <w:webHidden/>
              </w:rPr>
              <w:fldChar w:fldCharType="separate"/>
            </w:r>
            <w:r w:rsidR="001F635F">
              <w:rPr>
                <w:noProof/>
                <w:webHidden/>
              </w:rPr>
              <w:t>8</w:t>
            </w:r>
            <w:r w:rsidR="001F635F">
              <w:rPr>
                <w:noProof/>
                <w:webHidden/>
              </w:rPr>
              <w:fldChar w:fldCharType="end"/>
            </w:r>
          </w:hyperlink>
        </w:p>
        <w:p w14:paraId="13C125A6" w14:textId="07C8A3A7" w:rsidR="001F635F" w:rsidRDefault="00EA5F22">
          <w:pPr>
            <w:pStyle w:val="TOC1"/>
            <w:rPr>
              <w:rFonts w:asciiTheme="minorHAnsi" w:eastAsiaTheme="minorEastAsia" w:hAnsiTheme="minorHAnsi"/>
              <w:noProof/>
              <w:kern w:val="2"/>
              <w:szCs w:val="24"/>
              <w:lang w:eastAsia="en-GB"/>
              <w14:ligatures w14:val="standardContextual"/>
            </w:rPr>
          </w:pPr>
          <w:hyperlink w:anchor="_Toc165032978" w:history="1">
            <w:r w:rsidR="001F635F" w:rsidRPr="00DB3DBD">
              <w:rPr>
                <w:rStyle w:val="Hyperlink"/>
                <w:noProof/>
              </w:rPr>
              <w:t>PART ONE – THE WHY</w:t>
            </w:r>
            <w:r w:rsidR="001F635F">
              <w:rPr>
                <w:noProof/>
                <w:webHidden/>
              </w:rPr>
              <w:tab/>
            </w:r>
            <w:r w:rsidR="001F635F">
              <w:rPr>
                <w:noProof/>
                <w:webHidden/>
              </w:rPr>
              <w:fldChar w:fldCharType="begin"/>
            </w:r>
            <w:r w:rsidR="001F635F">
              <w:rPr>
                <w:noProof/>
                <w:webHidden/>
              </w:rPr>
              <w:instrText xml:space="preserve"> PAGEREF _Toc165032978 \h </w:instrText>
            </w:r>
            <w:r w:rsidR="001F635F">
              <w:rPr>
                <w:noProof/>
                <w:webHidden/>
              </w:rPr>
            </w:r>
            <w:r w:rsidR="001F635F">
              <w:rPr>
                <w:noProof/>
                <w:webHidden/>
              </w:rPr>
              <w:fldChar w:fldCharType="separate"/>
            </w:r>
            <w:r w:rsidR="001F635F">
              <w:rPr>
                <w:noProof/>
                <w:webHidden/>
              </w:rPr>
              <w:t>9</w:t>
            </w:r>
            <w:r w:rsidR="001F635F">
              <w:rPr>
                <w:noProof/>
                <w:webHidden/>
              </w:rPr>
              <w:fldChar w:fldCharType="end"/>
            </w:r>
          </w:hyperlink>
        </w:p>
        <w:p w14:paraId="73CE0C45" w14:textId="03F69ADB" w:rsidR="001F635F" w:rsidRDefault="00EA5F22">
          <w:pPr>
            <w:pStyle w:val="TOC1"/>
            <w:rPr>
              <w:rFonts w:asciiTheme="minorHAnsi" w:eastAsiaTheme="minorEastAsia" w:hAnsiTheme="minorHAnsi"/>
              <w:noProof/>
              <w:kern w:val="2"/>
              <w:szCs w:val="24"/>
              <w:lang w:eastAsia="en-GB"/>
              <w14:ligatures w14:val="standardContextual"/>
            </w:rPr>
          </w:pPr>
          <w:hyperlink w:anchor="_Toc165032979" w:history="1">
            <w:r w:rsidR="001F635F" w:rsidRPr="00DB3DBD">
              <w:rPr>
                <w:rStyle w:val="Hyperlink"/>
                <w:noProof/>
              </w:rPr>
              <w:t>WHY NOW?</w:t>
            </w:r>
            <w:r w:rsidR="001F635F">
              <w:rPr>
                <w:noProof/>
                <w:webHidden/>
              </w:rPr>
              <w:tab/>
            </w:r>
            <w:r w:rsidR="001F635F">
              <w:rPr>
                <w:noProof/>
                <w:webHidden/>
              </w:rPr>
              <w:fldChar w:fldCharType="begin"/>
            </w:r>
            <w:r w:rsidR="001F635F">
              <w:rPr>
                <w:noProof/>
                <w:webHidden/>
              </w:rPr>
              <w:instrText xml:space="preserve"> PAGEREF _Toc165032979 \h </w:instrText>
            </w:r>
            <w:r w:rsidR="001F635F">
              <w:rPr>
                <w:noProof/>
                <w:webHidden/>
              </w:rPr>
            </w:r>
            <w:r w:rsidR="001F635F">
              <w:rPr>
                <w:noProof/>
                <w:webHidden/>
              </w:rPr>
              <w:fldChar w:fldCharType="separate"/>
            </w:r>
            <w:r w:rsidR="001F635F">
              <w:rPr>
                <w:noProof/>
                <w:webHidden/>
              </w:rPr>
              <w:t>9</w:t>
            </w:r>
            <w:r w:rsidR="001F635F">
              <w:rPr>
                <w:noProof/>
                <w:webHidden/>
              </w:rPr>
              <w:fldChar w:fldCharType="end"/>
            </w:r>
          </w:hyperlink>
        </w:p>
        <w:p w14:paraId="42B9B165" w14:textId="786D418F" w:rsidR="001F635F" w:rsidRDefault="00EA5F22">
          <w:pPr>
            <w:pStyle w:val="TOC1"/>
            <w:rPr>
              <w:rFonts w:asciiTheme="minorHAnsi" w:eastAsiaTheme="minorEastAsia" w:hAnsiTheme="minorHAnsi"/>
              <w:noProof/>
              <w:kern w:val="2"/>
              <w:szCs w:val="24"/>
              <w:lang w:eastAsia="en-GB"/>
              <w14:ligatures w14:val="standardContextual"/>
            </w:rPr>
          </w:pPr>
          <w:hyperlink w:anchor="_Toc165032980" w:history="1">
            <w:r w:rsidR="001F635F" w:rsidRPr="00DB3DBD">
              <w:rPr>
                <w:rStyle w:val="Hyperlink"/>
                <w:noProof/>
              </w:rPr>
              <w:t>WHY HERE?</w:t>
            </w:r>
            <w:r w:rsidR="001F635F">
              <w:rPr>
                <w:noProof/>
                <w:webHidden/>
              </w:rPr>
              <w:tab/>
            </w:r>
            <w:r w:rsidR="001F635F">
              <w:rPr>
                <w:noProof/>
                <w:webHidden/>
              </w:rPr>
              <w:fldChar w:fldCharType="begin"/>
            </w:r>
            <w:r w:rsidR="001F635F">
              <w:rPr>
                <w:noProof/>
                <w:webHidden/>
              </w:rPr>
              <w:instrText xml:space="preserve"> PAGEREF _Toc165032980 \h </w:instrText>
            </w:r>
            <w:r w:rsidR="001F635F">
              <w:rPr>
                <w:noProof/>
                <w:webHidden/>
              </w:rPr>
            </w:r>
            <w:r w:rsidR="001F635F">
              <w:rPr>
                <w:noProof/>
                <w:webHidden/>
              </w:rPr>
              <w:fldChar w:fldCharType="separate"/>
            </w:r>
            <w:r w:rsidR="001F635F">
              <w:rPr>
                <w:noProof/>
                <w:webHidden/>
              </w:rPr>
              <w:t>11</w:t>
            </w:r>
            <w:r w:rsidR="001F635F">
              <w:rPr>
                <w:noProof/>
                <w:webHidden/>
              </w:rPr>
              <w:fldChar w:fldCharType="end"/>
            </w:r>
          </w:hyperlink>
        </w:p>
        <w:p w14:paraId="68D7531E" w14:textId="085EC493" w:rsidR="001F635F" w:rsidRDefault="00EA5F22">
          <w:pPr>
            <w:pStyle w:val="TOC2"/>
            <w:rPr>
              <w:rFonts w:asciiTheme="minorHAnsi" w:eastAsiaTheme="minorEastAsia" w:hAnsiTheme="minorHAnsi"/>
              <w:noProof/>
              <w:kern w:val="2"/>
              <w:szCs w:val="24"/>
              <w:lang w:eastAsia="en-GB"/>
              <w14:ligatures w14:val="standardContextual"/>
            </w:rPr>
          </w:pPr>
          <w:hyperlink w:anchor="_Toc165032981" w:history="1">
            <w:r w:rsidR="001F635F" w:rsidRPr="00DB3DBD">
              <w:rPr>
                <w:rStyle w:val="Hyperlink"/>
                <w:noProof/>
              </w:rPr>
              <w:t>WHY HERE – Going Beyond Net Zero</w:t>
            </w:r>
            <w:r w:rsidR="001F635F">
              <w:rPr>
                <w:noProof/>
                <w:webHidden/>
              </w:rPr>
              <w:tab/>
            </w:r>
            <w:r w:rsidR="001F635F">
              <w:rPr>
                <w:noProof/>
                <w:webHidden/>
              </w:rPr>
              <w:fldChar w:fldCharType="begin"/>
            </w:r>
            <w:r w:rsidR="001F635F">
              <w:rPr>
                <w:noProof/>
                <w:webHidden/>
              </w:rPr>
              <w:instrText xml:space="preserve"> PAGEREF _Toc165032981 \h </w:instrText>
            </w:r>
            <w:r w:rsidR="001F635F">
              <w:rPr>
                <w:noProof/>
                <w:webHidden/>
              </w:rPr>
            </w:r>
            <w:r w:rsidR="001F635F">
              <w:rPr>
                <w:noProof/>
                <w:webHidden/>
              </w:rPr>
              <w:fldChar w:fldCharType="separate"/>
            </w:r>
            <w:r w:rsidR="001F635F">
              <w:rPr>
                <w:noProof/>
                <w:webHidden/>
              </w:rPr>
              <w:t>11</w:t>
            </w:r>
            <w:r w:rsidR="001F635F">
              <w:rPr>
                <w:noProof/>
                <w:webHidden/>
              </w:rPr>
              <w:fldChar w:fldCharType="end"/>
            </w:r>
          </w:hyperlink>
        </w:p>
        <w:p w14:paraId="279CA787" w14:textId="5DF63AE0" w:rsidR="001F635F" w:rsidRDefault="00EA5F22">
          <w:pPr>
            <w:pStyle w:val="TOC2"/>
            <w:rPr>
              <w:rFonts w:asciiTheme="minorHAnsi" w:eastAsiaTheme="minorEastAsia" w:hAnsiTheme="minorHAnsi"/>
              <w:noProof/>
              <w:kern w:val="2"/>
              <w:szCs w:val="24"/>
              <w:lang w:eastAsia="en-GB"/>
              <w14:ligatures w14:val="standardContextual"/>
            </w:rPr>
          </w:pPr>
          <w:hyperlink w:anchor="_Toc165032982" w:history="1">
            <w:r w:rsidR="001F635F" w:rsidRPr="00DB3DBD">
              <w:rPr>
                <w:rStyle w:val="Hyperlink"/>
                <w:noProof/>
              </w:rPr>
              <w:t>WHY HERE – Reversing Nature Loss</w:t>
            </w:r>
            <w:r w:rsidR="001F635F">
              <w:rPr>
                <w:noProof/>
                <w:webHidden/>
              </w:rPr>
              <w:tab/>
            </w:r>
            <w:r w:rsidR="001F635F">
              <w:rPr>
                <w:noProof/>
                <w:webHidden/>
              </w:rPr>
              <w:fldChar w:fldCharType="begin"/>
            </w:r>
            <w:r w:rsidR="001F635F">
              <w:rPr>
                <w:noProof/>
                <w:webHidden/>
              </w:rPr>
              <w:instrText xml:space="preserve"> PAGEREF _Toc165032982 \h </w:instrText>
            </w:r>
            <w:r w:rsidR="001F635F">
              <w:rPr>
                <w:noProof/>
                <w:webHidden/>
              </w:rPr>
            </w:r>
            <w:r w:rsidR="001F635F">
              <w:rPr>
                <w:noProof/>
                <w:webHidden/>
              </w:rPr>
              <w:fldChar w:fldCharType="separate"/>
            </w:r>
            <w:r w:rsidR="001F635F">
              <w:rPr>
                <w:noProof/>
                <w:webHidden/>
              </w:rPr>
              <w:t>12</w:t>
            </w:r>
            <w:r w:rsidR="001F635F">
              <w:rPr>
                <w:noProof/>
                <w:webHidden/>
              </w:rPr>
              <w:fldChar w:fldCharType="end"/>
            </w:r>
          </w:hyperlink>
        </w:p>
        <w:p w14:paraId="3FD3A2A9" w14:textId="61042EBB" w:rsidR="001F635F" w:rsidRDefault="00EA5F22">
          <w:pPr>
            <w:pStyle w:val="TOC2"/>
            <w:rPr>
              <w:rFonts w:asciiTheme="minorHAnsi" w:eastAsiaTheme="minorEastAsia" w:hAnsiTheme="minorHAnsi"/>
              <w:noProof/>
              <w:kern w:val="2"/>
              <w:szCs w:val="24"/>
              <w:lang w:eastAsia="en-GB"/>
              <w14:ligatures w14:val="standardContextual"/>
            </w:rPr>
          </w:pPr>
          <w:hyperlink w:anchor="_Toc165032983" w:history="1">
            <w:r w:rsidR="001F635F" w:rsidRPr="00DB3DBD">
              <w:rPr>
                <w:rStyle w:val="Hyperlink"/>
                <w:noProof/>
              </w:rPr>
              <w:t>WHY HERE – Helping Communities Thrive</w:t>
            </w:r>
            <w:r w:rsidR="001F635F">
              <w:rPr>
                <w:noProof/>
                <w:webHidden/>
              </w:rPr>
              <w:tab/>
            </w:r>
            <w:r w:rsidR="001F635F">
              <w:rPr>
                <w:noProof/>
                <w:webHidden/>
              </w:rPr>
              <w:fldChar w:fldCharType="begin"/>
            </w:r>
            <w:r w:rsidR="001F635F">
              <w:rPr>
                <w:noProof/>
                <w:webHidden/>
              </w:rPr>
              <w:instrText xml:space="preserve"> PAGEREF _Toc165032983 \h </w:instrText>
            </w:r>
            <w:r w:rsidR="001F635F">
              <w:rPr>
                <w:noProof/>
                <w:webHidden/>
              </w:rPr>
            </w:r>
            <w:r w:rsidR="001F635F">
              <w:rPr>
                <w:noProof/>
                <w:webHidden/>
              </w:rPr>
              <w:fldChar w:fldCharType="separate"/>
            </w:r>
            <w:r w:rsidR="001F635F">
              <w:rPr>
                <w:noProof/>
                <w:webHidden/>
              </w:rPr>
              <w:t>13</w:t>
            </w:r>
            <w:r w:rsidR="001F635F">
              <w:rPr>
                <w:noProof/>
                <w:webHidden/>
              </w:rPr>
              <w:fldChar w:fldCharType="end"/>
            </w:r>
          </w:hyperlink>
        </w:p>
        <w:p w14:paraId="35140536" w14:textId="4562C7CE" w:rsidR="001F635F" w:rsidRDefault="00EA5F22">
          <w:pPr>
            <w:pStyle w:val="TOC1"/>
            <w:rPr>
              <w:rFonts w:asciiTheme="minorHAnsi" w:eastAsiaTheme="minorEastAsia" w:hAnsiTheme="minorHAnsi"/>
              <w:noProof/>
              <w:kern w:val="2"/>
              <w:szCs w:val="24"/>
              <w:lang w:eastAsia="en-GB"/>
              <w14:ligatures w14:val="standardContextual"/>
            </w:rPr>
          </w:pPr>
          <w:hyperlink w:anchor="_Toc165032984" w:history="1">
            <w:r w:rsidR="001F635F" w:rsidRPr="00DB3DBD">
              <w:rPr>
                <w:rStyle w:val="Hyperlink"/>
                <w:noProof/>
              </w:rPr>
              <w:t>UNCOMFORTABLE TRUTHS THAT THIS PLAN AIMS TO TACKLE</w:t>
            </w:r>
            <w:r w:rsidR="001F635F">
              <w:rPr>
                <w:noProof/>
                <w:webHidden/>
              </w:rPr>
              <w:tab/>
            </w:r>
            <w:r w:rsidR="001F635F">
              <w:rPr>
                <w:noProof/>
                <w:webHidden/>
              </w:rPr>
              <w:fldChar w:fldCharType="begin"/>
            </w:r>
            <w:r w:rsidR="001F635F">
              <w:rPr>
                <w:noProof/>
                <w:webHidden/>
              </w:rPr>
              <w:instrText xml:space="preserve"> PAGEREF _Toc165032984 \h </w:instrText>
            </w:r>
            <w:r w:rsidR="001F635F">
              <w:rPr>
                <w:noProof/>
                <w:webHidden/>
              </w:rPr>
            </w:r>
            <w:r w:rsidR="001F635F">
              <w:rPr>
                <w:noProof/>
                <w:webHidden/>
              </w:rPr>
              <w:fldChar w:fldCharType="separate"/>
            </w:r>
            <w:r w:rsidR="001F635F">
              <w:rPr>
                <w:noProof/>
                <w:webHidden/>
              </w:rPr>
              <w:t>15</w:t>
            </w:r>
            <w:r w:rsidR="001F635F">
              <w:rPr>
                <w:noProof/>
                <w:webHidden/>
              </w:rPr>
              <w:fldChar w:fldCharType="end"/>
            </w:r>
          </w:hyperlink>
        </w:p>
        <w:p w14:paraId="5C18BDF6" w14:textId="1864B0F4" w:rsidR="001F635F" w:rsidRDefault="00EA5F22">
          <w:pPr>
            <w:pStyle w:val="TOC1"/>
            <w:rPr>
              <w:rFonts w:asciiTheme="minorHAnsi" w:eastAsiaTheme="minorEastAsia" w:hAnsiTheme="minorHAnsi"/>
              <w:noProof/>
              <w:kern w:val="2"/>
              <w:szCs w:val="24"/>
              <w:lang w:eastAsia="en-GB"/>
              <w14:ligatures w14:val="standardContextual"/>
            </w:rPr>
          </w:pPr>
          <w:hyperlink w:anchor="_Toc165032985" w:history="1">
            <w:r w:rsidR="001F635F" w:rsidRPr="00DB3DBD">
              <w:rPr>
                <w:rStyle w:val="Hyperlink"/>
                <w:noProof/>
              </w:rPr>
              <w:t>OUR VISION FOR 2045</w:t>
            </w:r>
            <w:r w:rsidR="001F635F">
              <w:rPr>
                <w:noProof/>
                <w:webHidden/>
              </w:rPr>
              <w:tab/>
            </w:r>
            <w:r w:rsidR="001F635F">
              <w:rPr>
                <w:noProof/>
                <w:webHidden/>
              </w:rPr>
              <w:fldChar w:fldCharType="begin"/>
            </w:r>
            <w:r w:rsidR="001F635F">
              <w:rPr>
                <w:noProof/>
                <w:webHidden/>
              </w:rPr>
              <w:instrText xml:space="preserve"> PAGEREF _Toc165032985 \h </w:instrText>
            </w:r>
            <w:r w:rsidR="001F635F">
              <w:rPr>
                <w:noProof/>
                <w:webHidden/>
              </w:rPr>
            </w:r>
            <w:r w:rsidR="001F635F">
              <w:rPr>
                <w:noProof/>
                <w:webHidden/>
              </w:rPr>
              <w:fldChar w:fldCharType="separate"/>
            </w:r>
            <w:r w:rsidR="001F635F">
              <w:rPr>
                <w:noProof/>
                <w:webHidden/>
              </w:rPr>
              <w:t>15</w:t>
            </w:r>
            <w:r w:rsidR="001F635F">
              <w:rPr>
                <w:noProof/>
                <w:webHidden/>
              </w:rPr>
              <w:fldChar w:fldCharType="end"/>
            </w:r>
          </w:hyperlink>
        </w:p>
        <w:p w14:paraId="3C3C5BF0" w14:textId="34866A12" w:rsidR="001F635F" w:rsidRDefault="00EA5F22">
          <w:pPr>
            <w:pStyle w:val="TOC2"/>
            <w:rPr>
              <w:rFonts w:asciiTheme="minorHAnsi" w:eastAsiaTheme="minorEastAsia" w:hAnsiTheme="minorHAnsi"/>
              <w:noProof/>
              <w:kern w:val="2"/>
              <w:szCs w:val="24"/>
              <w:lang w:eastAsia="en-GB"/>
              <w14:ligatures w14:val="standardContextual"/>
            </w:rPr>
          </w:pPr>
          <w:hyperlink w:anchor="_Toc165032986" w:history="1">
            <w:r w:rsidR="001F635F" w:rsidRPr="00DB3DBD">
              <w:rPr>
                <w:rStyle w:val="Hyperlink"/>
                <w:noProof/>
              </w:rPr>
              <w:t>What does this mean?</w:t>
            </w:r>
            <w:r w:rsidR="001F635F">
              <w:rPr>
                <w:noProof/>
                <w:webHidden/>
              </w:rPr>
              <w:tab/>
            </w:r>
            <w:r w:rsidR="001F635F">
              <w:rPr>
                <w:noProof/>
                <w:webHidden/>
              </w:rPr>
              <w:fldChar w:fldCharType="begin"/>
            </w:r>
            <w:r w:rsidR="001F635F">
              <w:rPr>
                <w:noProof/>
                <w:webHidden/>
              </w:rPr>
              <w:instrText xml:space="preserve"> PAGEREF _Toc165032986 \h </w:instrText>
            </w:r>
            <w:r w:rsidR="001F635F">
              <w:rPr>
                <w:noProof/>
                <w:webHidden/>
              </w:rPr>
            </w:r>
            <w:r w:rsidR="001F635F">
              <w:rPr>
                <w:noProof/>
                <w:webHidden/>
              </w:rPr>
              <w:fldChar w:fldCharType="separate"/>
            </w:r>
            <w:r w:rsidR="001F635F">
              <w:rPr>
                <w:noProof/>
                <w:webHidden/>
              </w:rPr>
              <w:t>15</w:t>
            </w:r>
            <w:r w:rsidR="001F635F">
              <w:rPr>
                <w:noProof/>
                <w:webHidden/>
              </w:rPr>
              <w:fldChar w:fldCharType="end"/>
            </w:r>
          </w:hyperlink>
        </w:p>
        <w:p w14:paraId="729FCA4B" w14:textId="0539512F" w:rsidR="001F635F" w:rsidRDefault="00EA5F22">
          <w:pPr>
            <w:pStyle w:val="TOC2"/>
            <w:rPr>
              <w:rFonts w:asciiTheme="minorHAnsi" w:eastAsiaTheme="minorEastAsia" w:hAnsiTheme="minorHAnsi"/>
              <w:noProof/>
              <w:kern w:val="2"/>
              <w:szCs w:val="24"/>
              <w:lang w:eastAsia="en-GB"/>
              <w14:ligatures w14:val="standardContextual"/>
            </w:rPr>
          </w:pPr>
          <w:hyperlink w:anchor="_Toc165032987" w:history="1">
            <w:r w:rsidR="001F635F" w:rsidRPr="00DB3DBD">
              <w:rPr>
                <w:rStyle w:val="Hyperlink"/>
                <w:noProof/>
              </w:rPr>
              <w:t>Nature positive</w:t>
            </w:r>
            <w:r w:rsidR="001F635F">
              <w:rPr>
                <w:noProof/>
                <w:webHidden/>
              </w:rPr>
              <w:tab/>
            </w:r>
            <w:r w:rsidR="001F635F">
              <w:rPr>
                <w:noProof/>
                <w:webHidden/>
              </w:rPr>
              <w:fldChar w:fldCharType="begin"/>
            </w:r>
            <w:r w:rsidR="001F635F">
              <w:rPr>
                <w:noProof/>
                <w:webHidden/>
              </w:rPr>
              <w:instrText xml:space="preserve"> PAGEREF _Toc165032987 \h </w:instrText>
            </w:r>
            <w:r w:rsidR="001F635F">
              <w:rPr>
                <w:noProof/>
                <w:webHidden/>
              </w:rPr>
            </w:r>
            <w:r w:rsidR="001F635F">
              <w:rPr>
                <w:noProof/>
                <w:webHidden/>
              </w:rPr>
              <w:fldChar w:fldCharType="separate"/>
            </w:r>
            <w:r w:rsidR="001F635F">
              <w:rPr>
                <w:noProof/>
                <w:webHidden/>
              </w:rPr>
              <w:t>16</w:t>
            </w:r>
            <w:r w:rsidR="001F635F">
              <w:rPr>
                <w:noProof/>
                <w:webHidden/>
              </w:rPr>
              <w:fldChar w:fldCharType="end"/>
            </w:r>
          </w:hyperlink>
        </w:p>
        <w:p w14:paraId="7720A3B7" w14:textId="3E266454" w:rsidR="001F635F" w:rsidRDefault="00EA5F22">
          <w:pPr>
            <w:pStyle w:val="TOC2"/>
            <w:rPr>
              <w:rFonts w:asciiTheme="minorHAnsi" w:eastAsiaTheme="minorEastAsia" w:hAnsiTheme="minorHAnsi"/>
              <w:noProof/>
              <w:kern w:val="2"/>
              <w:szCs w:val="24"/>
              <w:lang w:eastAsia="en-GB"/>
              <w14:ligatures w14:val="standardContextual"/>
            </w:rPr>
          </w:pPr>
          <w:hyperlink w:anchor="_Toc165032988" w:history="1">
            <w:r w:rsidR="001F635F" w:rsidRPr="00DB3DBD">
              <w:rPr>
                <w:rStyle w:val="Hyperlink"/>
                <w:noProof/>
              </w:rPr>
              <w:t>Carbon negative</w:t>
            </w:r>
            <w:r w:rsidR="001F635F">
              <w:rPr>
                <w:noProof/>
                <w:webHidden/>
              </w:rPr>
              <w:tab/>
            </w:r>
            <w:r w:rsidR="001F635F">
              <w:rPr>
                <w:noProof/>
                <w:webHidden/>
              </w:rPr>
              <w:fldChar w:fldCharType="begin"/>
            </w:r>
            <w:r w:rsidR="001F635F">
              <w:rPr>
                <w:noProof/>
                <w:webHidden/>
              </w:rPr>
              <w:instrText xml:space="preserve"> PAGEREF _Toc165032988 \h </w:instrText>
            </w:r>
            <w:r w:rsidR="001F635F">
              <w:rPr>
                <w:noProof/>
                <w:webHidden/>
              </w:rPr>
            </w:r>
            <w:r w:rsidR="001F635F">
              <w:rPr>
                <w:noProof/>
                <w:webHidden/>
              </w:rPr>
              <w:fldChar w:fldCharType="separate"/>
            </w:r>
            <w:r w:rsidR="001F635F">
              <w:rPr>
                <w:noProof/>
                <w:webHidden/>
              </w:rPr>
              <w:t>16</w:t>
            </w:r>
            <w:r w:rsidR="001F635F">
              <w:rPr>
                <w:noProof/>
                <w:webHidden/>
              </w:rPr>
              <w:fldChar w:fldCharType="end"/>
            </w:r>
          </w:hyperlink>
        </w:p>
        <w:p w14:paraId="3A35A914" w14:textId="7B892E5C" w:rsidR="001F635F" w:rsidRDefault="00EA5F22">
          <w:pPr>
            <w:pStyle w:val="TOC1"/>
            <w:rPr>
              <w:rFonts w:asciiTheme="minorHAnsi" w:eastAsiaTheme="minorEastAsia" w:hAnsiTheme="minorHAnsi"/>
              <w:noProof/>
              <w:kern w:val="2"/>
              <w:szCs w:val="24"/>
              <w:lang w:eastAsia="en-GB"/>
              <w14:ligatures w14:val="standardContextual"/>
            </w:rPr>
          </w:pPr>
          <w:hyperlink w:anchor="_Toc165032989" w:history="1">
            <w:r w:rsidR="001F635F" w:rsidRPr="00DB3DBD">
              <w:rPr>
                <w:rStyle w:val="Hyperlink"/>
                <w:noProof/>
              </w:rPr>
              <w:t>PICTURING THE NATIONAL PARK BY 2045 – what will it be like?</w:t>
            </w:r>
            <w:r w:rsidR="001F635F">
              <w:rPr>
                <w:noProof/>
                <w:webHidden/>
              </w:rPr>
              <w:tab/>
            </w:r>
            <w:r w:rsidR="001F635F">
              <w:rPr>
                <w:noProof/>
                <w:webHidden/>
              </w:rPr>
              <w:fldChar w:fldCharType="begin"/>
            </w:r>
            <w:r w:rsidR="001F635F">
              <w:rPr>
                <w:noProof/>
                <w:webHidden/>
              </w:rPr>
              <w:instrText xml:space="preserve"> PAGEREF _Toc165032989 \h </w:instrText>
            </w:r>
            <w:r w:rsidR="001F635F">
              <w:rPr>
                <w:noProof/>
                <w:webHidden/>
              </w:rPr>
            </w:r>
            <w:r w:rsidR="001F635F">
              <w:rPr>
                <w:noProof/>
                <w:webHidden/>
              </w:rPr>
              <w:fldChar w:fldCharType="separate"/>
            </w:r>
            <w:r w:rsidR="001F635F">
              <w:rPr>
                <w:noProof/>
                <w:webHidden/>
              </w:rPr>
              <w:t>16</w:t>
            </w:r>
            <w:r w:rsidR="001F635F">
              <w:rPr>
                <w:noProof/>
                <w:webHidden/>
              </w:rPr>
              <w:fldChar w:fldCharType="end"/>
            </w:r>
          </w:hyperlink>
        </w:p>
        <w:p w14:paraId="37A43903" w14:textId="0ECE978D" w:rsidR="001F635F" w:rsidRDefault="00EA5F22">
          <w:pPr>
            <w:pStyle w:val="TOC1"/>
            <w:rPr>
              <w:rFonts w:asciiTheme="minorHAnsi" w:eastAsiaTheme="minorEastAsia" w:hAnsiTheme="minorHAnsi"/>
              <w:noProof/>
              <w:kern w:val="2"/>
              <w:szCs w:val="24"/>
              <w:lang w:eastAsia="en-GB"/>
              <w14:ligatures w14:val="standardContextual"/>
            </w:rPr>
          </w:pPr>
          <w:hyperlink w:anchor="_Toc165032990" w:history="1">
            <w:r w:rsidR="001F635F" w:rsidRPr="00DB3DBD">
              <w:rPr>
                <w:rStyle w:val="Hyperlink"/>
                <w:noProof/>
              </w:rPr>
              <w:t>THE GUIDING PRINCIPLES OF THIS PLAN</w:t>
            </w:r>
            <w:r w:rsidR="001F635F">
              <w:rPr>
                <w:noProof/>
                <w:webHidden/>
              </w:rPr>
              <w:tab/>
            </w:r>
            <w:r w:rsidR="001F635F">
              <w:rPr>
                <w:noProof/>
                <w:webHidden/>
              </w:rPr>
              <w:fldChar w:fldCharType="begin"/>
            </w:r>
            <w:r w:rsidR="001F635F">
              <w:rPr>
                <w:noProof/>
                <w:webHidden/>
              </w:rPr>
              <w:instrText xml:space="preserve"> PAGEREF _Toc165032990 \h </w:instrText>
            </w:r>
            <w:r w:rsidR="001F635F">
              <w:rPr>
                <w:noProof/>
                <w:webHidden/>
              </w:rPr>
            </w:r>
            <w:r w:rsidR="001F635F">
              <w:rPr>
                <w:noProof/>
                <w:webHidden/>
              </w:rPr>
              <w:fldChar w:fldCharType="separate"/>
            </w:r>
            <w:r w:rsidR="001F635F">
              <w:rPr>
                <w:noProof/>
                <w:webHidden/>
              </w:rPr>
              <w:t>17</w:t>
            </w:r>
            <w:r w:rsidR="001F635F">
              <w:rPr>
                <w:noProof/>
                <w:webHidden/>
              </w:rPr>
              <w:fldChar w:fldCharType="end"/>
            </w:r>
          </w:hyperlink>
        </w:p>
        <w:p w14:paraId="322BEC47" w14:textId="3392C99E" w:rsidR="001F635F" w:rsidRDefault="00EA5F22">
          <w:pPr>
            <w:pStyle w:val="TOC1"/>
            <w:rPr>
              <w:rFonts w:asciiTheme="minorHAnsi" w:eastAsiaTheme="minorEastAsia" w:hAnsiTheme="minorHAnsi"/>
              <w:noProof/>
              <w:kern w:val="2"/>
              <w:szCs w:val="24"/>
              <w:lang w:eastAsia="en-GB"/>
              <w14:ligatures w14:val="standardContextual"/>
            </w:rPr>
          </w:pPr>
          <w:hyperlink w:anchor="_Toc165032991" w:history="1">
            <w:r w:rsidR="001F635F" w:rsidRPr="00DB3DBD">
              <w:rPr>
                <w:rStyle w:val="Hyperlink"/>
                <w:noProof/>
              </w:rPr>
              <w:t>PART TWO – THE WHAT, HOW, WHO AND WHEN</w:t>
            </w:r>
            <w:r w:rsidR="001F635F">
              <w:rPr>
                <w:noProof/>
                <w:webHidden/>
              </w:rPr>
              <w:tab/>
            </w:r>
            <w:r w:rsidR="001F635F">
              <w:rPr>
                <w:noProof/>
                <w:webHidden/>
              </w:rPr>
              <w:fldChar w:fldCharType="begin"/>
            </w:r>
            <w:r w:rsidR="001F635F">
              <w:rPr>
                <w:noProof/>
                <w:webHidden/>
              </w:rPr>
              <w:instrText xml:space="preserve"> PAGEREF _Toc165032991 \h </w:instrText>
            </w:r>
            <w:r w:rsidR="001F635F">
              <w:rPr>
                <w:noProof/>
                <w:webHidden/>
              </w:rPr>
            </w:r>
            <w:r w:rsidR="001F635F">
              <w:rPr>
                <w:noProof/>
                <w:webHidden/>
              </w:rPr>
              <w:fldChar w:fldCharType="separate"/>
            </w:r>
            <w:r w:rsidR="001F635F">
              <w:rPr>
                <w:noProof/>
                <w:webHidden/>
              </w:rPr>
              <w:t>18</w:t>
            </w:r>
            <w:r w:rsidR="001F635F">
              <w:rPr>
                <w:noProof/>
                <w:webHidden/>
              </w:rPr>
              <w:fldChar w:fldCharType="end"/>
            </w:r>
          </w:hyperlink>
        </w:p>
        <w:p w14:paraId="5A141E82" w14:textId="45B83B0E" w:rsidR="001F635F" w:rsidRPr="005D5F40" w:rsidRDefault="00EA5F22">
          <w:pPr>
            <w:pStyle w:val="TOC1"/>
            <w:rPr>
              <w:rFonts w:asciiTheme="minorHAnsi" w:eastAsiaTheme="minorEastAsia" w:hAnsiTheme="minorHAnsi"/>
              <w:b/>
              <w:bCs/>
              <w:noProof/>
              <w:kern w:val="2"/>
              <w:szCs w:val="24"/>
              <w:lang w:eastAsia="en-GB"/>
              <w14:ligatures w14:val="standardContextual"/>
            </w:rPr>
          </w:pPr>
          <w:hyperlink w:anchor="_Toc165032992" w:history="1">
            <w:r w:rsidR="001F635F" w:rsidRPr="005D5F40">
              <w:rPr>
                <w:rStyle w:val="Hyperlink"/>
                <w:b/>
                <w:bCs/>
                <w:noProof/>
              </w:rPr>
              <w:t>Chapter 1: RESTORING NATURE</w:t>
            </w:r>
            <w:r w:rsidR="001F635F" w:rsidRPr="005D5F40">
              <w:rPr>
                <w:b/>
                <w:bCs/>
                <w:noProof/>
                <w:webHidden/>
              </w:rPr>
              <w:tab/>
            </w:r>
            <w:r w:rsidR="001F635F" w:rsidRPr="005D5F40">
              <w:rPr>
                <w:b/>
                <w:bCs/>
                <w:noProof/>
                <w:webHidden/>
              </w:rPr>
              <w:fldChar w:fldCharType="begin"/>
            </w:r>
            <w:r w:rsidR="001F635F" w:rsidRPr="005D5F40">
              <w:rPr>
                <w:b/>
                <w:bCs/>
                <w:noProof/>
                <w:webHidden/>
              </w:rPr>
              <w:instrText xml:space="preserve"> PAGEREF _Toc165032992 \h </w:instrText>
            </w:r>
            <w:r w:rsidR="001F635F" w:rsidRPr="005D5F40">
              <w:rPr>
                <w:b/>
                <w:bCs/>
                <w:noProof/>
                <w:webHidden/>
              </w:rPr>
            </w:r>
            <w:r w:rsidR="001F635F" w:rsidRPr="005D5F40">
              <w:rPr>
                <w:b/>
                <w:bCs/>
                <w:noProof/>
                <w:webHidden/>
              </w:rPr>
              <w:fldChar w:fldCharType="separate"/>
            </w:r>
            <w:r w:rsidR="001F635F" w:rsidRPr="005D5F40">
              <w:rPr>
                <w:b/>
                <w:bCs/>
                <w:noProof/>
                <w:webHidden/>
              </w:rPr>
              <w:t>19</w:t>
            </w:r>
            <w:r w:rsidR="001F635F" w:rsidRPr="005D5F40">
              <w:rPr>
                <w:b/>
                <w:bCs/>
                <w:noProof/>
                <w:webHidden/>
              </w:rPr>
              <w:fldChar w:fldCharType="end"/>
            </w:r>
          </w:hyperlink>
        </w:p>
        <w:p w14:paraId="50E33C57" w14:textId="2ABF324F" w:rsidR="001F635F" w:rsidRDefault="00EA5F22">
          <w:pPr>
            <w:pStyle w:val="TOC2"/>
            <w:rPr>
              <w:rFonts w:asciiTheme="minorHAnsi" w:eastAsiaTheme="minorEastAsia" w:hAnsiTheme="minorHAnsi"/>
              <w:noProof/>
              <w:kern w:val="2"/>
              <w:szCs w:val="24"/>
              <w:lang w:eastAsia="en-GB"/>
              <w14:ligatures w14:val="standardContextual"/>
            </w:rPr>
          </w:pPr>
          <w:hyperlink w:anchor="_Toc165032993" w:history="1">
            <w:r w:rsidR="001F635F" w:rsidRPr="00DB3DBD">
              <w:rPr>
                <w:rStyle w:val="Hyperlink"/>
                <w:noProof/>
              </w:rPr>
              <w:t>Challenges</w:t>
            </w:r>
            <w:r w:rsidR="001F635F">
              <w:rPr>
                <w:noProof/>
                <w:webHidden/>
              </w:rPr>
              <w:tab/>
            </w:r>
            <w:r w:rsidR="001F635F">
              <w:rPr>
                <w:noProof/>
                <w:webHidden/>
              </w:rPr>
              <w:fldChar w:fldCharType="begin"/>
            </w:r>
            <w:r w:rsidR="001F635F">
              <w:rPr>
                <w:noProof/>
                <w:webHidden/>
              </w:rPr>
              <w:instrText xml:space="preserve"> PAGEREF _Toc165032993 \h </w:instrText>
            </w:r>
            <w:r w:rsidR="001F635F">
              <w:rPr>
                <w:noProof/>
                <w:webHidden/>
              </w:rPr>
            </w:r>
            <w:r w:rsidR="001F635F">
              <w:rPr>
                <w:noProof/>
                <w:webHidden/>
              </w:rPr>
              <w:fldChar w:fldCharType="separate"/>
            </w:r>
            <w:r w:rsidR="001F635F">
              <w:rPr>
                <w:noProof/>
                <w:webHidden/>
              </w:rPr>
              <w:t>19</w:t>
            </w:r>
            <w:r w:rsidR="001F635F">
              <w:rPr>
                <w:noProof/>
                <w:webHidden/>
              </w:rPr>
              <w:fldChar w:fldCharType="end"/>
            </w:r>
          </w:hyperlink>
        </w:p>
        <w:p w14:paraId="388EAAA6" w14:textId="45E866FA" w:rsidR="001F635F" w:rsidRDefault="00EA5F22">
          <w:pPr>
            <w:pStyle w:val="TOC3"/>
            <w:rPr>
              <w:rFonts w:asciiTheme="minorHAnsi" w:eastAsiaTheme="minorEastAsia" w:hAnsiTheme="minorHAnsi"/>
              <w:noProof/>
              <w:kern w:val="2"/>
              <w:szCs w:val="24"/>
              <w:lang w:eastAsia="en-GB"/>
              <w14:ligatures w14:val="standardContextual"/>
            </w:rPr>
          </w:pPr>
          <w:hyperlink w:anchor="_Toc165032994" w:history="1">
            <w:r w:rsidR="001F635F" w:rsidRPr="00DB3DBD">
              <w:rPr>
                <w:rStyle w:val="Hyperlink"/>
                <w:noProof/>
              </w:rPr>
              <w:t>Carbon emissions</w:t>
            </w:r>
            <w:r w:rsidR="001F635F">
              <w:rPr>
                <w:noProof/>
                <w:webHidden/>
              </w:rPr>
              <w:tab/>
            </w:r>
            <w:r w:rsidR="001F635F">
              <w:rPr>
                <w:noProof/>
                <w:webHidden/>
              </w:rPr>
              <w:fldChar w:fldCharType="begin"/>
            </w:r>
            <w:r w:rsidR="001F635F">
              <w:rPr>
                <w:noProof/>
                <w:webHidden/>
              </w:rPr>
              <w:instrText xml:space="preserve"> PAGEREF _Toc165032994 \h </w:instrText>
            </w:r>
            <w:r w:rsidR="001F635F">
              <w:rPr>
                <w:noProof/>
                <w:webHidden/>
              </w:rPr>
            </w:r>
            <w:r w:rsidR="001F635F">
              <w:rPr>
                <w:noProof/>
                <w:webHidden/>
              </w:rPr>
              <w:fldChar w:fldCharType="separate"/>
            </w:r>
            <w:r w:rsidR="001F635F">
              <w:rPr>
                <w:noProof/>
                <w:webHidden/>
              </w:rPr>
              <w:t>19</w:t>
            </w:r>
            <w:r w:rsidR="001F635F">
              <w:rPr>
                <w:noProof/>
                <w:webHidden/>
              </w:rPr>
              <w:fldChar w:fldCharType="end"/>
            </w:r>
          </w:hyperlink>
        </w:p>
        <w:p w14:paraId="5435825D" w14:textId="15907056" w:rsidR="001F635F" w:rsidRDefault="00EA5F22">
          <w:pPr>
            <w:pStyle w:val="TOC3"/>
            <w:rPr>
              <w:rFonts w:asciiTheme="minorHAnsi" w:eastAsiaTheme="minorEastAsia" w:hAnsiTheme="minorHAnsi"/>
              <w:noProof/>
              <w:kern w:val="2"/>
              <w:szCs w:val="24"/>
              <w:lang w:eastAsia="en-GB"/>
              <w14:ligatures w14:val="standardContextual"/>
            </w:rPr>
          </w:pPr>
          <w:hyperlink w:anchor="_Toc165032995" w:history="1">
            <w:r w:rsidR="001F635F" w:rsidRPr="00DB3DBD">
              <w:rPr>
                <w:rStyle w:val="Hyperlink"/>
                <w:noProof/>
              </w:rPr>
              <w:t>Nature</w:t>
            </w:r>
            <w:r w:rsidR="001F635F">
              <w:rPr>
                <w:noProof/>
                <w:webHidden/>
              </w:rPr>
              <w:tab/>
            </w:r>
            <w:r w:rsidR="001F635F">
              <w:rPr>
                <w:noProof/>
                <w:webHidden/>
              </w:rPr>
              <w:fldChar w:fldCharType="begin"/>
            </w:r>
            <w:r w:rsidR="001F635F">
              <w:rPr>
                <w:noProof/>
                <w:webHidden/>
              </w:rPr>
              <w:instrText xml:space="preserve"> PAGEREF _Toc165032995 \h </w:instrText>
            </w:r>
            <w:r w:rsidR="001F635F">
              <w:rPr>
                <w:noProof/>
                <w:webHidden/>
              </w:rPr>
            </w:r>
            <w:r w:rsidR="001F635F">
              <w:rPr>
                <w:noProof/>
                <w:webHidden/>
              </w:rPr>
              <w:fldChar w:fldCharType="separate"/>
            </w:r>
            <w:r w:rsidR="001F635F">
              <w:rPr>
                <w:noProof/>
                <w:webHidden/>
              </w:rPr>
              <w:t>20</w:t>
            </w:r>
            <w:r w:rsidR="001F635F">
              <w:rPr>
                <w:noProof/>
                <w:webHidden/>
              </w:rPr>
              <w:fldChar w:fldCharType="end"/>
            </w:r>
          </w:hyperlink>
        </w:p>
        <w:p w14:paraId="23D6FE62" w14:textId="6F7C10F2" w:rsidR="001F635F" w:rsidRDefault="00EA5F22">
          <w:pPr>
            <w:pStyle w:val="TOC3"/>
            <w:rPr>
              <w:rFonts w:asciiTheme="minorHAnsi" w:eastAsiaTheme="minorEastAsia" w:hAnsiTheme="minorHAnsi"/>
              <w:noProof/>
              <w:kern w:val="2"/>
              <w:szCs w:val="24"/>
              <w:lang w:eastAsia="en-GB"/>
              <w14:ligatures w14:val="standardContextual"/>
            </w:rPr>
          </w:pPr>
          <w:hyperlink w:anchor="_Toc165032996" w:history="1">
            <w:r w:rsidR="001F635F" w:rsidRPr="00DB3DBD">
              <w:rPr>
                <w:rStyle w:val="Hyperlink"/>
                <w:noProof/>
              </w:rPr>
              <w:t>Land use</w:t>
            </w:r>
            <w:r w:rsidR="001F635F">
              <w:rPr>
                <w:noProof/>
                <w:webHidden/>
              </w:rPr>
              <w:tab/>
            </w:r>
            <w:r w:rsidR="001F635F">
              <w:rPr>
                <w:noProof/>
                <w:webHidden/>
              </w:rPr>
              <w:fldChar w:fldCharType="begin"/>
            </w:r>
            <w:r w:rsidR="001F635F">
              <w:rPr>
                <w:noProof/>
                <w:webHidden/>
              </w:rPr>
              <w:instrText xml:space="preserve"> PAGEREF _Toc165032996 \h </w:instrText>
            </w:r>
            <w:r w:rsidR="001F635F">
              <w:rPr>
                <w:noProof/>
                <w:webHidden/>
              </w:rPr>
            </w:r>
            <w:r w:rsidR="001F635F">
              <w:rPr>
                <w:noProof/>
                <w:webHidden/>
              </w:rPr>
              <w:fldChar w:fldCharType="separate"/>
            </w:r>
            <w:r w:rsidR="001F635F">
              <w:rPr>
                <w:noProof/>
                <w:webHidden/>
              </w:rPr>
              <w:t>21</w:t>
            </w:r>
            <w:r w:rsidR="001F635F">
              <w:rPr>
                <w:noProof/>
                <w:webHidden/>
              </w:rPr>
              <w:fldChar w:fldCharType="end"/>
            </w:r>
          </w:hyperlink>
        </w:p>
        <w:p w14:paraId="09E9ABDA" w14:textId="103EB867" w:rsidR="001F635F" w:rsidRDefault="00EA5F22">
          <w:pPr>
            <w:pStyle w:val="TOC2"/>
            <w:rPr>
              <w:rFonts w:asciiTheme="minorHAnsi" w:eastAsiaTheme="minorEastAsia" w:hAnsiTheme="minorHAnsi"/>
              <w:noProof/>
              <w:kern w:val="2"/>
              <w:szCs w:val="24"/>
              <w:lang w:eastAsia="en-GB"/>
              <w14:ligatures w14:val="standardContextual"/>
            </w:rPr>
          </w:pPr>
          <w:hyperlink w:anchor="_Toc165032997" w:history="1">
            <w:r w:rsidR="001F635F" w:rsidRPr="00DB3DBD">
              <w:rPr>
                <w:rStyle w:val="Hyperlink"/>
                <w:noProof/>
              </w:rPr>
              <w:t>Opportunities</w:t>
            </w:r>
            <w:r w:rsidR="001F635F">
              <w:rPr>
                <w:noProof/>
                <w:webHidden/>
              </w:rPr>
              <w:tab/>
            </w:r>
            <w:r w:rsidR="001F635F">
              <w:rPr>
                <w:noProof/>
                <w:webHidden/>
              </w:rPr>
              <w:fldChar w:fldCharType="begin"/>
            </w:r>
            <w:r w:rsidR="001F635F">
              <w:rPr>
                <w:noProof/>
                <w:webHidden/>
              </w:rPr>
              <w:instrText xml:space="preserve"> PAGEREF _Toc165032997 \h </w:instrText>
            </w:r>
            <w:r w:rsidR="001F635F">
              <w:rPr>
                <w:noProof/>
                <w:webHidden/>
              </w:rPr>
            </w:r>
            <w:r w:rsidR="001F635F">
              <w:rPr>
                <w:noProof/>
                <w:webHidden/>
              </w:rPr>
              <w:fldChar w:fldCharType="separate"/>
            </w:r>
            <w:r w:rsidR="001F635F">
              <w:rPr>
                <w:noProof/>
                <w:webHidden/>
              </w:rPr>
              <w:t>21</w:t>
            </w:r>
            <w:r w:rsidR="001F635F">
              <w:rPr>
                <w:noProof/>
                <w:webHidden/>
              </w:rPr>
              <w:fldChar w:fldCharType="end"/>
            </w:r>
          </w:hyperlink>
        </w:p>
        <w:p w14:paraId="64729127" w14:textId="5DDAF1D3" w:rsidR="001F635F" w:rsidRDefault="00EA5F22">
          <w:pPr>
            <w:pStyle w:val="TOC3"/>
            <w:rPr>
              <w:rFonts w:asciiTheme="minorHAnsi" w:eastAsiaTheme="minorEastAsia" w:hAnsiTheme="minorHAnsi"/>
              <w:noProof/>
              <w:kern w:val="2"/>
              <w:szCs w:val="24"/>
              <w:lang w:eastAsia="en-GB"/>
              <w14:ligatures w14:val="standardContextual"/>
            </w:rPr>
          </w:pPr>
          <w:hyperlink w:anchor="_Toc165032998" w:history="1">
            <w:r w:rsidR="001F635F" w:rsidRPr="00DB3DBD">
              <w:rPr>
                <w:rStyle w:val="Hyperlink"/>
                <w:noProof/>
              </w:rPr>
              <w:t>Nature Based Solutions</w:t>
            </w:r>
            <w:r w:rsidR="001F635F">
              <w:rPr>
                <w:noProof/>
                <w:webHidden/>
              </w:rPr>
              <w:tab/>
            </w:r>
            <w:r w:rsidR="001F635F">
              <w:rPr>
                <w:noProof/>
                <w:webHidden/>
              </w:rPr>
              <w:fldChar w:fldCharType="begin"/>
            </w:r>
            <w:r w:rsidR="001F635F">
              <w:rPr>
                <w:noProof/>
                <w:webHidden/>
              </w:rPr>
              <w:instrText xml:space="preserve"> PAGEREF _Toc165032998 \h </w:instrText>
            </w:r>
            <w:r w:rsidR="001F635F">
              <w:rPr>
                <w:noProof/>
                <w:webHidden/>
              </w:rPr>
            </w:r>
            <w:r w:rsidR="001F635F">
              <w:rPr>
                <w:noProof/>
                <w:webHidden/>
              </w:rPr>
              <w:fldChar w:fldCharType="separate"/>
            </w:r>
            <w:r w:rsidR="001F635F">
              <w:rPr>
                <w:noProof/>
                <w:webHidden/>
              </w:rPr>
              <w:t>21</w:t>
            </w:r>
            <w:r w:rsidR="001F635F">
              <w:rPr>
                <w:noProof/>
                <w:webHidden/>
              </w:rPr>
              <w:fldChar w:fldCharType="end"/>
            </w:r>
          </w:hyperlink>
        </w:p>
        <w:p w14:paraId="1A375F89" w14:textId="1C456E6F" w:rsidR="001F635F" w:rsidRDefault="00EA5F22">
          <w:pPr>
            <w:pStyle w:val="TOC3"/>
            <w:rPr>
              <w:rFonts w:asciiTheme="minorHAnsi" w:eastAsiaTheme="minorEastAsia" w:hAnsiTheme="minorHAnsi"/>
              <w:noProof/>
              <w:kern w:val="2"/>
              <w:szCs w:val="24"/>
              <w:lang w:eastAsia="en-GB"/>
              <w14:ligatures w14:val="standardContextual"/>
            </w:rPr>
          </w:pPr>
          <w:hyperlink w:anchor="_Toc165032999" w:history="1">
            <w:r w:rsidR="001F635F" w:rsidRPr="00DB3DBD">
              <w:rPr>
                <w:rStyle w:val="Hyperlink"/>
                <w:noProof/>
              </w:rPr>
              <w:t>New Approaches to Land Use and Funding</w:t>
            </w:r>
            <w:r w:rsidR="001F635F">
              <w:rPr>
                <w:noProof/>
                <w:webHidden/>
              </w:rPr>
              <w:tab/>
            </w:r>
            <w:r w:rsidR="001F635F">
              <w:rPr>
                <w:noProof/>
                <w:webHidden/>
              </w:rPr>
              <w:fldChar w:fldCharType="begin"/>
            </w:r>
            <w:r w:rsidR="001F635F">
              <w:rPr>
                <w:noProof/>
                <w:webHidden/>
              </w:rPr>
              <w:instrText xml:space="preserve"> PAGEREF _Toc165032999 \h </w:instrText>
            </w:r>
            <w:r w:rsidR="001F635F">
              <w:rPr>
                <w:noProof/>
                <w:webHidden/>
              </w:rPr>
            </w:r>
            <w:r w:rsidR="001F635F">
              <w:rPr>
                <w:noProof/>
                <w:webHidden/>
              </w:rPr>
              <w:fldChar w:fldCharType="separate"/>
            </w:r>
            <w:r w:rsidR="001F635F">
              <w:rPr>
                <w:noProof/>
                <w:webHidden/>
              </w:rPr>
              <w:t>23</w:t>
            </w:r>
            <w:r w:rsidR="001F635F">
              <w:rPr>
                <w:noProof/>
                <w:webHidden/>
              </w:rPr>
              <w:fldChar w:fldCharType="end"/>
            </w:r>
          </w:hyperlink>
        </w:p>
        <w:p w14:paraId="5958C07E" w14:textId="24D406EA" w:rsidR="001F635F" w:rsidRDefault="00EA5F22">
          <w:pPr>
            <w:pStyle w:val="TOC3"/>
            <w:rPr>
              <w:rFonts w:asciiTheme="minorHAnsi" w:eastAsiaTheme="minorEastAsia" w:hAnsiTheme="minorHAnsi"/>
              <w:noProof/>
              <w:kern w:val="2"/>
              <w:szCs w:val="24"/>
              <w:lang w:eastAsia="en-GB"/>
              <w14:ligatures w14:val="standardContextual"/>
            </w:rPr>
          </w:pPr>
          <w:hyperlink w:anchor="_Toc165033000" w:history="1">
            <w:r w:rsidR="001F635F" w:rsidRPr="00DB3DBD">
              <w:rPr>
                <w:rStyle w:val="Hyperlink"/>
                <w:noProof/>
              </w:rPr>
              <w:t>Nature Based Opportunities</w:t>
            </w:r>
            <w:r w:rsidR="001F635F">
              <w:rPr>
                <w:noProof/>
                <w:webHidden/>
              </w:rPr>
              <w:tab/>
            </w:r>
            <w:r w:rsidR="001F635F">
              <w:rPr>
                <w:noProof/>
                <w:webHidden/>
              </w:rPr>
              <w:fldChar w:fldCharType="begin"/>
            </w:r>
            <w:r w:rsidR="001F635F">
              <w:rPr>
                <w:noProof/>
                <w:webHidden/>
              </w:rPr>
              <w:instrText xml:space="preserve"> PAGEREF _Toc165033000 \h </w:instrText>
            </w:r>
            <w:r w:rsidR="001F635F">
              <w:rPr>
                <w:noProof/>
                <w:webHidden/>
              </w:rPr>
            </w:r>
            <w:r w:rsidR="001F635F">
              <w:rPr>
                <w:noProof/>
                <w:webHidden/>
              </w:rPr>
              <w:fldChar w:fldCharType="separate"/>
            </w:r>
            <w:r w:rsidR="001F635F">
              <w:rPr>
                <w:noProof/>
                <w:webHidden/>
              </w:rPr>
              <w:t>24</w:t>
            </w:r>
            <w:r w:rsidR="001F635F">
              <w:rPr>
                <w:noProof/>
                <w:webHidden/>
              </w:rPr>
              <w:fldChar w:fldCharType="end"/>
            </w:r>
          </w:hyperlink>
        </w:p>
        <w:p w14:paraId="3CDD84AE" w14:textId="6CFE7094" w:rsidR="001F635F" w:rsidRDefault="00EA5F22">
          <w:pPr>
            <w:pStyle w:val="TOC2"/>
            <w:rPr>
              <w:rFonts w:asciiTheme="minorHAnsi" w:eastAsiaTheme="minorEastAsia" w:hAnsiTheme="minorHAnsi"/>
              <w:noProof/>
              <w:kern w:val="2"/>
              <w:szCs w:val="24"/>
              <w:lang w:eastAsia="en-GB"/>
              <w14:ligatures w14:val="standardContextual"/>
            </w:rPr>
          </w:pPr>
          <w:hyperlink w:anchor="_Toc165033001" w:history="1">
            <w:r w:rsidR="001F635F" w:rsidRPr="00DB3DBD">
              <w:rPr>
                <w:rStyle w:val="Hyperlink"/>
                <w:noProof/>
              </w:rPr>
              <w:t>Successes so far</w:t>
            </w:r>
            <w:r w:rsidR="001F635F">
              <w:rPr>
                <w:noProof/>
                <w:webHidden/>
              </w:rPr>
              <w:tab/>
            </w:r>
            <w:r w:rsidR="001F635F">
              <w:rPr>
                <w:noProof/>
                <w:webHidden/>
              </w:rPr>
              <w:fldChar w:fldCharType="begin"/>
            </w:r>
            <w:r w:rsidR="001F635F">
              <w:rPr>
                <w:noProof/>
                <w:webHidden/>
              </w:rPr>
              <w:instrText xml:space="preserve"> PAGEREF _Toc165033001 \h </w:instrText>
            </w:r>
            <w:r w:rsidR="001F635F">
              <w:rPr>
                <w:noProof/>
                <w:webHidden/>
              </w:rPr>
            </w:r>
            <w:r w:rsidR="001F635F">
              <w:rPr>
                <w:noProof/>
                <w:webHidden/>
              </w:rPr>
              <w:fldChar w:fldCharType="separate"/>
            </w:r>
            <w:r w:rsidR="001F635F">
              <w:rPr>
                <w:noProof/>
                <w:webHidden/>
              </w:rPr>
              <w:t>24</w:t>
            </w:r>
            <w:r w:rsidR="001F635F">
              <w:rPr>
                <w:noProof/>
                <w:webHidden/>
              </w:rPr>
              <w:fldChar w:fldCharType="end"/>
            </w:r>
          </w:hyperlink>
        </w:p>
        <w:p w14:paraId="1937D810" w14:textId="6EDAB47F" w:rsidR="001F635F" w:rsidRDefault="00EA5F22">
          <w:pPr>
            <w:pStyle w:val="TOC2"/>
            <w:rPr>
              <w:rFonts w:asciiTheme="minorHAnsi" w:eastAsiaTheme="minorEastAsia" w:hAnsiTheme="minorHAnsi"/>
              <w:noProof/>
              <w:kern w:val="2"/>
              <w:szCs w:val="24"/>
              <w:lang w:eastAsia="en-GB"/>
              <w14:ligatures w14:val="standardContextual"/>
            </w:rPr>
          </w:pPr>
          <w:hyperlink w:anchor="_Toc165033002" w:history="1">
            <w:r w:rsidR="001F635F" w:rsidRPr="00DB3DBD">
              <w:rPr>
                <w:rStyle w:val="Hyperlink"/>
                <w:noProof/>
                <w:lang w:eastAsia="en-GB"/>
              </w:rPr>
              <w:t>Delivery Framework</w:t>
            </w:r>
            <w:r w:rsidR="001F635F" w:rsidRPr="00DB3DBD">
              <w:rPr>
                <w:rStyle w:val="Hyperlink"/>
                <w:noProof/>
              </w:rPr>
              <w:t xml:space="preserve"> for </w:t>
            </w:r>
            <w:r w:rsidR="001F635F" w:rsidRPr="00DB3DBD">
              <w:rPr>
                <w:rStyle w:val="Hyperlink"/>
                <w:noProof/>
                <w:lang w:eastAsia="en-GB"/>
              </w:rPr>
              <w:t>Section 1.1: Restoring Nature for Climate</w:t>
            </w:r>
            <w:r w:rsidR="001F635F">
              <w:rPr>
                <w:noProof/>
                <w:webHidden/>
              </w:rPr>
              <w:tab/>
            </w:r>
            <w:r w:rsidR="001F635F">
              <w:rPr>
                <w:noProof/>
                <w:webHidden/>
              </w:rPr>
              <w:fldChar w:fldCharType="begin"/>
            </w:r>
            <w:r w:rsidR="001F635F">
              <w:rPr>
                <w:noProof/>
                <w:webHidden/>
              </w:rPr>
              <w:instrText xml:space="preserve"> PAGEREF _Toc165033002 \h </w:instrText>
            </w:r>
            <w:r w:rsidR="001F635F">
              <w:rPr>
                <w:noProof/>
                <w:webHidden/>
              </w:rPr>
            </w:r>
            <w:r w:rsidR="001F635F">
              <w:rPr>
                <w:noProof/>
                <w:webHidden/>
              </w:rPr>
              <w:fldChar w:fldCharType="separate"/>
            </w:r>
            <w:r w:rsidR="001F635F">
              <w:rPr>
                <w:noProof/>
                <w:webHidden/>
              </w:rPr>
              <w:t>26</w:t>
            </w:r>
            <w:r w:rsidR="001F635F">
              <w:rPr>
                <w:noProof/>
                <w:webHidden/>
              </w:rPr>
              <w:fldChar w:fldCharType="end"/>
            </w:r>
          </w:hyperlink>
        </w:p>
        <w:p w14:paraId="0E6890EB" w14:textId="6E65914E" w:rsidR="001F635F" w:rsidRDefault="00EA5F22">
          <w:pPr>
            <w:pStyle w:val="TOC2"/>
            <w:rPr>
              <w:rFonts w:asciiTheme="minorHAnsi" w:eastAsiaTheme="minorEastAsia" w:hAnsiTheme="minorHAnsi"/>
              <w:noProof/>
              <w:kern w:val="2"/>
              <w:szCs w:val="24"/>
              <w:lang w:eastAsia="en-GB"/>
              <w14:ligatures w14:val="standardContextual"/>
            </w:rPr>
          </w:pPr>
          <w:hyperlink w:anchor="_Toc165033003" w:history="1">
            <w:r w:rsidR="001F635F" w:rsidRPr="00DB3DBD">
              <w:rPr>
                <w:rStyle w:val="Hyperlink"/>
                <w:noProof/>
                <w:lang w:eastAsia="en-GB"/>
              </w:rPr>
              <w:t>Delivery Framework</w:t>
            </w:r>
            <w:r w:rsidR="001F635F" w:rsidRPr="00DB3DBD">
              <w:rPr>
                <w:rStyle w:val="Hyperlink"/>
                <w:noProof/>
              </w:rPr>
              <w:t xml:space="preserve"> for Section 1.2: Restoring Nature for Healthy Ecosystems</w:t>
            </w:r>
            <w:r w:rsidR="001F635F">
              <w:rPr>
                <w:noProof/>
                <w:webHidden/>
              </w:rPr>
              <w:tab/>
            </w:r>
            <w:r w:rsidR="001F635F">
              <w:rPr>
                <w:noProof/>
                <w:webHidden/>
              </w:rPr>
              <w:fldChar w:fldCharType="begin"/>
            </w:r>
            <w:r w:rsidR="001F635F">
              <w:rPr>
                <w:noProof/>
                <w:webHidden/>
              </w:rPr>
              <w:instrText xml:space="preserve"> PAGEREF _Toc165033003 \h </w:instrText>
            </w:r>
            <w:r w:rsidR="001F635F">
              <w:rPr>
                <w:noProof/>
                <w:webHidden/>
              </w:rPr>
            </w:r>
            <w:r w:rsidR="001F635F">
              <w:rPr>
                <w:noProof/>
                <w:webHidden/>
              </w:rPr>
              <w:fldChar w:fldCharType="separate"/>
            </w:r>
            <w:r w:rsidR="001F635F">
              <w:rPr>
                <w:noProof/>
                <w:webHidden/>
              </w:rPr>
              <w:t>30</w:t>
            </w:r>
            <w:r w:rsidR="001F635F">
              <w:rPr>
                <w:noProof/>
                <w:webHidden/>
              </w:rPr>
              <w:fldChar w:fldCharType="end"/>
            </w:r>
          </w:hyperlink>
        </w:p>
        <w:p w14:paraId="5C8C3633" w14:textId="44463486" w:rsidR="001F635F" w:rsidRDefault="00EA5F22">
          <w:pPr>
            <w:pStyle w:val="TOC2"/>
            <w:rPr>
              <w:rFonts w:asciiTheme="minorHAnsi" w:eastAsiaTheme="minorEastAsia" w:hAnsiTheme="minorHAnsi"/>
              <w:noProof/>
              <w:kern w:val="2"/>
              <w:szCs w:val="24"/>
              <w:lang w:eastAsia="en-GB"/>
              <w14:ligatures w14:val="standardContextual"/>
            </w:rPr>
          </w:pPr>
          <w:hyperlink w:anchor="_Toc165033004" w:history="1">
            <w:r w:rsidR="001F635F" w:rsidRPr="00DB3DBD">
              <w:rPr>
                <w:rStyle w:val="Hyperlink"/>
                <w:noProof/>
                <w:lang w:eastAsia="en-GB"/>
              </w:rPr>
              <w:t>Delivery Framework</w:t>
            </w:r>
            <w:r w:rsidR="001F635F" w:rsidRPr="00DB3DBD">
              <w:rPr>
                <w:rStyle w:val="Hyperlink"/>
                <w:noProof/>
              </w:rPr>
              <w:t xml:space="preserve"> for Section 1.3: Restoring Nature through Sustainable, Regenerative Land Use</w:t>
            </w:r>
            <w:r w:rsidR="001F635F">
              <w:rPr>
                <w:noProof/>
                <w:webHidden/>
              </w:rPr>
              <w:tab/>
            </w:r>
            <w:r w:rsidR="001F635F">
              <w:rPr>
                <w:noProof/>
                <w:webHidden/>
              </w:rPr>
              <w:fldChar w:fldCharType="begin"/>
            </w:r>
            <w:r w:rsidR="001F635F">
              <w:rPr>
                <w:noProof/>
                <w:webHidden/>
              </w:rPr>
              <w:instrText xml:space="preserve"> PAGEREF _Toc165033004 \h </w:instrText>
            </w:r>
            <w:r w:rsidR="001F635F">
              <w:rPr>
                <w:noProof/>
                <w:webHidden/>
              </w:rPr>
            </w:r>
            <w:r w:rsidR="001F635F">
              <w:rPr>
                <w:noProof/>
                <w:webHidden/>
              </w:rPr>
              <w:fldChar w:fldCharType="separate"/>
            </w:r>
            <w:r w:rsidR="001F635F">
              <w:rPr>
                <w:noProof/>
                <w:webHidden/>
              </w:rPr>
              <w:t>34</w:t>
            </w:r>
            <w:r w:rsidR="001F635F">
              <w:rPr>
                <w:noProof/>
                <w:webHidden/>
              </w:rPr>
              <w:fldChar w:fldCharType="end"/>
            </w:r>
          </w:hyperlink>
        </w:p>
        <w:p w14:paraId="0A083087" w14:textId="1AB59D3E" w:rsidR="001F635F" w:rsidRPr="005D5F40" w:rsidRDefault="00EA5F22">
          <w:pPr>
            <w:pStyle w:val="TOC1"/>
            <w:rPr>
              <w:rFonts w:asciiTheme="minorHAnsi" w:eastAsiaTheme="minorEastAsia" w:hAnsiTheme="minorHAnsi"/>
              <w:b/>
              <w:bCs/>
              <w:noProof/>
              <w:kern w:val="2"/>
              <w:szCs w:val="24"/>
              <w:lang w:eastAsia="en-GB"/>
              <w14:ligatures w14:val="standardContextual"/>
            </w:rPr>
          </w:pPr>
          <w:hyperlink w:anchor="_Toc165033005" w:history="1">
            <w:r w:rsidR="001F635F" w:rsidRPr="005D5F40">
              <w:rPr>
                <w:rStyle w:val="Hyperlink"/>
                <w:b/>
                <w:bCs/>
                <w:noProof/>
              </w:rPr>
              <w:t>Chapter 2: CREATING A LOW-CARBON PLACE</w:t>
            </w:r>
            <w:r w:rsidR="001F635F" w:rsidRPr="005D5F40">
              <w:rPr>
                <w:b/>
                <w:bCs/>
                <w:noProof/>
                <w:webHidden/>
              </w:rPr>
              <w:tab/>
            </w:r>
            <w:r w:rsidR="001F635F" w:rsidRPr="005D5F40">
              <w:rPr>
                <w:b/>
                <w:bCs/>
                <w:noProof/>
                <w:webHidden/>
              </w:rPr>
              <w:fldChar w:fldCharType="begin"/>
            </w:r>
            <w:r w:rsidR="001F635F" w:rsidRPr="005D5F40">
              <w:rPr>
                <w:b/>
                <w:bCs/>
                <w:noProof/>
                <w:webHidden/>
              </w:rPr>
              <w:instrText xml:space="preserve"> PAGEREF _Toc165033005 \h </w:instrText>
            </w:r>
            <w:r w:rsidR="001F635F" w:rsidRPr="005D5F40">
              <w:rPr>
                <w:b/>
                <w:bCs/>
                <w:noProof/>
                <w:webHidden/>
              </w:rPr>
            </w:r>
            <w:r w:rsidR="001F635F" w:rsidRPr="005D5F40">
              <w:rPr>
                <w:b/>
                <w:bCs/>
                <w:noProof/>
                <w:webHidden/>
              </w:rPr>
              <w:fldChar w:fldCharType="separate"/>
            </w:r>
            <w:r w:rsidR="001F635F" w:rsidRPr="005D5F40">
              <w:rPr>
                <w:b/>
                <w:bCs/>
                <w:noProof/>
                <w:webHidden/>
              </w:rPr>
              <w:t>38</w:t>
            </w:r>
            <w:r w:rsidR="001F635F" w:rsidRPr="005D5F40">
              <w:rPr>
                <w:b/>
                <w:bCs/>
                <w:noProof/>
                <w:webHidden/>
              </w:rPr>
              <w:fldChar w:fldCharType="end"/>
            </w:r>
          </w:hyperlink>
        </w:p>
        <w:p w14:paraId="773A5107" w14:textId="31B2D784" w:rsidR="001F635F" w:rsidRDefault="00EA5F22">
          <w:pPr>
            <w:pStyle w:val="TOC2"/>
            <w:rPr>
              <w:rFonts w:asciiTheme="minorHAnsi" w:eastAsiaTheme="minorEastAsia" w:hAnsiTheme="minorHAnsi"/>
              <w:noProof/>
              <w:kern w:val="2"/>
              <w:szCs w:val="24"/>
              <w:lang w:eastAsia="en-GB"/>
              <w14:ligatures w14:val="standardContextual"/>
            </w:rPr>
          </w:pPr>
          <w:hyperlink w:anchor="_Toc165033006" w:history="1">
            <w:r w:rsidR="001F635F" w:rsidRPr="00DB3DBD">
              <w:rPr>
                <w:rStyle w:val="Hyperlink"/>
                <w:noProof/>
              </w:rPr>
              <w:t>Introduction</w:t>
            </w:r>
            <w:r w:rsidR="001F635F">
              <w:rPr>
                <w:noProof/>
                <w:webHidden/>
              </w:rPr>
              <w:tab/>
            </w:r>
            <w:r w:rsidR="001F635F">
              <w:rPr>
                <w:noProof/>
                <w:webHidden/>
              </w:rPr>
              <w:fldChar w:fldCharType="begin"/>
            </w:r>
            <w:r w:rsidR="001F635F">
              <w:rPr>
                <w:noProof/>
                <w:webHidden/>
              </w:rPr>
              <w:instrText xml:space="preserve"> PAGEREF _Toc165033006 \h </w:instrText>
            </w:r>
            <w:r w:rsidR="001F635F">
              <w:rPr>
                <w:noProof/>
                <w:webHidden/>
              </w:rPr>
            </w:r>
            <w:r w:rsidR="001F635F">
              <w:rPr>
                <w:noProof/>
                <w:webHidden/>
              </w:rPr>
              <w:fldChar w:fldCharType="separate"/>
            </w:r>
            <w:r w:rsidR="001F635F">
              <w:rPr>
                <w:noProof/>
                <w:webHidden/>
              </w:rPr>
              <w:t>38</w:t>
            </w:r>
            <w:r w:rsidR="001F635F">
              <w:rPr>
                <w:noProof/>
                <w:webHidden/>
              </w:rPr>
              <w:fldChar w:fldCharType="end"/>
            </w:r>
          </w:hyperlink>
        </w:p>
        <w:p w14:paraId="13437D45" w14:textId="398E8469" w:rsidR="001F635F" w:rsidRDefault="00EA5F22">
          <w:pPr>
            <w:pStyle w:val="TOC2"/>
            <w:rPr>
              <w:rFonts w:asciiTheme="minorHAnsi" w:eastAsiaTheme="minorEastAsia" w:hAnsiTheme="minorHAnsi"/>
              <w:noProof/>
              <w:kern w:val="2"/>
              <w:szCs w:val="24"/>
              <w:lang w:eastAsia="en-GB"/>
              <w14:ligatures w14:val="standardContextual"/>
            </w:rPr>
          </w:pPr>
          <w:hyperlink w:anchor="_Toc165033007" w:history="1">
            <w:r w:rsidR="001F635F" w:rsidRPr="00DB3DBD">
              <w:rPr>
                <w:rStyle w:val="Hyperlink"/>
                <w:noProof/>
              </w:rPr>
              <w:t>Challenges</w:t>
            </w:r>
            <w:r w:rsidR="001F635F">
              <w:rPr>
                <w:noProof/>
                <w:webHidden/>
              </w:rPr>
              <w:tab/>
            </w:r>
            <w:r w:rsidR="001F635F">
              <w:rPr>
                <w:noProof/>
                <w:webHidden/>
              </w:rPr>
              <w:fldChar w:fldCharType="begin"/>
            </w:r>
            <w:r w:rsidR="001F635F">
              <w:rPr>
                <w:noProof/>
                <w:webHidden/>
              </w:rPr>
              <w:instrText xml:space="preserve"> PAGEREF _Toc165033007 \h </w:instrText>
            </w:r>
            <w:r w:rsidR="001F635F">
              <w:rPr>
                <w:noProof/>
                <w:webHidden/>
              </w:rPr>
            </w:r>
            <w:r w:rsidR="001F635F">
              <w:rPr>
                <w:noProof/>
                <w:webHidden/>
              </w:rPr>
              <w:fldChar w:fldCharType="separate"/>
            </w:r>
            <w:r w:rsidR="001F635F">
              <w:rPr>
                <w:noProof/>
                <w:webHidden/>
              </w:rPr>
              <w:t>38</w:t>
            </w:r>
            <w:r w:rsidR="001F635F">
              <w:rPr>
                <w:noProof/>
                <w:webHidden/>
              </w:rPr>
              <w:fldChar w:fldCharType="end"/>
            </w:r>
          </w:hyperlink>
        </w:p>
        <w:p w14:paraId="1F298022" w14:textId="44A3B475" w:rsidR="001F635F" w:rsidRDefault="00EA5F22">
          <w:pPr>
            <w:pStyle w:val="TOC3"/>
            <w:rPr>
              <w:rFonts w:asciiTheme="minorHAnsi" w:eastAsiaTheme="minorEastAsia" w:hAnsiTheme="minorHAnsi"/>
              <w:noProof/>
              <w:kern w:val="2"/>
              <w:szCs w:val="24"/>
              <w:lang w:eastAsia="en-GB"/>
              <w14:ligatures w14:val="standardContextual"/>
            </w:rPr>
          </w:pPr>
          <w:hyperlink w:anchor="_Toc165033008" w:history="1">
            <w:r w:rsidR="001F635F" w:rsidRPr="00DB3DBD">
              <w:rPr>
                <w:rStyle w:val="Hyperlink"/>
                <w:noProof/>
              </w:rPr>
              <w:t>Experiences</w:t>
            </w:r>
            <w:r w:rsidR="001F635F">
              <w:rPr>
                <w:noProof/>
                <w:webHidden/>
              </w:rPr>
              <w:tab/>
            </w:r>
            <w:r w:rsidR="001F635F">
              <w:rPr>
                <w:noProof/>
                <w:webHidden/>
              </w:rPr>
              <w:fldChar w:fldCharType="begin"/>
            </w:r>
            <w:r w:rsidR="001F635F">
              <w:rPr>
                <w:noProof/>
                <w:webHidden/>
              </w:rPr>
              <w:instrText xml:space="preserve"> PAGEREF _Toc165033008 \h </w:instrText>
            </w:r>
            <w:r w:rsidR="001F635F">
              <w:rPr>
                <w:noProof/>
                <w:webHidden/>
              </w:rPr>
            </w:r>
            <w:r w:rsidR="001F635F">
              <w:rPr>
                <w:noProof/>
                <w:webHidden/>
              </w:rPr>
              <w:fldChar w:fldCharType="separate"/>
            </w:r>
            <w:r w:rsidR="001F635F">
              <w:rPr>
                <w:noProof/>
                <w:webHidden/>
              </w:rPr>
              <w:t>38</w:t>
            </w:r>
            <w:r w:rsidR="001F635F">
              <w:rPr>
                <w:noProof/>
                <w:webHidden/>
              </w:rPr>
              <w:fldChar w:fldCharType="end"/>
            </w:r>
          </w:hyperlink>
        </w:p>
        <w:p w14:paraId="16255772" w14:textId="682B5297" w:rsidR="001F635F" w:rsidRDefault="00EA5F22">
          <w:pPr>
            <w:pStyle w:val="TOC3"/>
            <w:rPr>
              <w:rFonts w:asciiTheme="minorHAnsi" w:eastAsiaTheme="minorEastAsia" w:hAnsiTheme="minorHAnsi"/>
              <w:noProof/>
              <w:kern w:val="2"/>
              <w:szCs w:val="24"/>
              <w:lang w:eastAsia="en-GB"/>
              <w14:ligatures w14:val="standardContextual"/>
            </w:rPr>
          </w:pPr>
          <w:hyperlink w:anchor="_Toc165033009" w:history="1">
            <w:r w:rsidR="001F635F" w:rsidRPr="00DB3DBD">
              <w:rPr>
                <w:rStyle w:val="Hyperlink"/>
                <w:noProof/>
              </w:rPr>
              <w:t>Infrastructure</w:t>
            </w:r>
            <w:r w:rsidR="001F635F" w:rsidRPr="00DB3DBD">
              <w:rPr>
                <w:rStyle w:val="Hyperlink"/>
                <w:rFonts w:eastAsia="Calibri" w:cs="Arial"/>
                <w:noProof/>
              </w:rPr>
              <w:t xml:space="preserve"> and services</w:t>
            </w:r>
            <w:r w:rsidR="001F635F">
              <w:rPr>
                <w:noProof/>
                <w:webHidden/>
              </w:rPr>
              <w:tab/>
            </w:r>
            <w:r w:rsidR="001F635F">
              <w:rPr>
                <w:noProof/>
                <w:webHidden/>
              </w:rPr>
              <w:fldChar w:fldCharType="begin"/>
            </w:r>
            <w:r w:rsidR="001F635F">
              <w:rPr>
                <w:noProof/>
                <w:webHidden/>
              </w:rPr>
              <w:instrText xml:space="preserve"> PAGEREF _Toc165033009 \h </w:instrText>
            </w:r>
            <w:r w:rsidR="001F635F">
              <w:rPr>
                <w:noProof/>
                <w:webHidden/>
              </w:rPr>
            </w:r>
            <w:r w:rsidR="001F635F">
              <w:rPr>
                <w:noProof/>
                <w:webHidden/>
              </w:rPr>
              <w:fldChar w:fldCharType="separate"/>
            </w:r>
            <w:r w:rsidR="001F635F">
              <w:rPr>
                <w:noProof/>
                <w:webHidden/>
              </w:rPr>
              <w:t>39</w:t>
            </w:r>
            <w:r w:rsidR="001F635F">
              <w:rPr>
                <w:noProof/>
                <w:webHidden/>
              </w:rPr>
              <w:fldChar w:fldCharType="end"/>
            </w:r>
          </w:hyperlink>
        </w:p>
        <w:p w14:paraId="319861A5" w14:textId="692BEEB7" w:rsidR="001F635F" w:rsidRDefault="00EA5F22">
          <w:pPr>
            <w:pStyle w:val="TOC3"/>
            <w:rPr>
              <w:rFonts w:asciiTheme="minorHAnsi" w:eastAsiaTheme="minorEastAsia" w:hAnsiTheme="minorHAnsi"/>
              <w:noProof/>
              <w:kern w:val="2"/>
              <w:szCs w:val="24"/>
              <w:lang w:eastAsia="en-GB"/>
              <w14:ligatures w14:val="standardContextual"/>
            </w:rPr>
          </w:pPr>
          <w:hyperlink w:anchor="_Toc165033010" w:history="1">
            <w:r w:rsidR="001F635F" w:rsidRPr="00DB3DBD">
              <w:rPr>
                <w:rStyle w:val="Hyperlink"/>
                <w:noProof/>
              </w:rPr>
              <w:t>Trav</w:t>
            </w:r>
            <w:r w:rsidR="001F635F" w:rsidRPr="00DB3DBD">
              <w:rPr>
                <w:rStyle w:val="Hyperlink"/>
                <w:rFonts w:eastAsia="Arial" w:cs="Arial"/>
                <w:noProof/>
              </w:rPr>
              <w:t>el</w:t>
            </w:r>
            <w:r w:rsidR="001F635F">
              <w:rPr>
                <w:noProof/>
                <w:webHidden/>
              </w:rPr>
              <w:tab/>
            </w:r>
            <w:r w:rsidR="001F635F">
              <w:rPr>
                <w:noProof/>
                <w:webHidden/>
              </w:rPr>
              <w:fldChar w:fldCharType="begin"/>
            </w:r>
            <w:r w:rsidR="001F635F">
              <w:rPr>
                <w:noProof/>
                <w:webHidden/>
              </w:rPr>
              <w:instrText xml:space="preserve"> PAGEREF _Toc165033010 \h </w:instrText>
            </w:r>
            <w:r w:rsidR="001F635F">
              <w:rPr>
                <w:noProof/>
                <w:webHidden/>
              </w:rPr>
            </w:r>
            <w:r w:rsidR="001F635F">
              <w:rPr>
                <w:noProof/>
                <w:webHidden/>
              </w:rPr>
              <w:fldChar w:fldCharType="separate"/>
            </w:r>
            <w:r w:rsidR="001F635F">
              <w:rPr>
                <w:noProof/>
                <w:webHidden/>
              </w:rPr>
              <w:t>39</w:t>
            </w:r>
            <w:r w:rsidR="001F635F">
              <w:rPr>
                <w:noProof/>
                <w:webHidden/>
              </w:rPr>
              <w:fldChar w:fldCharType="end"/>
            </w:r>
          </w:hyperlink>
        </w:p>
        <w:p w14:paraId="3DE6B761" w14:textId="21D2369F" w:rsidR="001F635F" w:rsidRDefault="00EA5F22">
          <w:pPr>
            <w:pStyle w:val="TOC2"/>
            <w:rPr>
              <w:rFonts w:asciiTheme="minorHAnsi" w:eastAsiaTheme="minorEastAsia" w:hAnsiTheme="minorHAnsi"/>
              <w:noProof/>
              <w:kern w:val="2"/>
              <w:szCs w:val="24"/>
              <w:lang w:eastAsia="en-GB"/>
              <w14:ligatures w14:val="standardContextual"/>
            </w:rPr>
          </w:pPr>
          <w:hyperlink w:anchor="_Toc165033011" w:history="1">
            <w:r w:rsidR="001F635F" w:rsidRPr="00DB3DBD">
              <w:rPr>
                <w:rStyle w:val="Hyperlink"/>
                <w:noProof/>
              </w:rPr>
              <w:t>Opportunities</w:t>
            </w:r>
            <w:r w:rsidR="001F635F">
              <w:rPr>
                <w:noProof/>
                <w:webHidden/>
              </w:rPr>
              <w:tab/>
            </w:r>
            <w:r w:rsidR="001F635F">
              <w:rPr>
                <w:noProof/>
                <w:webHidden/>
              </w:rPr>
              <w:fldChar w:fldCharType="begin"/>
            </w:r>
            <w:r w:rsidR="001F635F">
              <w:rPr>
                <w:noProof/>
                <w:webHidden/>
              </w:rPr>
              <w:instrText xml:space="preserve"> PAGEREF _Toc165033011 \h </w:instrText>
            </w:r>
            <w:r w:rsidR="001F635F">
              <w:rPr>
                <w:noProof/>
                <w:webHidden/>
              </w:rPr>
            </w:r>
            <w:r w:rsidR="001F635F">
              <w:rPr>
                <w:noProof/>
                <w:webHidden/>
              </w:rPr>
              <w:fldChar w:fldCharType="separate"/>
            </w:r>
            <w:r w:rsidR="001F635F">
              <w:rPr>
                <w:noProof/>
                <w:webHidden/>
              </w:rPr>
              <w:t>40</w:t>
            </w:r>
            <w:r w:rsidR="001F635F">
              <w:rPr>
                <w:noProof/>
                <w:webHidden/>
              </w:rPr>
              <w:fldChar w:fldCharType="end"/>
            </w:r>
          </w:hyperlink>
        </w:p>
        <w:p w14:paraId="5715E62B" w14:textId="4E9AE674" w:rsidR="001F635F" w:rsidRDefault="00EA5F22">
          <w:pPr>
            <w:pStyle w:val="TOC3"/>
            <w:rPr>
              <w:rFonts w:asciiTheme="minorHAnsi" w:eastAsiaTheme="minorEastAsia" w:hAnsiTheme="minorHAnsi"/>
              <w:noProof/>
              <w:kern w:val="2"/>
              <w:szCs w:val="24"/>
              <w:lang w:eastAsia="en-GB"/>
              <w14:ligatures w14:val="standardContextual"/>
            </w:rPr>
          </w:pPr>
          <w:hyperlink w:anchor="_Toc165033012" w:history="1">
            <w:r w:rsidR="001F635F" w:rsidRPr="00DB3DBD">
              <w:rPr>
                <w:rStyle w:val="Hyperlink"/>
                <w:noProof/>
              </w:rPr>
              <w:t>Experiences</w:t>
            </w:r>
            <w:r w:rsidR="001F635F">
              <w:rPr>
                <w:noProof/>
                <w:webHidden/>
              </w:rPr>
              <w:tab/>
            </w:r>
            <w:r w:rsidR="001F635F">
              <w:rPr>
                <w:noProof/>
                <w:webHidden/>
              </w:rPr>
              <w:fldChar w:fldCharType="begin"/>
            </w:r>
            <w:r w:rsidR="001F635F">
              <w:rPr>
                <w:noProof/>
                <w:webHidden/>
              </w:rPr>
              <w:instrText xml:space="preserve"> PAGEREF _Toc165033012 \h </w:instrText>
            </w:r>
            <w:r w:rsidR="001F635F">
              <w:rPr>
                <w:noProof/>
                <w:webHidden/>
              </w:rPr>
            </w:r>
            <w:r w:rsidR="001F635F">
              <w:rPr>
                <w:noProof/>
                <w:webHidden/>
              </w:rPr>
              <w:fldChar w:fldCharType="separate"/>
            </w:r>
            <w:r w:rsidR="001F635F">
              <w:rPr>
                <w:noProof/>
                <w:webHidden/>
              </w:rPr>
              <w:t>40</w:t>
            </w:r>
            <w:r w:rsidR="001F635F">
              <w:rPr>
                <w:noProof/>
                <w:webHidden/>
              </w:rPr>
              <w:fldChar w:fldCharType="end"/>
            </w:r>
          </w:hyperlink>
        </w:p>
        <w:p w14:paraId="7E2BE8F8" w14:textId="53F25F45" w:rsidR="001F635F" w:rsidRDefault="00EA5F22">
          <w:pPr>
            <w:pStyle w:val="TOC3"/>
            <w:rPr>
              <w:rFonts w:asciiTheme="minorHAnsi" w:eastAsiaTheme="minorEastAsia" w:hAnsiTheme="minorHAnsi"/>
              <w:noProof/>
              <w:kern w:val="2"/>
              <w:szCs w:val="24"/>
              <w:lang w:eastAsia="en-GB"/>
              <w14:ligatures w14:val="standardContextual"/>
            </w:rPr>
          </w:pPr>
          <w:hyperlink w:anchor="_Toc165033013" w:history="1">
            <w:r w:rsidR="001F635F" w:rsidRPr="00DB3DBD">
              <w:rPr>
                <w:rStyle w:val="Hyperlink"/>
                <w:noProof/>
              </w:rPr>
              <w:t>Infrastructure and services</w:t>
            </w:r>
            <w:r w:rsidR="001F635F">
              <w:rPr>
                <w:noProof/>
                <w:webHidden/>
              </w:rPr>
              <w:tab/>
            </w:r>
            <w:r w:rsidR="001F635F">
              <w:rPr>
                <w:noProof/>
                <w:webHidden/>
              </w:rPr>
              <w:fldChar w:fldCharType="begin"/>
            </w:r>
            <w:r w:rsidR="001F635F">
              <w:rPr>
                <w:noProof/>
                <w:webHidden/>
              </w:rPr>
              <w:instrText xml:space="preserve"> PAGEREF _Toc165033013 \h </w:instrText>
            </w:r>
            <w:r w:rsidR="001F635F">
              <w:rPr>
                <w:noProof/>
                <w:webHidden/>
              </w:rPr>
            </w:r>
            <w:r w:rsidR="001F635F">
              <w:rPr>
                <w:noProof/>
                <w:webHidden/>
              </w:rPr>
              <w:fldChar w:fldCharType="separate"/>
            </w:r>
            <w:r w:rsidR="001F635F">
              <w:rPr>
                <w:noProof/>
                <w:webHidden/>
              </w:rPr>
              <w:t>40</w:t>
            </w:r>
            <w:r w:rsidR="001F635F">
              <w:rPr>
                <w:noProof/>
                <w:webHidden/>
              </w:rPr>
              <w:fldChar w:fldCharType="end"/>
            </w:r>
          </w:hyperlink>
        </w:p>
        <w:p w14:paraId="75955AC4" w14:textId="33780B8C" w:rsidR="001F635F" w:rsidRDefault="00EA5F22">
          <w:pPr>
            <w:pStyle w:val="TOC3"/>
            <w:rPr>
              <w:rFonts w:asciiTheme="minorHAnsi" w:eastAsiaTheme="minorEastAsia" w:hAnsiTheme="minorHAnsi"/>
              <w:noProof/>
              <w:kern w:val="2"/>
              <w:szCs w:val="24"/>
              <w:lang w:eastAsia="en-GB"/>
              <w14:ligatures w14:val="standardContextual"/>
            </w:rPr>
          </w:pPr>
          <w:hyperlink w:anchor="_Toc165033014" w:history="1">
            <w:r w:rsidR="001F635F" w:rsidRPr="00DB3DBD">
              <w:rPr>
                <w:rStyle w:val="Hyperlink"/>
                <w:noProof/>
              </w:rPr>
              <w:t>Travel</w:t>
            </w:r>
            <w:r w:rsidR="001F635F">
              <w:rPr>
                <w:noProof/>
                <w:webHidden/>
              </w:rPr>
              <w:tab/>
            </w:r>
            <w:r w:rsidR="001F635F">
              <w:rPr>
                <w:noProof/>
                <w:webHidden/>
              </w:rPr>
              <w:fldChar w:fldCharType="begin"/>
            </w:r>
            <w:r w:rsidR="001F635F">
              <w:rPr>
                <w:noProof/>
                <w:webHidden/>
              </w:rPr>
              <w:instrText xml:space="preserve"> PAGEREF _Toc165033014 \h </w:instrText>
            </w:r>
            <w:r w:rsidR="001F635F">
              <w:rPr>
                <w:noProof/>
                <w:webHidden/>
              </w:rPr>
            </w:r>
            <w:r w:rsidR="001F635F">
              <w:rPr>
                <w:noProof/>
                <w:webHidden/>
              </w:rPr>
              <w:fldChar w:fldCharType="separate"/>
            </w:r>
            <w:r w:rsidR="001F635F">
              <w:rPr>
                <w:noProof/>
                <w:webHidden/>
              </w:rPr>
              <w:t>42</w:t>
            </w:r>
            <w:r w:rsidR="001F635F">
              <w:rPr>
                <w:noProof/>
                <w:webHidden/>
              </w:rPr>
              <w:fldChar w:fldCharType="end"/>
            </w:r>
          </w:hyperlink>
        </w:p>
        <w:p w14:paraId="7DC807F6" w14:textId="32AA99F3" w:rsidR="001F635F" w:rsidRDefault="00EA5F22">
          <w:pPr>
            <w:pStyle w:val="TOC2"/>
            <w:rPr>
              <w:rFonts w:asciiTheme="minorHAnsi" w:eastAsiaTheme="minorEastAsia" w:hAnsiTheme="minorHAnsi"/>
              <w:noProof/>
              <w:kern w:val="2"/>
              <w:szCs w:val="24"/>
              <w:lang w:eastAsia="en-GB"/>
              <w14:ligatures w14:val="standardContextual"/>
            </w:rPr>
          </w:pPr>
          <w:hyperlink w:anchor="_Toc165033015" w:history="1">
            <w:r w:rsidR="001F635F" w:rsidRPr="00DB3DBD">
              <w:rPr>
                <w:rStyle w:val="Hyperlink"/>
                <w:noProof/>
              </w:rPr>
              <w:t>Successes so far</w:t>
            </w:r>
            <w:r w:rsidR="001F635F">
              <w:rPr>
                <w:noProof/>
                <w:webHidden/>
              </w:rPr>
              <w:tab/>
            </w:r>
            <w:r w:rsidR="001F635F">
              <w:rPr>
                <w:noProof/>
                <w:webHidden/>
              </w:rPr>
              <w:fldChar w:fldCharType="begin"/>
            </w:r>
            <w:r w:rsidR="001F635F">
              <w:rPr>
                <w:noProof/>
                <w:webHidden/>
              </w:rPr>
              <w:instrText xml:space="preserve"> PAGEREF _Toc165033015 \h </w:instrText>
            </w:r>
            <w:r w:rsidR="001F635F">
              <w:rPr>
                <w:noProof/>
                <w:webHidden/>
              </w:rPr>
            </w:r>
            <w:r w:rsidR="001F635F">
              <w:rPr>
                <w:noProof/>
                <w:webHidden/>
              </w:rPr>
              <w:fldChar w:fldCharType="separate"/>
            </w:r>
            <w:r w:rsidR="001F635F">
              <w:rPr>
                <w:noProof/>
                <w:webHidden/>
              </w:rPr>
              <w:t>43</w:t>
            </w:r>
            <w:r w:rsidR="001F635F">
              <w:rPr>
                <w:noProof/>
                <w:webHidden/>
              </w:rPr>
              <w:fldChar w:fldCharType="end"/>
            </w:r>
          </w:hyperlink>
        </w:p>
        <w:p w14:paraId="7DE664D2" w14:textId="432D770B" w:rsidR="001F635F" w:rsidRDefault="00EA5F22">
          <w:pPr>
            <w:pStyle w:val="TOC2"/>
            <w:rPr>
              <w:rFonts w:asciiTheme="minorHAnsi" w:eastAsiaTheme="minorEastAsia" w:hAnsiTheme="minorHAnsi"/>
              <w:noProof/>
              <w:kern w:val="2"/>
              <w:szCs w:val="24"/>
              <w:lang w:eastAsia="en-GB"/>
              <w14:ligatures w14:val="standardContextual"/>
            </w:rPr>
          </w:pPr>
          <w:hyperlink w:anchor="_Toc165033016" w:history="1">
            <w:r w:rsidR="001F635F" w:rsidRPr="00DB3DBD">
              <w:rPr>
                <w:rStyle w:val="Hyperlink"/>
                <w:noProof/>
                <w:lang w:eastAsia="en-GB"/>
              </w:rPr>
              <w:t>Delivery Framework</w:t>
            </w:r>
            <w:r w:rsidR="001F635F" w:rsidRPr="00DB3DBD">
              <w:rPr>
                <w:rStyle w:val="Hyperlink"/>
                <w:noProof/>
              </w:rPr>
              <w:t xml:space="preserve"> for Section 2.1: Connection Everyone with Nature and Climate</w:t>
            </w:r>
            <w:r w:rsidR="001F635F">
              <w:rPr>
                <w:noProof/>
                <w:webHidden/>
              </w:rPr>
              <w:tab/>
            </w:r>
            <w:r w:rsidR="001F635F">
              <w:rPr>
                <w:noProof/>
                <w:webHidden/>
              </w:rPr>
              <w:fldChar w:fldCharType="begin"/>
            </w:r>
            <w:r w:rsidR="001F635F">
              <w:rPr>
                <w:noProof/>
                <w:webHidden/>
              </w:rPr>
              <w:instrText xml:space="preserve"> PAGEREF _Toc165033016 \h </w:instrText>
            </w:r>
            <w:r w:rsidR="001F635F">
              <w:rPr>
                <w:noProof/>
                <w:webHidden/>
              </w:rPr>
            </w:r>
            <w:r w:rsidR="001F635F">
              <w:rPr>
                <w:noProof/>
                <w:webHidden/>
              </w:rPr>
              <w:fldChar w:fldCharType="separate"/>
            </w:r>
            <w:r w:rsidR="001F635F">
              <w:rPr>
                <w:noProof/>
                <w:webHidden/>
              </w:rPr>
              <w:t>44</w:t>
            </w:r>
            <w:r w:rsidR="001F635F">
              <w:rPr>
                <w:noProof/>
                <w:webHidden/>
              </w:rPr>
              <w:fldChar w:fldCharType="end"/>
            </w:r>
          </w:hyperlink>
        </w:p>
        <w:p w14:paraId="0AB6C141" w14:textId="0C4DD1E5" w:rsidR="001F635F" w:rsidRDefault="00EA5F22">
          <w:pPr>
            <w:pStyle w:val="TOC2"/>
            <w:rPr>
              <w:rFonts w:asciiTheme="minorHAnsi" w:eastAsiaTheme="minorEastAsia" w:hAnsiTheme="minorHAnsi"/>
              <w:noProof/>
              <w:kern w:val="2"/>
              <w:szCs w:val="24"/>
              <w:lang w:eastAsia="en-GB"/>
              <w14:ligatures w14:val="standardContextual"/>
            </w:rPr>
          </w:pPr>
          <w:hyperlink w:anchor="_Toc165033017" w:history="1">
            <w:r w:rsidR="001F635F" w:rsidRPr="00DB3DBD">
              <w:rPr>
                <w:rStyle w:val="Hyperlink"/>
                <w:noProof/>
                <w:lang w:eastAsia="en-GB"/>
              </w:rPr>
              <w:t>Delivery Framework</w:t>
            </w:r>
            <w:r w:rsidR="001F635F" w:rsidRPr="00DB3DBD">
              <w:rPr>
                <w:rStyle w:val="Hyperlink"/>
                <w:noProof/>
              </w:rPr>
              <w:t xml:space="preserve"> for Section 2.2: Improving Popular Places and Routes</w:t>
            </w:r>
            <w:r w:rsidR="001F635F">
              <w:rPr>
                <w:noProof/>
                <w:webHidden/>
              </w:rPr>
              <w:tab/>
            </w:r>
            <w:r w:rsidR="001F635F">
              <w:rPr>
                <w:noProof/>
                <w:webHidden/>
              </w:rPr>
              <w:fldChar w:fldCharType="begin"/>
            </w:r>
            <w:r w:rsidR="001F635F">
              <w:rPr>
                <w:noProof/>
                <w:webHidden/>
              </w:rPr>
              <w:instrText xml:space="preserve"> PAGEREF _Toc165033017 \h </w:instrText>
            </w:r>
            <w:r w:rsidR="001F635F">
              <w:rPr>
                <w:noProof/>
                <w:webHidden/>
              </w:rPr>
            </w:r>
            <w:r w:rsidR="001F635F">
              <w:rPr>
                <w:noProof/>
                <w:webHidden/>
              </w:rPr>
              <w:fldChar w:fldCharType="separate"/>
            </w:r>
            <w:r w:rsidR="001F635F">
              <w:rPr>
                <w:noProof/>
                <w:webHidden/>
              </w:rPr>
              <w:t>49</w:t>
            </w:r>
            <w:r w:rsidR="001F635F">
              <w:rPr>
                <w:noProof/>
                <w:webHidden/>
              </w:rPr>
              <w:fldChar w:fldCharType="end"/>
            </w:r>
          </w:hyperlink>
        </w:p>
        <w:p w14:paraId="2020A2EC" w14:textId="4F8BE716" w:rsidR="001F635F" w:rsidRDefault="00EA5F22">
          <w:pPr>
            <w:pStyle w:val="TOC2"/>
            <w:rPr>
              <w:rFonts w:asciiTheme="minorHAnsi" w:eastAsiaTheme="minorEastAsia" w:hAnsiTheme="minorHAnsi"/>
              <w:noProof/>
              <w:kern w:val="2"/>
              <w:szCs w:val="24"/>
              <w:lang w:eastAsia="en-GB"/>
              <w14:ligatures w14:val="standardContextual"/>
            </w:rPr>
          </w:pPr>
          <w:hyperlink w:anchor="_Toc165033018" w:history="1">
            <w:r w:rsidR="001F635F" w:rsidRPr="00DB3DBD">
              <w:rPr>
                <w:rStyle w:val="Hyperlink"/>
                <w:noProof/>
                <w:lang w:eastAsia="en-GB"/>
              </w:rPr>
              <w:t>Delivery Framework</w:t>
            </w:r>
            <w:r w:rsidR="001F635F" w:rsidRPr="00DB3DBD">
              <w:rPr>
                <w:rStyle w:val="Hyperlink"/>
                <w:noProof/>
              </w:rPr>
              <w:t xml:space="preserve"> for Section 2.3: Low Carbon Travel for Everyone</w:t>
            </w:r>
            <w:r w:rsidR="001F635F">
              <w:rPr>
                <w:noProof/>
                <w:webHidden/>
              </w:rPr>
              <w:tab/>
            </w:r>
            <w:r w:rsidR="001F635F">
              <w:rPr>
                <w:noProof/>
                <w:webHidden/>
              </w:rPr>
              <w:fldChar w:fldCharType="begin"/>
            </w:r>
            <w:r w:rsidR="001F635F">
              <w:rPr>
                <w:noProof/>
                <w:webHidden/>
              </w:rPr>
              <w:instrText xml:space="preserve"> PAGEREF _Toc165033018 \h </w:instrText>
            </w:r>
            <w:r w:rsidR="001F635F">
              <w:rPr>
                <w:noProof/>
                <w:webHidden/>
              </w:rPr>
            </w:r>
            <w:r w:rsidR="001F635F">
              <w:rPr>
                <w:noProof/>
                <w:webHidden/>
              </w:rPr>
              <w:fldChar w:fldCharType="separate"/>
            </w:r>
            <w:r w:rsidR="001F635F">
              <w:rPr>
                <w:noProof/>
                <w:webHidden/>
              </w:rPr>
              <w:t>54</w:t>
            </w:r>
            <w:r w:rsidR="001F635F">
              <w:rPr>
                <w:noProof/>
                <w:webHidden/>
              </w:rPr>
              <w:fldChar w:fldCharType="end"/>
            </w:r>
          </w:hyperlink>
        </w:p>
        <w:p w14:paraId="1F16F614" w14:textId="6EC262FE" w:rsidR="001F635F" w:rsidRPr="00202AEF" w:rsidRDefault="00EA5F22">
          <w:pPr>
            <w:pStyle w:val="TOC1"/>
            <w:rPr>
              <w:rFonts w:asciiTheme="minorHAnsi" w:eastAsiaTheme="minorEastAsia" w:hAnsiTheme="minorHAnsi"/>
              <w:b/>
              <w:bCs/>
              <w:noProof/>
              <w:kern w:val="2"/>
              <w:szCs w:val="24"/>
              <w:lang w:eastAsia="en-GB"/>
              <w14:ligatures w14:val="standardContextual"/>
            </w:rPr>
          </w:pPr>
          <w:hyperlink w:anchor="_Toc165033019" w:history="1">
            <w:r w:rsidR="001F635F" w:rsidRPr="00202AEF">
              <w:rPr>
                <w:rStyle w:val="Hyperlink"/>
                <w:b/>
                <w:bCs/>
                <w:noProof/>
              </w:rPr>
              <w:t>Chapter 3: DESIGNING A GREENER WAY OF LIVING</w:t>
            </w:r>
            <w:r w:rsidR="001F635F" w:rsidRPr="00202AEF">
              <w:rPr>
                <w:b/>
                <w:bCs/>
                <w:noProof/>
                <w:webHidden/>
              </w:rPr>
              <w:tab/>
            </w:r>
            <w:r w:rsidR="001F635F" w:rsidRPr="00202AEF">
              <w:rPr>
                <w:b/>
                <w:bCs/>
                <w:noProof/>
                <w:webHidden/>
              </w:rPr>
              <w:fldChar w:fldCharType="begin"/>
            </w:r>
            <w:r w:rsidR="001F635F" w:rsidRPr="00202AEF">
              <w:rPr>
                <w:b/>
                <w:bCs/>
                <w:noProof/>
                <w:webHidden/>
              </w:rPr>
              <w:instrText xml:space="preserve"> PAGEREF _Toc165033019 \h </w:instrText>
            </w:r>
            <w:r w:rsidR="001F635F" w:rsidRPr="00202AEF">
              <w:rPr>
                <w:b/>
                <w:bCs/>
                <w:noProof/>
                <w:webHidden/>
              </w:rPr>
            </w:r>
            <w:r w:rsidR="001F635F" w:rsidRPr="00202AEF">
              <w:rPr>
                <w:b/>
                <w:bCs/>
                <w:noProof/>
                <w:webHidden/>
              </w:rPr>
              <w:fldChar w:fldCharType="separate"/>
            </w:r>
            <w:r w:rsidR="001F635F" w:rsidRPr="00202AEF">
              <w:rPr>
                <w:b/>
                <w:bCs/>
                <w:noProof/>
                <w:webHidden/>
              </w:rPr>
              <w:t>58</w:t>
            </w:r>
            <w:r w:rsidR="001F635F" w:rsidRPr="00202AEF">
              <w:rPr>
                <w:b/>
                <w:bCs/>
                <w:noProof/>
                <w:webHidden/>
              </w:rPr>
              <w:fldChar w:fldCharType="end"/>
            </w:r>
          </w:hyperlink>
        </w:p>
        <w:p w14:paraId="4EEB1589" w14:textId="35FC29F9" w:rsidR="001F635F" w:rsidRDefault="00EA5F22">
          <w:pPr>
            <w:pStyle w:val="TOC2"/>
            <w:rPr>
              <w:rFonts w:asciiTheme="minorHAnsi" w:eastAsiaTheme="minorEastAsia" w:hAnsiTheme="minorHAnsi"/>
              <w:noProof/>
              <w:kern w:val="2"/>
              <w:szCs w:val="24"/>
              <w:lang w:eastAsia="en-GB"/>
              <w14:ligatures w14:val="standardContextual"/>
            </w:rPr>
          </w:pPr>
          <w:hyperlink w:anchor="_Toc165033020" w:history="1">
            <w:r w:rsidR="001F635F" w:rsidRPr="00DB3DBD">
              <w:rPr>
                <w:rStyle w:val="Hyperlink"/>
                <w:noProof/>
              </w:rPr>
              <w:t>Introduction</w:t>
            </w:r>
            <w:r w:rsidR="001F635F">
              <w:rPr>
                <w:noProof/>
                <w:webHidden/>
              </w:rPr>
              <w:tab/>
            </w:r>
            <w:r w:rsidR="001F635F">
              <w:rPr>
                <w:noProof/>
                <w:webHidden/>
              </w:rPr>
              <w:fldChar w:fldCharType="begin"/>
            </w:r>
            <w:r w:rsidR="001F635F">
              <w:rPr>
                <w:noProof/>
                <w:webHidden/>
              </w:rPr>
              <w:instrText xml:space="preserve"> PAGEREF _Toc165033020 \h </w:instrText>
            </w:r>
            <w:r w:rsidR="001F635F">
              <w:rPr>
                <w:noProof/>
                <w:webHidden/>
              </w:rPr>
            </w:r>
            <w:r w:rsidR="001F635F">
              <w:rPr>
                <w:noProof/>
                <w:webHidden/>
              </w:rPr>
              <w:fldChar w:fldCharType="separate"/>
            </w:r>
            <w:r w:rsidR="001F635F">
              <w:rPr>
                <w:noProof/>
                <w:webHidden/>
              </w:rPr>
              <w:t>58</w:t>
            </w:r>
            <w:r w:rsidR="001F635F">
              <w:rPr>
                <w:noProof/>
                <w:webHidden/>
              </w:rPr>
              <w:fldChar w:fldCharType="end"/>
            </w:r>
          </w:hyperlink>
        </w:p>
        <w:p w14:paraId="2BA6126C" w14:textId="61DBE5B4" w:rsidR="001F635F" w:rsidRDefault="00EA5F22">
          <w:pPr>
            <w:pStyle w:val="TOC2"/>
            <w:rPr>
              <w:rFonts w:asciiTheme="minorHAnsi" w:eastAsiaTheme="minorEastAsia" w:hAnsiTheme="minorHAnsi"/>
              <w:noProof/>
              <w:kern w:val="2"/>
              <w:szCs w:val="24"/>
              <w:lang w:eastAsia="en-GB"/>
              <w14:ligatures w14:val="standardContextual"/>
            </w:rPr>
          </w:pPr>
          <w:hyperlink w:anchor="_Toc165033021" w:history="1">
            <w:r w:rsidR="001F635F" w:rsidRPr="00DB3DBD">
              <w:rPr>
                <w:rStyle w:val="Hyperlink"/>
                <w:noProof/>
              </w:rPr>
              <w:t>Challenges</w:t>
            </w:r>
            <w:r w:rsidR="001F635F">
              <w:rPr>
                <w:noProof/>
                <w:webHidden/>
              </w:rPr>
              <w:tab/>
            </w:r>
            <w:r w:rsidR="001F635F">
              <w:rPr>
                <w:noProof/>
                <w:webHidden/>
              </w:rPr>
              <w:fldChar w:fldCharType="begin"/>
            </w:r>
            <w:r w:rsidR="001F635F">
              <w:rPr>
                <w:noProof/>
                <w:webHidden/>
              </w:rPr>
              <w:instrText xml:space="preserve"> PAGEREF _Toc165033021 \h </w:instrText>
            </w:r>
            <w:r w:rsidR="001F635F">
              <w:rPr>
                <w:noProof/>
                <w:webHidden/>
              </w:rPr>
            </w:r>
            <w:r w:rsidR="001F635F">
              <w:rPr>
                <w:noProof/>
                <w:webHidden/>
              </w:rPr>
              <w:fldChar w:fldCharType="separate"/>
            </w:r>
            <w:r w:rsidR="001F635F">
              <w:rPr>
                <w:noProof/>
                <w:webHidden/>
              </w:rPr>
              <w:t>58</w:t>
            </w:r>
            <w:r w:rsidR="001F635F">
              <w:rPr>
                <w:noProof/>
                <w:webHidden/>
              </w:rPr>
              <w:fldChar w:fldCharType="end"/>
            </w:r>
          </w:hyperlink>
        </w:p>
        <w:p w14:paraId="1D1D710F" w14:textId="556873F1" w:rsidR="001F635F" w:rsidRDefault="00EA5F22">
          <w:pPr>
            <w:pStyle w:val="TOC3"/>
            <w:rPr>
              <w:rFonts w:asciiTheme="minorHAnsi" w:eastAsiaTheme="minorEastAsia" w:hAnsiTheme="minorHAnsi"/>
              <w:noProof/>
              <w:kern w:val="2"/>
              <w:szCs w:val="24"/>
              <w:lang w:eastAsia="en-GB"/>
              <w14:ligatures w14:val="standardContextual"/>
            </w:rPr>
          </w:pPr>
          <w:hyperlink w:anchor="_Toc165033022" w:history="1">
            <w:r w:rsidR="001F635F" w:rsidRPr="00DB3DBD">
              <w:rPr>
                <w:rStyle w:val="Hyperlink"/>
                <w:noProof/>
              </w:rPr>
              <w:t>Rural Economy</w:t>
            </w:r>
            <w:r w:rsidR="001F635F">
              <w:rPr>
                <w:noProof/>
                <w:webHidden/>
              </w:rPr>
              <w:tab/>
            </w:r>
            <w:r w:rsidR="001F635F">
              <w:rPr>
                <w:noProof/>
                <w:webHidden/>
              </w:rPr>
              <w:fldChar w:fldCharType="begin"/>
            </w:r>
            <w:r w:rsidR="001F635F">
              <w:rPr>
                <w:noProof/>
                <w:webHidden/>
              </w:rPr>
              <w:instrText xml:space="preserve"> PAGEREF _Toc165033022 \h </w:instrText>
            </w:r>
            <w:r w:rsidR="001F635F">
              <w:rPr>
                <w:noProof/>
                <w:webHidden/>
              </w:rPr>
            </w:r>
            <w:r w:rsidR="001F635F">
              <w:rPr>
                <w:noProof/>
                <w:webHidden/>
              </w:rPr>
              <w:fldChar w:fldCharType="separate"/>
            </w:r>
            <w:r w:rsidR="001F635F">
              <w:rPr>
                <w:noProof/>
                <w:webHidden/>
              </w:rPr>
              <w:t>58</w:t>
            </w:r>
            <w:r w:rsidR="001F635F">
              <w:rPr>
                <w:noProof/>
                <w:webHidden/>
              </w:rPr>
              <w:fldChar w:fldCharType="end"/>
            </w:r>
          </w:hyperlink>
        </w:p>
        <w:p w14:paraId="0D870C4B" w14:textId="6CD44D06" w:rsidR="001F635F" w:rsidRDefault="00EA5F22">
          <w:pPr>
            <w:pStyle w:val="TOC3"/>
            <w:rPr>
              <w:rFonts w:asciiTheme="minorHAnsi" w:eastAsiaTheme="minorEastAsia" w:hAnsiTheme="minorHAnsi"/>
              <w:noProof/>
              <w:kern w:val="2"/>
              <w:szCs w:val="24"/>
              <w:lang w:eastAsia="en-GB"/>
              <w14:ligatures w14:val="standardContextual"/>
            </w:rPr>
          </w:pPr>
          <w:hyperlink w:anchor="_Toc165033023" w:history="1">
            <w:r w:rsidR="001F635F" w:rsidRPr="00DB3DBD">
              <w:rPr>
                <w:rStyle w:val="Hyperlink"/>
                <w:noProof/>
              </w:rPr>
              <w:t>Communities</w:t>
            </w:r>
            <w:r w:rsidR="001F635F">
              <w:rPr>
                <w:noProof/>
                <w:webHidden/>
              </w:rPr>
              <w:tab/>
            </w:r>
            <w:r w:rsidR="001F635F">
              <w:rPr>
                <w:noProof/>
                <w:webHidden/>
              </w:rPr>
              <w:fldChar w:fldCharType="begin"/>
            </w:r>
            <w:r w:rsidR="001F635F">
              <w:rPr>
                <w:noProof/>
                <w:webHidden/>
              </w:rPr>
              <w:instrText xml:space="preserve"> PAGEREF _Toc165033023 \h </w:instrText>
            </w:r>
            <w:r w:rsidR="001F635F">
              <w:rPr>
                <w:noProof/>
                <w:webHidden/>
              </w:rPr>
            </w:r>
            <w:r w:rsidR="001F635F">
              <w:rPr>
                <w:noProof/>
                <w:webHidden/>
              </w:rPr>
              <w:fldChar w:fldCharType="separate"/>
            </w:r>
            <w:r w:rsidR="001F635F">
              <w:rPr>
                <w:noProof/>
                <w:webHidden/>
              </w:rPr>
              <w:t>59</w:t>
            </w:r>
            <w:r w:rsidR="001F635F">
              <w:rPr>
                <w:noProof/>
                <w:webHidden/>
              </w:rPr>
              <w:fldChar w:fldCharType="end"/>
            </w:r>
          </w:hyperlink>
        </w:p>
        <w:p w14:paraId="10EF436F" w14:textId="333703E4" w:rsidR="001F635F" w:rsidRDefault="00EA5F22">
          <w:pPr>
            <w:pStyle w:val="TOC3"/>
            <w:rPr>
              <w:rFonts w:asciiTheme="minorHAnsi" w:eastAsiaTheme="minorEastAsia" w:hAnsiTheme="minorHAnsi"/>
              <w:noProof/>
              <w:kern w:val="2"/>
              <w:szCs w:val="24"/>
              <w:lang w:eastAsia="en-GB"/>
              <w14:ligatures w14:val="standardContextual"/>
            </w:rPr>
          </w:pPr>
          <w:hyperlink w:anchor="_Toc165033024" w:history="1">
            <w:r w:rsidR="001F635F" w:rsidRPr="00DB3DBD">
              <w:rPr>
                <w:rStyle w:val="Hyperlink"/>
                <w:noProof/>
              </w:rPr>
              <w:t>Development and investment</w:t>
            </w:r>
            <w:r w:rsidR="001F635F">
              <w:rPr>
                <w:noProof/>
                <w:webHidden/>
              </w:rPr>
              <w:tab/>
            </w:r>
            <w:r w:rsidR="001F635F">
              <w:rPr>
                <w:noProof/>
                <w:webHidden/>
              </w:rPr>
              <w:fldChar w:fldCharType="begin"/>
            </w:r>
            <w:r w:rsidR="001F635F">
              <w:rPr>
                <w:noProof/>
                <w:webHidden/>
              </w:rPr>
              <w:instrText xml:space="preserve"> PAGEREF _Toc165033024 \h </w:instrText>
            </w:r>
            <w:r w:rsidR="001F635F">
              <w:rPr>
                <w:noProof/>
                <w:webHidden/>
              </w:rPr>
            </w:r>
            <w:r w:rsidR="001F635F">
              <w:rPr>
                <w:noProof/>
                <w:webHidden/>
              </w:rPr>
              <w:fldChar w:fldCharType="separate"/>
            </w:r>
            <w:r w:rsidR="001F635F">
              <w:rPr>
                <w:noProof/>
                <w:webHidden/>
              </w:rPr>
              <w:t>59</w:t>
            </w:r>
            <w:r w:rsidR="001F635F">
              <w:rPr>
                <w:noProof/>
                <w:webHidden/>
              </w:rPr>
              <w:fldChar w:fldCharType="end"/>
            </w:r>
          </w:hyperlink>
        </w:p>
        <w:p w14:paraId="45FAB6EA" w14:textId="0B08957A" w:rsidR="001F635F" w:rsidRDefault="00EA5F22">
          <w:pPr>
            <w:pStyle w:val="TOC2"/>
            <w:rPr>
              <w:rFonts w:asciiTheme="minorHAnsi" w:eastAsiaTheme="minorEastAsia" w:hAnsiTheme="minorHAnsi"/>
              <w:noProof/>
              <w:kern w:val="2"/>
              <w:szCs w:val="24"/>
              <w:lang w:eastAsia="en-GB"/>
              <w14:ligatures w14:val="standardContextual"/>
            </w:rPr>
          </w:pPr>
          <w:hyperlink w:anchor="_Toc165033025" w:history="1">
            <w:r w:rsidR="001F635F" w:rsidRPr="00DB3DBD">
              <w:rPr>
                <w:rStyle w:val="Hyperlink"/>
                <w:noProof/>
              </w:rPr>
              <w:t>Opportunities</w:t>
            </w:r>
            <w:r w:rsidR="001F635F">
              <w:rPr>
                <w:noProof/>
                <w:webHidden/>
              </w:rPr>
              <w:tab/>
            </w:r>
            <w:r w:rsidR="001F635F">
              <w:rPr>
                <w:noProof/>
                <w:webHidden/>
              </w:rPr>
              <w:fldChar w:fldCharType="begin"/>
            </w:r>
            <w:r w:rsidR="001F635F">
              <w:rPr>
                <w:noProof/>
                <w:webHidden/>
              </w:rPr>
              <w:instrText xml:space="preserve"> PAGEREF _Toc165033025 \h </w:instrText>
            </w:r>
            <w:r w:rsidR="001F635F">
              <w:rPr>
                <w:noProof/>
                <w:webHidden/>
              </w:rPr>
            </w:r>
            <w:r w:rsidR="001F635F">
              <w:rPr>
                <w:noProof/>
                <w:webHidden/>
              </w:rPr>
              <w:fldChar w:fldCharType="separate"/>
            </w:r>
            <w:r w:rsidR="001F635F">
              <w:rPr>
                <w:noProof/>
                <w:webHidden/>
              </w:rPr>
              <w:t>60</w:t>
            </w:r>
            <w:r w:rsidR="001F635F">
              <w:rPr>
                <w:noProof/>
                <w:webHidden/>
              </w:rPr>
              <w:fldChar w:fldCharType="end"/>
            </w:r>
          </w:hyperlink>
        </w:p>
        <w:p w14:paraId="3E4814B0" w14:textId="4E0D89B7" w:rsidR="001F635F" w:rsidRDefault="00EA5F22">
          <w:pPr>
            <w:pStyle w:val="TOC3"/>
            <w:rPr>
              <w:rFonts w:asciiTheme="minorHAnsi" w:eastAsiaTheme="minorEastAsia" w:hAnsiTheme="minorHAnsi"/>
              <w:noProof/>
              <w:kern w:val="2"/>
              <w:szCs w:val="24"/>
              <w:lang w:eastAsia="en-GB"/>
              <w14:ligatures w14:val="standardContextual"/>
            </w:rPr>
          </w:pPr>
          <w:hyperlink w:anchor="_Toc165033026" w:history="1">
            <w:r w:rsidR="001F635F" w:rsidRPr="00DB3DBD">
              <w:rPr>
                <w:rStyle w:val="Hyperlink"/>
                <w:noProof/>
              </w:rPr>
              <w:t>Rural Economy</w:t>
            </w:r>
            <w:r w:rsidR="001F635F">
              <w:rPr>
                <w:noProof/>
                <w:webHidden/>
              </w:rPr>
              <w:tab/>
            </w:r>
            <w:r w:rsidR="001F635F">
              <w:rPr>
                <w:noProof/>
                <w:webHidden/>
              </w:rPr>
              <w:fldChar w:fldCharType="begin"/>
            </w:r>
            <w:r w:rsidR="001F635F">
              <w:rPr>
                <w:noProof/>
                <w:webHidden/>
              </w:rPr>
              <w:instrText xml:space="preserve"> PAGEREF _Toc165033026 \h </w:instrText>
            </w:r>
            <w:r w:rsidR="001F635F">
              <w:rPr>
                <w:noProof/>
                <w:webHidden/>
              </w:rPr>
            </w:r>
            <w:r w:rsidR="001F635F">
              <w:rPr>
                <w:noProof/>
                <w:webHidden/>
              </w:rPr>
              <w:fldChar w:fldCharType="separate"/>
            </w:r>
            <w:r w:rsidR="001F635F">
              <w:rPr>
                <w:noProof/>
                <w:webHidden/>
              </w:rPr>
              <w:t>60</w:t>
            </w:r>
            <w:r w:rsidR="001F635F">
              <w:rPr>
                <w:noProof/>
                <w:webHidden/>
              </w:rPr>
              <w:fldChar w:fldCharType="end"/>
            </w:r>
          </w:hyperlink>
        </w:p>
        <w:p w14:paraId="6E4E6A11" w14:textId="60257CB8" w:rsidR="001F635F" w:rsidRDefault="00EA5F22">
          <w:pPr>
            <w:pStyle w:val="TOC3"/>
            <w:rPr>
              <w:rFonts w:asciiTheme="minorHAnsi" w:eastAsiaTheme="minorEastAsia" w:hAnsiTheme="minorHAnsi"/>
              <w:noProof/>
              <w:kern w:val="2"/>
              <w:szCs w:val="24"/>
              <w:lang w:eastAsia="en-GB"/>
              <w14:ligatures w14:val="standardContextual"/>
            </w:rPr>
          </w:pPr>
          <w:hyperlink w:anchor="_Toc165033027" w:history="1">
            <w:r w:rsidR="001F635F" w:rsidRPr="00DB3DBD">
              <w:rPr>
                <w:rStyle w:val="Hyperlink"/>
                <w:noProof/>
              </w:rPr>
              <w:t>Communities</w:t>
            </w:r>
            <w:r w:rsidR="001F635F">
              <w:rPr>
                <w:noProof/>
                <w:webHidden/>
              </w:rPr>
              <w:tab/>
            </w:r>
            <w:r w:rsidR="001F635F">
              <w:rPr>
                <w:noProof/>
                <w:webHidden/>
              </w:rPr>
              <w:fldChar w:fldCharType="begin"/>
            </w:r>
            <w:r w:rsidR="001F635F">
              <w:rPr>
                <w:noProof/>
                <w:webHidden/>
              </w:rPr>
              <w:instrText xml:space="preserve"> PAGEREF _Toc165033027 \h </w:instrText>
            </w:r>
            <w:r w:rsidR="001F635F">
              <w:rPr>
                <w:noProof/>
                <w:webHidden/>
              </w:rPr>
            </w:r>
            <w:r w:rsidR="001F635F">
              <w:rPr>
                <w:noProof/>
                <w:webHidden/>
              </w:rPr>
              <w:fldChar w:fldCharType="separate"/>
            </w:r>
            <w:r w:rsidR="001F635F">
              <w:rPr>
                <w:noProof/>
                <w:webHidden/>
              </w:rPr>
              <w:t>60</w:t>
            </w:r>
            <w:r w:rsidR="001F635F">
              <w:rPr>
                <w:noProof/>
                <w:webHidden/>
              </w:rPr>
              <w:fldChar w:fldCharType="end"/>
            </w:r>
          </w:hyperlink>
        </w:p>
        <w:p w14:paraId="51480EFA" w14:textId="284C495A" w:rsidR="001F635F" w:rsidRDefault="00EA5F22">
          <w:pPr>
            <w:pStyle w:val="TOC3"/>
            <w:rPr>
              <w:rFonts w:asciiTheme="minorHAnsi" w:eastAsiaTheme="minorEastAsia" w:hAnsiTheme="minorHAnsi"/>
              <w:noProof/>
              <w:kern w:val="2"/>
              <w:szCs w:val="24"/>
              <w:lang w:eastAsia="en-GB"/>
              <w14:ligatures w14:val="standardContextual"/>
            </w:rPr>
          </w:pPr>
          <w:hyperlink w:anchor="_Toc165033028" w:history="1">
            <w:r w:rsidR="001F635F" w:rsidRPr="00DB3DBD">
              <w:rPr>
                <w:rStyle w:val="Hyperlink"/>
                <w:noProof/>
              </w:rPr>
              <w:t>Development and investment</w:t>
            </w:r>
            <w:r w:rsidR="001F635F">
              <w:rPr>
                <w:noProof/>
                <w:webHidden/>
              </w:rPr>
              <w:tab/>
            </w:r>
            <w:r w:rsidR="001F635F">
              <w:rPr>
                <w:noProof/>
                <w:webHidden/>
              </w:rPr>
              <w:fldChar w:fldCharType="begin"/>
            </w:r>
            <w:r w:rsidR="001F635F">
              <w:rPr>
                <w:noProof/>
                <w:webHidden/>
              </w:rPr>
              <w:instrText xml:space="preserve"> PAGEREF _Toc165033028 \h </w:instrText>
            </w:r>
            <w:r w:rsidR="001F635F">
              <w:rPr>
                <w:noProof/>
                <w:webHidden/>
              </w:rPr>
            </w:r>
            <w:r w:rsidR="001F635F">
              <w:rPr>
                <w:noProof/>
                <w:webHidden/>
              </w:rPr>
              <w:fldChar w:fldCharType="separate"/>
            </w:r>
            <w:r w:rsidR="001F635F">
              <w:rPr>
                <w:noProof/>
                <w:webHidden/>
              </w:rPr>
              <w:t>61</w:t>
            </w:r>
            <w:r w:rsidR="001F635F">
              <w:rPr>
                <w:noProof/>
                <w:webHidden/>
              </w:rPr>
              <w:fldChar w:fldCharType="end"/>
            </w:r>
          </w:hyperlink>
        </w:p>
        <w:p w14:paraId="54736FF3" w14:textId="589883B2" w:rsidR="001F635F" w:rsidRDefault="00EA5F22">
          <w:pPr>
            <w:pStyle w:val="TOC2"/>
            <w:rPr>
              <w:rFonts w:asciiTheme="minorHAnsi" w:eastAsiaTheme="minorEastAsia" w:hAnsiTheme="minorHAnsi"/>
              <w:noProof/>
              <w:kern w:val="2"/>
              <w:szCs w:val="24"/>
              <w:lang w:eastAsia="en-GB"/>
              <w14:ligatures w14:val="standardContextual"/>
            </w:rPr>
          </w:pPr>
          <w:hyperlink w:anchor="_Toc165033029" w:history="1">
            <w:r w:rsidR="001F635F" w:rsidRPr="00DB3DBD">
              <w:rPr>
                <w:rStyle w:val="Hyperlink"/>
                <w:noProof/>
              </w:rPr>
              <w:t>Successes so far</w:t>
            </w:r>
            <w:r w:rsidR="001F635F">
              <w:rPr>
                <w:noProof/>
                <w:webHidden/>
              </w:rPr>
              <w:tab/>
            </w:r>
            <w:r w:rsidR="001F635F">
              <w:rPr>
                <w:noProof/>
                <w:webHidden/>
              </w:rPr>
              <w:fldChar w:fldCharType="begin"/>
            </w:r>
            <w:r w:rsidR="001F635F">
              <w:rPr>
                <w:noProof/>
                <w:webHidden/>
              </w:rPr>
              <w:instrText xml:space="preserve"> PAGEREF _Toc165033029 \h </w:instrText>
            </w:r>
            <w:r w:rsidR="001F635F">
              <w:rPr>
                <w:noProof/>
                <w:webHidden/>
              </w:rPr>
            </w:r>
            <w:r w:rsidR="001F635F">
              <w:rPr>
                <w:noProof/>
                <w:webHidden/>
              </w:rPr>
              <w:fldChar w:fldCharType="separate"/>
            </w:r>
            <w:r w:rsidR="001F635F">
              <w:rPr>
                <w:noProof/>
                <w:webHidden/>
              </w:rPr>
              <w:t>63</w:t>
            </w:r>
            <w:r w:rsidR="001F635F">
              <w:rPr>
                <w:noProof/>
                <w:webHidden/>
              </w:rPr>
              <w:fldChar w:fldCharType="end"/>
            </w:r>
          </w:hyperlink>
        </w:p>
        <w:p w14:paraId="6B9AA307" w14:textId="69E56F72" w:rsidR="001F635F" w:rsidRDefault="00EA5F22">
          <w:pPr>
            <w:pStyle w:val="TOC2"/>
            <w:rPr>
              <w:rFonts w:asciiTheme="minorHAnsi" w:eastAsiaTheme="minorEastAsia" w:hAnsiTheme="minorHAnsi"/>
              <w:noProof/>
              <w:kern w:val="2"/>
              <w:szCs w:val="24"/>
              <w:lang w:eastAsia="en-GB"/>
              <w14:ligatures w14:val="standardContextual"/>
            </w:rPr>
          </w:pPr>
          <w:hyperlink w:anchor="_Toc165033030" w:history="1">
            <w:r w:rsidR="001F635F" w:rsidRPr="00DB3DBD">
              <w:rPr>
                <w:rStyle w:val="Hyperlink"/>
                <w:noProof/>
                <w:shd w:val="clear" w:color="auto" w:fill="FFFFFF"/>
                <w:lang w:eastAsia="en-GB"/>
              </w:rPr>
              <w:t>Delivery Framework</w:t>
            </w:r>
            <w:r w:rsidR="001F635F" w:rsidRPr="00DB3DBD">
              <w:rPr>
                <w:rStyle w:val="Hyperlink"/>
                <w:noProof/>
                <w:shd w:val="clear" w:color="auto" w:fill="FFFFFF"/>
              </w:rPr>
              <w:t xml:space="preserve"> for Section 3.1: Transitioning to a Greener Economy</w:t>
            </w:r>
            <w:r w:rsidR="001F635F">
              <w:rPr>
                <w:noProof/>
                <w:webHidden/>
              </w:rPr>
              <w:tab/>
            </w:r>
            <w:r w:rsidR="001F635F">
              <w:rPr>
                <w:noProof/>
                <w:webHidden/>
              </w:rPr>
              <w:fldChar w:fldCharType="begin"/>
            </w:r>
            <w:r w:rsidR="001F635F">
              <w:rPr>
                <w:noProof/>
                <w:webHidden/>
              </w:rPr>
              <w:instrText xml:space="preserve"> PAGEREF _Toc165033030 \h </w:instrText>
            </w:r>
            <w:r w:rsidR="001F635F">
              <w:rPr>
                <w:noProof/>
                <w:webHidden/>
              </w:rPr>
            </w:r>
            <w:r w:rsidR="001F635F">
              <w:rPr>
                <w:noProof/>
                <w:webHidden/>
              </w:rPr>
              <w:fldChar w:fldCharType="separate"/>
            </w:r>
            <w:r w:rsidR="001F635F">
              <w:rPr>
                <w:noProof/>
                <w:webHidden/>
              </w:rPr>
              <w:t>65</w:t>
            </w:r>
            <w:r w:rsidR="001F635F">
              <w:rPr>
                <w:noProof/>
                <w:webHidden/>
              </w:rPr>
              <w:fldChar w:fldCharType="end"/>
            </w:r>
          </w:hyperlink>
        </w:p>
        <w:p w14:paraId="266D3702" w14:textId="3F041249" w:rsidR="001F635F" w:rsidRDefault="00EA5F22">
          <w:pPr>
            <w:pStyle w:val="TOC2"/>
            <w:rPr>
              <w:rFonts w:asciiTheme="minorHAnsi" w:eastAsiaTheme="minorEastAsia" w:hAnsiTheme="minorHAnsi"/>
              <w:noProof/>
              <w:kern w:val="2"/>
              <w:szCs w:val="24"/>
              <w:lang w:eastAsia="en-GB"/>
              <w14:ligatures w14:val="standardContextual"/>
            </w:rPr>
          </w:pPr>
          <w:hyperlink w:anchor="_Toc165033031" w:history="1">
            <w:r w:rsidR="001F635F" w:rsidRPr="00DB3DBD">
              <w:rPr>
                <w:rStyle w:val="Hyperlink"/>
                <w:noProof/>
                <w:shd w:val="clear" w:color="auto" w:fill="FFFFFF"/>
                <w:lang w:eastAsia="en-GB"/>
              </w:rPr>
              <w:t>Delivery Framework</w:t>
            </w:r>
            <w:r w:rsidR="001F635F" w:rsidRPr="00DB3DBD">
              <w:rPr>
                <w:rStyle w:val="Hyperlink"/>
                <w:noProof/>
                <w:shd w:val="clear" w:color="auto" w:fill="FFFFFF"/>
              </w:rPr>
              <w:t xml:space="preserve"> for Section 3.2: Supporting Thriving Rural Communities</w:t>
            </w:r>
            <w:r w:rsidR="001F635F">
              <w:rPr>
                <w:noProof/>
                <w:webHidden/>
              </w:rPr>
              <w:tab/>
            </w:r>
            <w:r w:rsidR="001F635F">
              <w:rPr>
                <w:noProof/>
                <w:webHidden/>
              </w:rPr>
              <w:fldChar w:fldCharType="begin"/>
            </w:r>
            <w:r w:rsidR="001F635F">
              <w:rPr>
                <w:noProof/>
                <w:webHidden/>
              </w:rPr>
              <w:instrText xml:space="preserve"> PAGEREF _Toc165033031 \h </w:instrText>
            </w:r>
            <w:r w:rsidR="001F635F">
              <w:rPr>
                <w:noProof/>
                <w:webHidden/>
              </w:rPr>
            </w:r>
            <w:r w:rsidR="001F635F">
              <w:rPr>
                <w:noProof/>
                <w:webHidden/>
              </w:rPr>
              <w:fldChar w:fldCharType="separate"/>
            </w:r>
            <w:r w:rsidR="001F635F">
              <w:rPr>
                <w:noProof/>
                <w:webHidden/>
              </w:rPr>
              <w:t>68</w:t>
            </w:r>
            <w:r w:rsidR="001F635F">
              <w:rPr>
                <w:noProof/>
                <w:webHidden/>
              </w:rPr>
              <w:fldChar w:fldCharType="end"/>
            </w:r>
          </w:hyperlink>
        </w:p>
        <w:p w14:paraId="46E41E1E" w14:textId="707F08DC" w:rsidR="001F635F" w:rsidRDefault="00EA5F22">
          <w:pPr>
            <w:pStyle w:val="TOC2"/>
            <w:rPr>
              <w:rFonts w:asciiTheme="minorHAnsi" w:eastAsiaTheme="minorEastAsia" w:hAnsiTheme="minorHAnsi"/>
              <w:noProof/>
              <w:kern w:val="2"/>
              <w:szCs w:val="24"/>
              <w:lang w:eastAsia="en-GB"/>
              <w14:ligatures w14:val="standardContextual"/>
            </w:rPr>
          </w:pPr>
          <w:hyperlink w:anchor="_Toc165033032" w:history="1">
            <w:r w:rsidR="001F635F" w:rsidRPr="00DB3DBD">
              <w:rPr>
                <w:rStyle w:val="Hyperlink"/>
                <w:noProof/>
                <w:shd w:val="clear" w:color="auto" w:fill="FFFFFF"/>
                <w:lang w:eastAsia="en-GB"/>
              </w:rPr>
              <w:t>Delivery Framework</w:t>
            </w:r>
            <w:r w:rsidR="001F635F" w:rsidRPr="00DB3DBD">
              <w:rPr>
                <w:rStyle w:val="Hyperlink"/>
                <w:noProof/>
                <w:shd w:val="clear" w:color="auto" w:fill="FFFFFF"/>
              </w:rPr>
              <w:t xml:space="preserve"> for Section 3.3: Developing and Investing in the National Park</w:t>
            </w:r>
            <w:r w:rsidR="001F635F">
              <w:rPr>
                <w:noProof/>
                <w:webHidden/>
              </w:rPr>
              <w:tab/>
            </w:r>
            <w:r w:rsidR="001F635F">
              <w:rPr>
                <w:noProof/>
                <w:webHidden/>
              </w:rPr>
              <w:fldChar w:fldCharType="begin"/>
            </w:r>
            <w:r w:rsidR="001F635F">
              <w:rPr>
                <w:noProof/>
                <w:webHidden/>
              </w:rPr>
              <w:instrText xml:space="preserve"> PAGEREF _Toc165033032 \h </w:instrText>
            </w:r>
            <w:r w:rsidR="001F635F">
              <w:rPr>
                <w:noProof/>
                <w:webHidden/>
              </w:rPr>
            </w:r>
            <w:r w:rsidR="001F635F">
              <w:rPr>
                <w:noProof/>
                <w:webHidden/>
              </w:rPr>
              <w:fldChar w:fldCharType="separate"/>
            </w:r>
            <w:r w:rsidR="001F635F">
              <w:rPr>
                <w:noProof/>
                <w:webHidden/>
              </w:rPr>
              <w:t>72</w:t>
            </w:r>
            <w:r w:rsidR="001F635F">
              <w:rPr>
                <w:noProof/>
                <w:webHidden/>
              </w:rPr>
              <w:fldChar w:fldCharType="end"/>
            </w:r>
          </w:hyperlink>
        </w:p>
        <w:p w14:paraId="38644F4C" w14:textId="4E48E3B3" w:rsidR="001F635F" w:rsidRDefault="00EA5F22">
          <w:pPr>
            <w:pStyle w:val="TOC1"/>
            <w:rPr>
              <w:rFonts w:asciiTheme="minorHAnsi" w:eastAsiaTheme="minorEastAsia" w:hAnsiTheme="minorHAnsi"/>
              <w:noProof/>
              <w:kern w:val="2"/>
              <w:szCs w:val="24"/>
              <w:lang w:eastAsia="en-GB"/>
              <w14:ligatures w14:val="standardContextual"/>
            </w:rPr>
          </w:pPr>
          <w:hyperlink w:anchor="_Toc165033033" w:history="1">
            <w:r w:rsidR="001F635F" w:rsidRPr="00DB3DBD">
              <w:rPr>
                <w:rStyle w:val="Hyperlink"/>
                <w:noProof/>
              </w:rPr>
              <w:t>Measurements of Success by 2029/30</w:t>
            </w:r>
            <w:r w:rsidR="001F635F">
              <w:rPr>
                <w:noProof/>
                <w:webHidden/>
              </w:rPr>
              <w:tab/>
            </w:r>
            <w:r w:rsidR="001F635F">
              <w:rPr>
                <w:noProof/>
                <w:webHidden/>
              </w:rPr>
              <w:fldChar w:fldCharType="begin"/>
            </w:r>
            <w:r w:rsidR="001F635F">
              <w:rPr>
                <w:noProof/>
                <w:webHidden/>
              </w:rPr>
              <w:instrText xml:space="preserve"> PAGEREF _Toc165033033 \h </w:instrText>
            </w:r>
            <w:r w:rsidR="001F635F">
              <w:rPr>
                <w:noProof/>
                <w:webHidden/>
              </w:rPr>
            </w:r>
            <w:r w:rsidR="001F635F">
              <w:rPr>
                <w:noProof/>
                <w:webHidden/>
              </w:rPr>
              <w:fldChar w:fldCharType="separate"/>
            </w:r>
            <w:r w:rsidR="001F635F">
              <w:rPr>
                <w:noProof/>
                <w:webHidden/>
              </w:rPr>
              <w:t>76</w:t>
            </w:r>
            <w:r w:rsidR="001F635F">
              <w:rPr>
                <w:noProof/>
                <w:webHidden/>
              </w:rPr>
              <w:fldChar w:fldCharType="end"/>
            </w:r>
          </w:hyperlink>
        </w:p>
        <w:p w14:paraId="7B42EDBF" w14:textId="270BFBA4" w:rsidR="001F635F" w:rsidRDefault="00EA5F22">
          <w:pPr>
            <w:pStyle w:val="TOC1"/>
            <w:rPr>
              <w:rFonts w:asciiTheme="minorHAnsi" w:eastAsiaTheme="minorEastAsia" w:hAnsiTheme="minorHAnsi"/>
              <w:noProof/>
              <w:kern w:val="2"/>
              <w:szCs w:val="24"/>
              <w:lang w:eastAsia="en-GB"/>
              <w14:ligatures w14:val="standardContextual"/>
            </w:rPr>
          </w:pPr>
          <w:hyperlink w:anchor="_Toc165033034" w:history="1">
            <w:r w:rsidR="001F635F" w:rsidRPr="00DB3DBD">
              <w:rPr>
                <w:rStyle w:val="Hyperlink"/>
                <w:noProof/>
              </w:rPr>
              <w:t>Glossary</w:t>
            </w:r>
            <w:r w:rsidR="001F635F">
              <w:rPr>
                <w:noProof/>
                <w:webHidden/>
              </w:rPr>
              <w:tab/>
            </w:r>
            <w:r w:rsidR="001F635F">
              <w:rPr>
                <w:noProof/>
                <w:webHidden/>
              </w:rPr>
              <w:fldChar w:fldCharType="begin"/>
            </w:r>
            <w:r w:rsidR="001F635F">
              <w:rPr>
                <w:noProof/>
                <w:webHidden/>
              </w:rPr>
              <w:instrText xml:space="preserve"> PAGEREF _Toc165033034 \h </w:instrText>
            </w:r>
            <w:r w:rsidR="001F635F">
              <w:rPr>
                <w:noProof/>
                <w:webHidden/>
              </w:rPr>
            </w:r>
            <w:r w:rsidR="001F635F">
              <w:rPr>
                <w:noProof/>
                <w:webHidden/>
              </w:rPr>
              <w:fldChar w:fldCharType="separate"/>
            </w:r>
            <w:r w:rsidR="001F635F">
              <w:rPr>
                <w:noProof/>
                <w:webHidden/>
              </w:rPr>
              <w:t>81</w:t>
            </w:r>
            <w:r w:rsidR="001F635F">
              <w:rPr>
                <w:noProof/>
                <w:webHidden/>
              </w:rPr>
              <w:fldChar w:fldCharType="end"/>
            </w:r>
          </w:hyperlink>
        </w:p>
        <w:p w14:paraId="51A7C21B" w14:textId="64A81612" w:rsidR="001F635F" w:rsidRDefault="00EA5F22">
          <w:pPr>
            <w:pStyle w:val="TOC1"/>
            <w:rPr>
              <w:rFonts w:asciiTheme="minorHAnsi" w:eastAsiaTheme="minorEastAsia" w:hAnsiTheme="minorHAnsi"/>
              <w:noProof/>
              <w:kern w:val="2"/>
              <w:szCs w:val="24"/>
              <w:lang w:eastAsia="en-GB"/>
              <w14:ligatures w14:val="standardContextual"/>
            </w:rPr>
          </w:pPr>
          <w:hyperlink w:anchor="_Toc165033035" w:history="1">
            <w:r w:rsidR="001F635F" w:rsidRPr="00DB3DBD">
              <w:rPr>
                <w:rStyle w:val="Hyperlink"/>
                <w:noProof/>
              </w:rPr>
              <w:t>Knowledge Base</w:t>
            </w:r>
            <w:r w:rsidR="001F635F">
              <w:rPr>
                <w:noProof/>
                <w:webHidden/>
              </w:rPr>
              <w:tab/>
            </w:r>
            <w:r w:rsidR="001F635F">
              <w:rPr>
                <w:noProof/>
                <w:webHidden/>
              </w:rPr>
              <w:fldChar w:fldCharType="begin"/>
            </w:r>
            <w:r w:rsidR="001F635F">
              <w:rPr>
                <w:noProof/>
                <w:webHidden/>
              </w:rPr>
              <w:instrText xml:space="preserve"> PAGEREF _Toc165033035 \h </w:instrText>
            </w:r>
            <w:r w:rsidR="001F635F">
              <w:rPr>
                <w:noProof/>
                <w:webHidden/>
              </w:rPr>
            </w:r>
            <w:r w:rsidR="001F635F">
              <w:rPr>
                <w:noProof/>
                <w:webHidden/>
              </w:rPr>
              <w:fldChar w:fldCharType="separate"/>
            </w:r>
            <w:r w:rsidR="001F635F">
              <w:rPr>
                <w:noProof/>
                <w:webHidden/>
              </w:rPr>
              <w:t>85</w:t>
            </w:r>
            <w:r w:rsidR="001F635F">
              <w:rPr>
                <w:noProof/>
                <w:webHidden/>
              </w:rPr>
              <w:fldChar w:fldCharType="end"/>
            </w:r>
          </w:hyperlink>
        </w:p>
        <w:p w14:paraId="46DD0B07" w14:textId="1E7DB96D" w:rsidR="00312C76" w:rsidRDefault="00312C76">
          <w:r>
            <w:rPr>
              <w:b/>
              <w:bCs/>
            </w:rPr>
            <w:lastRenderedPageBreak/>
            <w:fldChar w:fldCharType="end"/>
          </w:r>
        </w:p>
      </w:sdtContent>
    </w:sdt>
    <w:p w14:paraId="1AB4783D" w14:textId="07ECD989" w:rsidR="00570F04" w:rsidRPr="00705737" w:rsidRDefault="00570F04" w:rsidP="005A460D"/>
    <w:p w14:paraId="7C6456B4" w14:textId="77777777" w:rsidR="006F2AF4" w:rsidRPr="00E80068" w:rsidRDefault="006F2AF4" w:rsidP="005A460D">
      <w:pPr>
        <w:rPr>
          <w:rStyle w:val="Heading1Char"/>
        </w:rPr>
      </w:pPr>
      <w:r w:rsidRPr="00E80068">
        <w:rPr>
          <w:rStyle w:val="Heading1Char"/>
        </w:rPr>
        <w:br w:type="page"/>
      </w:r>
    </w:p>
    <w:p w14:paraId="4E1BC4C6" w14:textId="2D9D08B8" w:rsidR="00B42B7E" w:rsidRPr="004D744D" w:rsidRDefault="00B42B7E" w:rsidP="005A460D">
      <w:pPr>
        <w:rPr>
          <w:i/>
          <w:color w:val="0070C0"/>
          <w:lang w:val="en-US"/>
        </w:rPr>
      </w:pPr>
      <w:bookmarkStart w:id="0" w:name="_Toc152099901"/>
      <w:bookmarkStart w:id="1" w:name="_Toc1174087978"/>
      <w:bookmarkStart w:id="2" w:name="_Toc165032970"/>
      <w:r w:rsidRPr="1CC7C06C">
        <w:rPr>
          <w:rStyle w:val="Heading1Char"/>
        </w:rPr>
        <w:lastRenderedPageBreak/>
        <w:t>FOREWORD</w:t>
      </w:r>
      <w:bookmarkEnd w:id="0"/>
      <w:bookmarkEnd w:id="1"/>
      <w:bookmarkEnd w:id="2"/>
      <w:r w:rsidRPr="00705737">
        <w:rPr>
          <w:b/>
          <w:i/>
          <w:iCs/>
          <w:color w:val="000000" w:themeColor="text1"/>
          <w:lang w:val="en-US"/>
        </w:rPr>
        <w:t xml:space="preserve"> </w:t>
      </w:r>
      <w:r w:rsidRPr="1CC7C06C">
        <w:rPr>
          <w:i/>
          <w:color w:val="0070C0"/>
          <w:lang w:val="en-US"/>
        </w:rPr>
        <w:t>– to be inserted once approved by National Park Authority Board and Scottish Ministers</w:t>
      </w:r>
    </w:p>
    <w:p w14:paraId="712FDFF5" w14:textId="1DEEC771" w:rsidR="00570F04" w:rsidRPr="00705737" w:rsidRDefault="008402FE" w:rsidP="00B33116">
      <w:pPr>
        <w:pStyle w:val="Heading1"/>
      </w:pPr>
      <w:bookmarkStart w:id="3" w:name="_Toc152099902"/>
      <w:bookmarkStart w:id="4" w:name="_Toc1707156760"/>
      <w:bookmarkStart w:id="5" w:name="_Toc165032971"/>
      <w:r w:rsidRPr="008402FE">
        <w:t>INTRODUCTION</w:t>
      </w:r>
      <w:bookmarkEnd w:id="3"/>
      <w:bookmarkEnd w:id="4"/>
      <w:bookmarkEnd w:id="5"/>
    </w:p>
    <w:p w14:paraId="3B923078" w14:textId="7A7D7231" w:rsidR="00570F04" w:rsidRPr="00705737" w:rsidRDefault="0077442E" w:rsidP="00705737">
      <w:pPr>
        <w:rPr>
          <w:lang w:val="en-US"/>
        </w:rPr>
      </w:pPr>
      <w:r w:rsidRPr="00705737">
        <w:t>Loch Lomond &amp; The Trossachs</w:t>
      </w:r>
      <w:r w:rsidR="133509ED" w:rsidRPr="00705737">
        <w:t xml:space="preserve"> National Park is a unique place and a special landscape. Things are, and should be, done differently here to maximise the benefits that can be provided for nature, climate and people. </w:t>
      </w:r>
    </w:p>
    <w:p w14:paraId="23423181" w14:textId="1336ED39" w:rsidR="00570F04" w:rsidRPr="00705737" w:rsidRDefault="133509ED" w:rsidP="00705737">
      <w:pPr>
        <w:rPr>
          <w:lang w:val="en-US"/>
        </w:rPr>
      </w:pPr>
      <w:r w:rsidRPr="00705737">
        <w:t xml:space="preserve">Globally, we are facing twin crises of the climate emergency and nature loss. Both crises are happening here and now in the National Park, in fact many of the impacts are being felt even more deeply and obviously here, so it is not enough to simply do what we have always done. </w:t>
      </w:r>
    </w:p>
    <w:p w14:paraId="33E8B3F2" w14:textId="3B9B1C99" w:rsidR="00570F04" w:rsidRPr="00705737" w:rsidRDefault="133509ED" w:rsidP="00705737">
      <w:pPr>
        <w:rPr>
          <w:lang w:val="en-US"/>
        </w:rPr>
      </w:pPr>
      <w:r w:rsidRPr="00705737">
        <w:t xml:space="preserve">The National Park Authority is making a step change in how it responds to these crises but cannot do it alone. There are many people and </w:t>
      </w:r>
      <w:r w:rsidR="54CCDA46" w:rsidRPr="00705737">
        <w:t>organisations</w:t>
      </w:r>
      <w:r w:rsidRPr="00705737">
        <w:t xml:space="preserve"> who have a role in securing a positive future for the National Park. Some who have been here for generations, some who are the stewards of the land, </w:t>
      </w:r>
      <w:r w:rsidR="1A1A2CE3" w:rsidRPr="00705737">
        <w:t>and</w:t>
      </w:r>
      <w:r w:rsidRPr="00705737">
        <w:t xml:space="preserve"> those from within and outside the Park who will play a part over the coming years.</w:t>
      </w:r>
    </w:p>
    <w:p w14:paraId="24FDA756" w14:textId="1EA72FAC" w:rsidR="6E68D99A" w:rsidRPr="00705737" w:rsidRDefault="759E7627" w:rsidP="00705737">
      <w:r w:rsidRPr="00705737">
        <w:t>Tackling the nature and climate crises is not separate to supporting the rural economy and</w:t>
      </w:r>
      <w:r w:rsidR="71D5FF11" w:rsidRPr="00705737">
        <w:t xml:space="preserve"> our</w:t>
      </w:r>
      <w:r w:rsidRPr="00705737">
        <w:t xml:space="preserve"> communities. In fact, working together to address these will provide a range of wider benefits for the National Park</w:t>
      </w:r>
      <w:r w:rsidR="4CBC07B6" w:rsidRPr="00705737">
        <w:t xml:space="preserve"> and its people, </w:t>
      </w:r>
      <w:r w:rsidRPr="00705737">
        <w:t>including more investment, business and employment opportunities.</w:t>
      </w:r>
      <w:r w:rsidR="75B1E281" w:rsidRPr="00705737">
        <w:t xml:space="preserve"> </w:t>
      </w:r>
      <w:r w:rsidR="0AAE75AE" w:rsidRPr="00705737">
        <w:t xml:space="preserve">Alongside this, </w:t>
      </w:r>
      <w:r w:rsidR="2AA99D24" w:rsidRPr="00705737">
        <w:t>we must</w:t>
      </w:r>
      <w:r w:rsidR="75B1E281" w:rsidRPr="00705737">
        <w:t xml:space="preserve"> address other challenges facing our economy and communities such as recovery from the COVID-19 pandemic</w:t>
      </w:r>
      <w:r w:rsidR="3D2D3CA6" w:rsidRPr="00705737">
        <w:t xml:space="preserve"> </w:t>
      </w:r>
      <w:r w:rsidR="75B1E281" w:rsidRPr="00705737">
        <w:t>and issue</w:t>
      </w:r>
      <w:r w:rsidR="17310078" w:rsidRPr="00705737">
        <w:t>s around housing, jobs and skills.</w:t>
      </w:r>
      <w:r w:rsidR="7161D8A6" w:rsidRPr="00705737">
        <w:t xml:space="preserve"> </w:t>
      </w:r>
      <w:r w:rsidR="50F455AC" w:rsidRPr="00705737">
        <w:t>Together we need to find ways to adapt and prosper in the face of the changes needed in the National Park.</w:t>
      </w:r>
      <w:r w:rsidR="23C612D1" w:rsidRPr="00705737">
        <w:t xml:space="preserve"> </w:t>
      </w:r>
    </w:p>
    <w:p w14:paraId="2D4AFDCE" w14:textId="25B78416" w:rsidR="6E68D99A" w:rsidRPr="00705737" w:rsidRDefault="23C612D1" w:rsidP="00705737">
      <w:pPr>
        <w:rPr>
          <w:lang w:val="en-US"/>
        </w:rPr>
      </w:pPr>
      <w:r w:rsidRPr="00705737">
        <w:t xml:space="preserve">We also know that while the National Park has seen an increase in </w:t>
      </w:r>
      <w:r w:rsidR="7628E419" w:rsidRPr="00705737">
        <w:t xml:space="preserve">some </w:t>
      </w:r>
      <w:r w:rsidRPr="00705737">
        <w:t>people visiting and taking part in outdoor</w:t>
      </w:r>
      <w:r w:rsidR="37B9A10E" w:rsidRPr="00705737">
        <w:t xml:space="preserve"> recreation opportunities, this isn’t the case for everyone</w:t>
      </w:r>
      <w:r w:rsidR="5734961D" w:rsidRPr="00705737">
        <w:t>,</w:t>
      </w:r>
      <w:r w:rsidR="7FD05944" w:rsidRPr="00705737">
        <w:t xml:space="preserve"> and w</w:t>
      </w:r>
      <w:r w:rsidR="37B9A10E" w:rsidRPr="00705737">
        <w:t>e need to tackle</w:t>
      </w:r>
      <w:r w:rsidRPr="00705737">
        <w:t xml:space="preserve"> inequality of access to the National Park</w:t>
      </w:r>
      <w:r w:rsidR="02650B2A" w:rsidRPr="00705737">
        <w:t>.</w:t>
      </w:r>
    </w:p>
    <w:p w14:paraId="767230F0" w14:textId="0D176128" w:rsidR="00570F04" w:rsidRPr="00705737" w:rsidRDefault="133509ED" w:rsidP="00705737">
      <w:pPr>
        <w:rPr>
          <w:lang w:val="en-US"/>
        </w:rPr>
      </w:pPr>
      <w:r w:rsidRPr="00705737">
        <w:t>This Plan is about transformation in the face of huge challenges. Transforming the way each of us live, work in, visit and look after the National Park to achieve a more positive, sustainable future for us all.</w:t>
      </w:r>
    </w:p>
    <w:p w14:paraId="50515978" w14:textId="14659716" w:rsidR="193111CC" w:rsidRPr="00705737" w:rsidRDefault="3D733151" w:rsidP="00705737">
      <w:r w:rsidRPr="00705737">
        <w:t>Here.</w:t>
      </w:r>
    </w:p>
    <w:p w14:paraId="38DC6F33" w14:textId="644E96DC" w:rsidR="3D733151" w:rsidRPr="00705737" w:rsidRDefault="3D733151" w:rsidP="00705737">
      <w:r w:rsidRPr="00705737">
        <w:t>Now.</w:t>
      </w:r>
    </w:p>
    <w:p w14:paraId="124E2954" w14:textId="62667F9B" w:rsidR="00570F04" w:rsidRPr="00705737" w:rsidRDefault="3D733151" w:rsidP="005A460D">
      <w:pPr>
        <w:rPr>
          <w:lang w:val="en-US"/>
        </w:rPr>
      </w:pPr>
      <w:r w:rsidRPr="00705737">
        <w:t>All of us.</w:t>
      </w:r>
    </w:p>
    <w:p w14:paraId="79519EDD" w14:textId="19BD7268" w:rsidR="00570F04" w:rsidRPr="003936CB" w:rsidRDefault="008C460E" w:rsidP="00B33116">
      <w:pPr>
        <w:pStyle w:val="Heading1"/>
        <w:rPr>
          <w:rStyle w:val="IntenseReference"/>
          <w:b/>
          <w:caps w:val="0"/>
          <w:color w:val="000000"/>
          <w:spacing w:val="-10"/>
          <w:sz w:val="28"/>
          <w:szCs w:val="28"/>
        </w:rPr>
      </w:pPr>
      <w:bookmarkStart w:id="6" w:name="_Toc152099903"/>
      <w:bookmarkStart w:id="7" w:name="_Toc240294001"/>
      <w:bookmarkStart w:id="8" w:name="_Toc165032972"/>
      <w:r w:rsidRPr="1CC7C06C">
        <w:rPr>
          <w:rStyle w:val="IntenseReference"/>
          <w:b/>
          <w:caps w:val="0"/>
          <w:color w:val="000000"/>
          <w:spacing w:val="-10"/>
          <w:sz w:val="28"/>
          <w:szCs w:val="28"/>
        </w:rPr>
        <w:t>PURPOSE OF TH</w:t>
      </w:r>
      <w:r w:rsidR="00AD5FF8" w:rsidRPr="1CC7C06C">
        <w:rPr>
          <w:rStyle w:val="IntenseReference"/>
          <w:b/>
          <w:caps w:val="0"/>
          <w:color w:val="000000"/>
          <w:spacing w:val="-10"/>
          <w:sz w:val="28"/>
          <w:szCs w:val="28"/>
        </w:rPr>
        <w:t>IS</w:t>
      </w:r>
      <w:r w:rsidRPr="1CC7C06C">
        <w:rPr>
          <w:rStyle w:val="IntenseReference"/>
          <w:b/>
          <w:caps w:val="0"/>
          <w:color w:val="000000"/>
          <w:spacing w:val="-10"/>
          <w:sz w:val="28"/>
          <w:szCs w:val="28"/>
        </w:rPr>
        <w:t xml:space="preserve"> PLAN</w:t>
      </w:r>
      <w:bookmarkEnd w:id="6"/>
      <w:bookmarkEnd w:id="7"/>
      <w:bookmarkEnd w:id="8"/>
    </w:p>
    <w:p w14:paraId="359102AB" w14:textId="095023BB" w:rsidR="00570F04" w:rsidRPr="00705737" w:rsidRDefault="133509ED" w:rsidP="00705737">
      <w:pPr>
        <w:rPr>
          <w:lang w:val="en-US"/>
        </w:rPr>
      </w:pPr>
      <w:r w:rsidRPr="00705737">
        <w:t xml:space="preserve">The National Park Partnership Plan guides how all of those with a role to play in looking after the National Park will work together to manage the Park and achieve a shared vision for the area. </w:t>
      </w:r>
    </w:p>
    <w:p w14:paraId="09879265" w14:textId="5056677D" w:rsidR="00570F04" w:rsidRPr="00705737" w:rsidRDefault="133509ED" w:rsidP="00705737">
      <w:pPr>
        <w:rPr>
          <w:lang w:val="en-US"/>
        </w:rPr>
      </w:pPr>
      <w:r w:rsidRPr="00705737">
        <w:t xml:space="preserve">A National Park Plan is required under the National Parks (Scotland) Act 2000 to set out a National Park Authority’s policy for (a) managing a National Park; and (b) coordinating the exercise of an Authority’s functions in relation to a National Park </w:t>
      </w:r>
      <w:r w:rsidRPr="00705737">
        <w:lastRenderedPageBreak/>
        <w:t>and the functions of other public bodies and office holders to the extent that they affect a National Park, with a view to ensuring that the National Park aims are collectively achieved in a co-ordinated way.</w:t>
      </w:r>
    </w:p>
    <w:p w14:paraId="06EB6281" w14:textId="4B93F4B0" w:rsidR="00570F04" w:rsidRPr="00705737" w:rsidRDefault="133509ED" w:rsidP="00705737">
      <w:r w:rsidRPr="00705737">
        <w:t xml:space="preserve">While the National Park Authority is responsible for drafting and consulting on National Park Plan, the actions within it require collaboration across a wide range of partners. None of this is possible without significant, collective effort. </w:t>
      </w:r>
      <w:r w:rsidR="7BA4F6AE" w:rsidRPr="00705737">
        <w:t xml:space="preserve">That is why </w:t>
      </w:r>
      <w:r w:rsidR="58A28AA1" w:rsidRPr="00705737">
        <w:t>we refer to</w:t>
      </w:r>
      <w:r w:rsidR="7BA4F6AE" w:rsidRPr="00705737">
        <w:t xml:space="preserve"> this </w:t>
      </w:r>
      <w:r w:rsidR="009E2DFE" w:rsidRPr="00705737">
        <w:t xml:space="preserve">National </w:t>
      </w:r>
      <w:r w:rsidR="7BA4F6AE" w:rsidRPr="00705737">
        <w:t xml:space="preserve">Park Plan as </w:t>
      </w:r>
      <w:r w:rsidR="16987237" w:rsidRPr="00705737">
        <w:t>our</w:t>
      </w:r>
      <w:r w:rsidR="7BA4F6AE" w:rsidRPr="00705737">
        <w:t xml:space="preserve"> Partnership Plan.</w:t>
      </w:r>
    </w:p>
    <w:p w14:paraId="618B38B2" w14:textId="1AEFDA07" w:rsidR="00570F04" w:rsidRPr="00705737" w:rsidRDefault="009E2DFE" w:rsidP="00705737">
      <w:pPr>
        <w:rPr>
          <w:lang w:val="en-US"/>
        </w:rPr>
      </w:pPr>
      <w:r w:rsidRPr="00705737">
        <w:t xml:space="preserve">With that </w:t>
      </w:r>
      <w:r w:rsidR="00EB6DED" w:rsidRPr="00705737">
        <w:t>partnership working in mind, t</w:t>
      </w:r>
      <w:r w:rsidR="133509ED" w:rsidRPr="00705737">
        <w:t>hroughout this Plan, ‘we’ refers to all partners and stakeholders who have a part to play</w:t>
      </w:r>
      <w:r w:rsidR="003928F8" w:rsidRPr="00705737">
        <w:t xml:space="preserve"> in delivering the outcomes set out here</w:t>
      </w:r>
      <w:r w:rsidR="133509ED" w:rsidRPr="00705737">
        <w:t>. Under each section</w:t>
      </w:r>
      <w:r w:rsidR="10959A5F">
        <w:t xml:space="preserve"> (see Appendices for Delivery Framework)</w:t>
      </w:r>
      <w:r w:rsidR="133509ED">
        <w:t>,</w:t>
      </w:r>
      <w:r w:rsidR="133509ED" w:rsidRPr="00705737">
        <w:t xml:space="preserve"> </w:t>
      </w:r>
      <w:r w:rsidR="00D01B49" w:rsidRPr="00705737">
        <w:t xml:space="preserve">there </w:t>
      </w:r>
      <w:r w:rsidR="00644568" w:rsidRPr="00705737">
        <w:t>is</w:t>
      </w:r>
      <w:r w:rsidR="00D01B49" w:rsidRPr="00705737">
        <w:t xml:space="preserve"> a list of</w:t>
      </w:r>
      <w:r w:rsidR="00F7728C" w:rsidRPr="00705737">
        <w:t xml:space="preserve"> </w:t>
      </w:r>
      <w:r w:rsidR="00D01B49" w:rsidRPr="00705737">
        <w:t xml:space="preserve">named </w:t>
      </w:r>
      <w:r w:rsidR="00F7728C" w:rsidRPr="00705737">
        <w:t>‘delivery partners’</w:t>
      </w:r>
      <w:r w:rsidR="00EE4BC9" w:rsidRPr="00705737">
        <w:t xml:space="preserve"> who will be responsible for deliverin</w:t>
      </w:r>
      <w:r w:rsidR="00CC3760" w:rsidRPr="00705737">
        <w:t>g</w:t>
      </w:r>
      <w:r w:rsidR="004F35F0" w:rsidRPr="00705737">
        <w:t xml:space="preserve"> </w:t>
      </w:r>
      <w:r w:rsidR="00644568" w:rsidRPr="00705737">
        <w:t xml:space="preserve">the </w:t>
      </w:r>
      <w:r w:rsidR="00503E58" w:rsidRPr="00705737">
        <w:t>priorities for action</w:t>
      </w:r>
      <w:r w:rsidR="00644568" w:rsidRPr="00705737">
        <w:t xml:space="preserve"> set out there. </w:t>
      </w:r>
    </w:p>
    <w:p w14:paraId="3006AB4B" w14:textId="172A196C" w:rsidR="00570F04" w:rsidRPr="00705737" w:rsidRDefault="00644568" w:rsidP="00705737">
      <w:pPr>
        <w:rPr>
          <w:lang w:val="en-US"/>
        </w:rPr>
      </w:pPr>
      <w:r w:rsidRPr="00705737">
        <w:t>The A</w:t>
      </w:r>
      <w:r w:rsidR="133509ED" w:rsidRPr="00705737">
        <w:t>ims of National Parks in Scotland</w:t>
      </w:r>
      <w:r w:rsidR="00457585" w:rsidRPr="00705737">
        <w:t xml:space="preserve"> (as set out in the National Parks (Scotland) Act 2000)</w:t>
      </w:r>
      <w:r w:rsidRPr="00705737">
        <w:t xml:space="preserve"> are</w:t>
      </w:r>
      <w:r w:rsidR="133509ED" w:rsidRPr="00705737">
        <w:t xml:space="preserve">: </w:t>
      </w:r>
    </w:p>
    <w:p w14:paraId="0C751C20" w14:textId="451DF90F"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007533A5">
        <w:rPr>
          <w:rFonts w:eastAsia="Arial" w:cs="Arial"/>
          <w:color w:val="000000" w:themeColor="text1"/>
          <w:szCs w:val="24"/>
        </w:rPr>
        <w:t xml:space="preserve">To conserve and enhance the natural and cultural heritage of the area </w:t>
      </w:r>
    </w:p>
    <w:p w14:paraId="057092E0" w14:textId="29E89076"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 xml:space="preserve">To promote sustainable use of the natural resources of the area </w:t>
      </w:r>
    </w:p>
    <w:p w14:paraId="2AEE4813" w14:textId="59FADACE"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To promote understanding and enjoyment (including enjoyment in the form of recreation) of the special qualities of the area by the public</w:t>
      </w:r>
    </w:p>
    <w:p w14:paraId="590E326A" w14:textId="7584E8EC"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To promote sustainable economic and social development of the area’s communities</w:t>
      </w:r>
    </w:p>
    <w:p w14:paraId="342E889B" w14:textId="06E8A4D1" w:rsidR="00570F04" w:rsidRPr="00E80068" w:rsidRDefault="133509ED" w:rsidP="00705737">
      <w:pPr>
        <w:rPr>
          <w:lang w:val="en-US"/>
        </w:rPr>
      </w:pPr>
      <w:r w:rsidRPr="00705737">
        <w:t xml:space="preserve">These aims are to be pursued collectively. However, if there is conflict between the first aim and any of the others, greater weight must be given to the first aim (section 9.6 of the National Parks (Scotland) Act). The National Park Partnership Plan 2024-29 will be the National Park Plan for Loch Lomond &amp; The Trossachs National Park. </w:t>
      </w:r>
    </w:p>
    <w:p w14:paraId="4DA4F31F" w14:textId="26079BCD" w:rsidR="7EED14A0" w:rsidRPr="00705737" w:rsidRDefault="41387AD1" w:rsidP="00705737">
      <w:r w:rsidRPr="00E80068">
        <w:t>The Scottish Government is proposing changes to elements of the National Parks (Scotland) Act 2000, including the composition of the aims</w:t>
      </w:r>
      <w:r w:rsidR="214412A2" w:rsidRPr="00E80068">
        <w:t xml:space="preserve"> and the duties of public bodies in relation to achieving the aims and delivering National Park Plans. These changes are expected to come into force by </w:t>
      </w:r>
      <w:r w:rsidR="77D62A55" w:rsidRPr="00E80068">
        <w:t xml:space="preserve">2025. The </w:t>
      </w:r>
      <w:r w:rsidR="611D3BC0" w:rsidRPr="00E80068">
        <w:t xml:space="preserve">proposed strengthened </w:t>
      </w:r>
      <w:r w:rsidR="77D62A55" w:rsidRPr="00E80068">
        <w:t>emphasis on National Parks playing a leadership role in tackling the twin nature and climate crises</w:t>
      </w:r>
      <w:r w:rsidR="33B9D6E6" w:rsidRPr="00E80068">
        <w:t xml:space="preserve"> is </w:t>
      </w:r>
      <w:r w:rsidR="0391F4AB" w:rsidRPr="00E80068">
        <w:t xml:space="preserve">already being </w:t>
      </w:r>
      <w:r w:rsidR="33B9D6E6" w:rsidRPr="00E80068">
        <w:t xml:space="preserve">reflected by the priorities set out in this </w:t>
      </w:r>
      <w:r w:rsidR="00A225A0" w:rsidRPr="00E80068">
        <w:t>P</w:t>
      </w:r>
      <w:r w:rsidR="33B9D6E6" w:rsidRPr="00E80068">
        <w:t>lan</w:t>
      </w:r>
      <w:r w:rsidR="468BF40E" w:rsidRPr="00E80068">
        <w:t>.</w:t>
      </w:r>
    </w:p>
    <w:p w14:paraId="486F1F3C" w14:textId="7B50653C" w:rsidR="001D07EA" w:rsidRPr="00705737" w:rsidRDefault="0A1AC2E8" w:rsidP="00705737">
      <w:pPr>
        <w:rPr>
          <w:lang w:val="en-US"/>
        </w:rPr>
      </w:pPr>
      <w:r w:rsidRPr="00705737">
        <w:rPr>
          <w:lang w:val="en-US"/>
        </w:rPr>
        <w:t xml:space="preserve">The Planning (Scotland) Act 2019 introduces a new type of plan called a Regional Spatial Strategy which is a long-term spatial strategy for an area </w:t>
      </w:r>
      <w:r w:rsidR="007B1B50" w:rsidRPr="00705737">
        <w:rPr>
          <w:lang w:val="en-US"/>
        </w:rPr>
        <w:t>for</w:t>
      </w:r>
      <w:r w:rsidRPr="00705737">
        <w:rPr>
          <w:lang w:val="en-US"/>
        </w:rPr>
        <w:t xml:space="preserve"> strategic development. The part of the Planning (Scotland) Act 2019 that requires Regional Spatial Strategies to be prepared and adopted is not yet in force, however </w:t>
      </w:r>
      <w:r w:rsidR="00405C08" w:rsidRPr="00705737">
        <w:rPr>
          <w:lang w:val="en-US"/>
        </w:rPr>
        <w:t xml:space="preserve">it is intended that this </w:t>
      </w:r>
      <w:r w:rsidR="00CA3B51" w:rsidRPr="00705737">
        <w:rPr>
          <w:lang w:val="en-US"/>
        </w:rPr>
        <w:t xml:space="preserve">National Park Partnership Plan will also become the draft Regional Spatial Strategy for the purposes of public consultation and further procedure. </w:t>
      </w:r>
    </w:p>
    <w:p w14:paraId="2595179A" w14:textId="58873BC3" w:rsidR="00570F04" w:rsidRPr="00526C39" w:rsidRDefault="003A1F37" w:rsidP="007A7E7C">
      <w:pPr>
        <w:pStyle w:val="Heading2"/>
      </w:pPr>
      <w:bookmarkStart w:id="9" w:name="_Toc152099904"/>
      <w:bookmarkStart w:id="10" w:name="_Toc745520893"/>
      <w:bookmarkStart w:id="11" w:name="_Toc165032973"/>
      <w:r>
        <w:t>This</w:t>
      </w:r>
      <w:r w:rsidR="00A260F3" w:rsidRPr="006F7FCB">
        <w:t xml:space="preserve"> Plan</w:t>
      </w:r>
      <w:r w:rsidR="00D72960" w:rsidRPr="006F7FCB">
        <w:t xml:space="preserve">’s role </w:t>
      </w:r>
      <w:r w:rsidR="006C4499" w:rsidRPr="006F7FCB">
        <w:t>in</w:t>
      </w:r>
      <w:r w:rsidR="00D72960" w:rsidRPr="006F7FCB">
        <w:t xml:space="preserve"> deliver</w:t>
      </w:r>
      <w:r w:rsidR="006C4499" w:rsidRPr="006F7FCB">
        <w:t>ing</w:t>
      </w:r>
      <w:r w:rsidR="00D72960" w:rsidRPr="006F7FCB">
        <w:t xml:space="preserve"> national policy</w:t>
      </w:r>
      <w:bookmarkEnd w:id="9"/>
      <w:bookmarkEnd w:id="10"/>
      <w:bookmarkEnd w:id="11"/>
    </w:p>
    <w:p w14:paraId="1670BB41" w14:textId="157EA5E5" w:rsidR="00570F04" w:rsidRPr="00705737" w:rsidRDefault="4990F78B" w:rsidP="00705737">
      <w:r w:rsidRPr="00705737">
        <w:t xml:space="preserve">Scotland’s National Parks are not only a key part of the nation’s identity </w:t>
      </w:r>
      <w:r w:rsidR="3C2DFEA0" w:rsidRPr="00705737">
        <w:t>and culture</w:t>
      </w:r>
      <w:r w:rsidRPr="00705737">
        <w:t xml:space="preserve"> but play an important role in delivering benefits for Scotland as a whole.  As</w:t>
      </w:r>
      <w:r w:rsidR="612FF20B" w:rsidRPr="00705737">
        <w:t xml:space="preserve"> </w:t>
      </w:r>
      <w:r w:rsidR="62DDDEB0" w:rsidRPr="00705737">
        <w:t xml:space="preserve">beautiful and </w:t>
      </w:r>
      <w:r w:rsidR="612FF20B" w:rsidRPr="00705737">
        <w:t>special landscapes they are loved and valued by many people</w:t>
      </w:r>
      <w:r w:rsidR="2C12D534" w:rsidRPr="00705737">
        <w:t xml:space="preserve"> </w:t>
      </w:r>
      <w:r w:rsidR="6CD61D2B" w:rsidRPr="00705737">
        <w:t>underpin</w:t>
      </w:r>
      <w:r w:rsidR="3CD05666" w:rsidRPr="00705737">
        <w:t>ning</w:t>
      </w:r>
      <w:r w:rsidR="6CD61D2B" w:rsidRPr="00705737">
        <w:t xml:space="preserve"> our sense of place</w:t>
      </w:r>
      <w:r w:rsidR="70C43841" w:rsidRPr="00705737">
        <w:t>, our heritage</w:t>
      </w:r>
      <w:r w:rsidR="6CD61D2B" w:rsidRPr="00705737">
        <w:t xml:space="preserve"> and our local and national identity</w:t>
      </w:r>
      <w:r w:rsidR="612FF20B" w:rsidRPr="00705737">
        <w:t xml:space="preserve"> </w:t>
      </w:r>
      <w:r w:rsidR="3CBF1CA4" w:rsidRPr="00705737">
        <w:t>They</w:t>
      </w:r>
      <w:r w:rsidR="612FF20B" w:rsidRPr="00705737">
        <w:t xml:space="preserve"> also have the </w:t>
      </w:r>
      <w:r w:rsidR="612FF20B" w:rsidRPr="00705737">
        <w:lastRenderedPageBreak/>
        <w:t xml:space="preserve">potential, </w:t>
      </w:r>
      <w:r w:rsidR="00E27C14" w:rsidRPr="00705737">
        <w:t>arguably,</w:t>
      </w:r>
      <w:r w:rsidR="612FF20B" w:rsidRPr="00705737">
        <w:t xml:space="preserve"> </w:t>
      </w:r>
      <w:r w:rsidR="15E915E7" w:rsidRPr="00705737">
        <w:t xml:space="preserve">a </w:t>
      </w:r>
      <w:r w:rsidR="612FF20B" w:rsidRPr="00705737">
        <w:t>duty, to significantly contribute towards Scotland achieving key policy outcomes, particularly in relation to nature, climate</w:t>
      </w:r>
      <w:r w:rsidR="661B9DB0" w:rsidRPr="00705737">
        <w:t xml:space="preserve"> and as </w:t>
      </w:r>
      <w:r w:rsidR="2F3991C6" w:rsidRPr="00705737">
        <w:t>exemplars</w:t>
      </w:r>
      <w:r w:rsidR="661B9DB0" w:rsidRPr="00705737">
        <w:t xml:space="preserve"> of thriving places.</w:t>
      </w:r>
    </w:p>
    <w:p w14:paraId="18C37A79" w14:textId="36AF01E2" w:rsidR="00570F04" w:rsidRPr="00705737" w:rsidRDefault="133509ED" w:rsidP="00705737">
      <w:pPr>
        <w:rPr>
          <w:lang w:val="en-US"/>
        </w:rPr>
      </w:pPr>
      <w:r w:rsidRPr="00705737">
        <w:t xml:space="preserve">The Scottish Government declared a Climate Emergency in 2019 and has set a target of becoming a Net Zero Nation by 2045. This Plan sets out how </w:t>
      </w:r>
      <w:r w:rsidR="00D54910" w:rsidRPr="00705737">
        <w:t xml:space="preserve">Loch Lomond &amp; The Trossachs </w:t>
      </w:r>
      <w:r w:rsidRPr="00705737">
        <w:t xml:space="preserve">National Park will help </w:t>
      </w:r>
      <w:r w:rsidR="57516725" w:rsidRPr="00705737">
        <w:t>Scotland to</w:t>
      </w:r>
      <w:r w:rsidRPr="00705737">
        <w:t xml:space="preserve"> achieve that </w:t>
      </w:r>
      <w:r w:rsidR="1F2115D5" w:rsidRPr="00705737">
        <w:t xml:space="preserve">goal </w:t>
      </w:r>
      <w:r w:rsidRPr="00705737">
        <w:t xml:space="preserve">and deliver on national outcomes </w:t>
      </w:r>
      <w:r w:rsidR="0C91A2FF" w:rsidRPr="00705737">
        <w:t>around nature and climate</w:t>
      </w:r>
      <w:r w:rsidR="00D54910" w:rsidRPr="00705737">
        <w:t>,</w:t>
      </w:r>
      <w:r w:rsidR="1FDAEA1D" w:rsidRPr="00705737">
        <w:t xml:space="preserve"> as well as supporting our people and economy</w:t>
      </w:r>
      <w:r w:rsidR="0C91A2FF" w:rsidRPr="00705737">
        <w:t>.</w:t>
      </w:r>
    </w:p>
    <w:p w14:paraId="6ACC7F15" w14:textId="6D5EED69" w:rsidR="0C91A2FF" w:rsidRPr="00E0307C" w:rsidRDefault="0C91A2FF" w:rsidP="00D364C2">
      <w:r>
        <w:t>This Plan will support delivery of</w:t>
      </w:r>
      <w:r w:rsidR="2FC28EDD">
        <w:t xml:space="preserve"> the Scottish Government’s National </w:t>
      </w:r>
      <w:r w:rsidR="3996AB48">
        <w:t>Performance</w:t>
      </w:r>
      <w:r w:rsidR="2FC28EDD">
        <w:t xml:space="preserve"> Framework and the following key national policy documents</w:t>
      </w:r>
      <w:r>
        <w:t>:</w:t>
      </w:r>
    </w:p>
    <w:p w14:paraId="6FE2586B" w14:textId="77777777" w:rsidR="00676EE5" w:rsidRPr="002E28D8" w:rsidRDefault="00676EE5" w:rsidP="002E28D8">
      <w:pPr>
        <w:tabs>
          <w:tab w:val="left" w:pos="6017"/>
        </w:tabs>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Creating Places</w:t>
      </w:r>
      <w:r w:rsidRPr="002E28D8">
        <w:rPr>
          <w:rFonts w:ascii="Symbol" w:eastAsia="Times New Roman" w:hAnsi="Symbol" w:cs="Arial"/>
          <w:color w:val="000000"/>
          <w:szCs w:val="24"/>
          <w:lang w:eastAsia="en-GB"/>
        </w:rPr>
        <w:tab/>
      </w:r>
    </w:p>
    <w:p w14:paraId="5966FA54"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Cultural Strategy for Scotland</w:t>
      </w:r>
    </w:p>
    <w:p w14:paraId="5E9E5349"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Environment Strategy for Scotland</w:t>
      </w:r>
    </w:p>
    <w:p w14:paraId="7AEE1180"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Land Rights and Responsibilities Statement</w:t>
      </w:r>
    </w:p>
    <w:p w14:paraId="1A22509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Gaelic Language Plan</w:t>
      </w:r>
    </w:p>
    <w:p w14:paraId="317B6D47"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Marine Plan</w:t>
      </w:r>
    </w:p>
    <w:p w14:paraId="671C1941" w14:textId="1FEA6D80" w:rsidR="00676EE5" w:rsidRPr="002E28D8" w:rsidRDefault="5851681E" w:rsidP="00122C81">
      <w:pPr>
        <w:spacing w:after="0" w:line="240" w:lineRule="auto"/>
        <w:ind w:left="426" w:hanging="426"/>
        <w:rPr>
          <w:rFonts w:ascii="Symbol" w:eastAsia="Times New Roman" w:hAnsi="Symbol" w:cs="Arial"/>
          <w:color w:val="000000"/>
          <w:lang w:eastAsia="en-GB"/>
        </w:rPr>
      </w:pPr>
      <w:r w:rsidRPr="4C7223B2">
        <w:rPr>
          <w:rFonts w:ascii="Symbol" w:eastAsia="Symbol" w:hAnsi="Symbol" w:cs="Symbol"/>
          <w:color w:val="000000" w:themeColor="text1"/>
          <w:lang w:eastAsia="en-GB"/>
        </w:rPr>
        <w:t>·</w:t>
      </w:r>
      <w:r w:rsidRPr="4C7223B2">
        <w:rPr>
          <w:rFonts w:ascii="Times New Roman" w:eastAsia="Symbol" w:hAnsi="Times New Roman" w:cs="Times New Roman"/>
          <w:color w:val="000000" w:themeColor="text1"/>
          <w:sz w:val="14"/>
          <w:szCs w:val="14"/>
          <w:lang w:eastAsia="en-GB"/>
        </w:rPr>
        <w:t>        </w:t>
      </w:r>
      <w:r w:rsidR="5FAE7A96" w:rsidRPr="6DEA95A6">
        <w:rPr>
          <w:rFonts w:ascii="Times New Roman" w:eastAsia="Symbol" w:hAnsi="Times New Roman" w:cs="Times New Roman"/>
          <w:color w:val="000000" w:themeColor="text1"/>
          <w:sz w:val="14"/>
          <w:szCs w:val="14"/>
          <w:lang w:eastAsia="en-GB"/>
        </w:rPr>
        <w:t xml:space="preserve"> </w:t>
      </w:r>
      <w:r w:rsidRPr="4C7223B2">
        <w:rPr>
          <w:rFonts w:eastAsia="Symbol" w:cs="Arial"/>
          <w:color w:val="000000" w:themeColor="text1"/>
          <w:lang w:eastAsia="en-GB"/>
        </w:rPr>
        <w:t>National Planning Framework 4 Land Use: Getting the Best from our Land Strategy 2021-2026</w:t>
      </w:r>
    </w:p>
    <w:p w14:paraId="3C01B1FF"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Transport Strategy</w:t>
      </w:r>
    </w:p>
    <w:p w14:paraId="2816663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Times New Roman" w:hAnsi="Symbol" w:cs="Arial"/>
          <w:color w:val="000000"/>
          <w:szCs w:val="24"/>
          <w:lang w:val="en-US" w:eastAsia="en-GB"/>
        </w:rPr>
        <w:t>·</w:t>
      </w:r>
      <w:r w:rsidRPr="002E28D8">
        <w:rPr>
          <w:rFonts w:ascii="Times New Roman" w:eastAsia="Times New Roman" w:hAnsi="Times New Roman" w:cs="Times New Roman"/>
          <w:color w:val="000000"/>
          <w:sz w:val="14"/>
          <w:szCs w:val="14"/>
          <w:lang w:val="en-US" w:eastAsia="en-GB"/>
        </w:rPr>
        <w:t xml:space="preserve">         </w:t>
      </w:r>
      <w:r w:rsidRPr="002E28D8">
        <w:rPr>
          <w:rFonts w:eastAsia="Times New Roman" w:cs="Arial"/>
          <w:color w:val="000000"/>
          <w:szCs w:val="24"/>
          <w:lang w:val="en-US" w:eastAsia="en-GB"/>
        </w:rPr>
        <w:t xml:space="preserve">National Walking Strategy </w:t>
      </w:r>
    </w:p>
    <w:p w14:paraId="7E5D33DC"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Nature Based Jobs and Skills Action Plan</w:t>
      </w:r>
    </w:p>
    <w:p w14:paraId="589B68DF"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Our Past, Our Future: Scotland’s National Strategy for the Historic Environment</w:t>
      </w:r>
    </w:p>
    <w:p w14:paraId="5D1306DB"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Rural and Islands Housing Action Plan</w:t>
      </w:r>
    </w:p>
    <w:p w14:paraId="3DFAE337"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 Outlook 2030: Responsible Tourism for a Sustainable Future</w:t>
      </w:r>
    </w:p>
    <w:p w14:paraId="5CEB7EC9"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Forestry Strategy</w:t>
      </w:r>
    </w:p>
    <w:p w14:paraId="516BBBA3"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National Strategy for Economic Transformation</w:t>
      </w:r>
    </w:p>
    <w:p w14:paraId="2D0A3528"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Public Health Priorities</w:t>
      </w:r>
    </w:p>
    <w:p w14:paraId="7BA60A4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Strategic Transport Projects Review 2</w:t>
      </w:r>
    </w:p>
    <w:p w14:paraId="2BE65D2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The Scottish Biodiversity Strategy</w:t>
      </w:r>
    </w:p>
    <w:p w14:paraId="3F917784"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Volunteering for All: National Framework</w:t>
      </w:r>
    </w:p>
    <w:p w14:paraId="369F4E52" w14:textId="27CA5B25" w:rsidR="004A40D6" w:rsidRPr="00472421" w:rsidRDefault="00676EE5" w:rsidP="00472421">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Water Framework Directive and River Basin Management Plans</w:t>
      </w:r>
    </w:p>
    <w:p w14:paraId="009DB57A" w14:textId="6B8B9CA0" w:rsidR="206F2E40" w:rsidRDefault="003A1F37" w:rsidP="007A7E7C">
      <w:pPr>
        <w:pStyle w:val="Heading2"/>
      </w:pPr>
      <w:bookmarkStart w:id="12" w:name="_Toc152099905"/>
      <w:bookmarkStart w:id="13" w:name="_Toc1223694667"/>
      <w:bookmarkStart w:id="14" w:name="_Toc165032974"/>
      <w:r>
        <w:t>This Plan</w:t>
      </w:r>
      <w:r w:rsidR="00EA7E4E" w:rsidRPr="00B2587D">
        <w:t xml:space="preserve"> </w:t>
      </w:r>
      <w:r w:rsidR="00EA7E4E" w:rsidRPr="006F7FCB">
        <w:t>as the</w:t>
      </w:r>
      <w:r w:rsidR="6650F51E" w:rsidRPr="006F7FCB">
        <w:t xml:space="preserve"> overarching Plan for the National Park Authority</w:t>
      </w:r>
      <w:bookmarkEnd w:id="12"/>
      <w:bookmarkEnd w:id="13"/>
      <w:bookmarkEnd w:id="14"/>
    </w:p>
    <w:p w14:paraId="2CDA8AAE" w14:textId="22C78B80" w:rsidR="00226848" w:rsidRDefault="133509ED" w:rsidP="00ED326E">
      <w:r w:rsidRPr="00705737">
        <w:t xml:space="preserve">As well as guiding the work of partner organisations with responsibilities for areas of the National Park, the Partnership Plan is the overarching plan for the National Park Authority. It sets the priorities for </w:t>
      </w:r>
      <w:r w:rsidR="00D43E0B" w:rsidRPr="00705737">
        <w:t xml:space="preserve">the National Park Authority’s </w:t>
      </w:r>
      <w:r w:rsidRPr="00705737">
        <w:t xml:space="preserve">work and all other strategic </w:t>
      </w:r>
      <w:r w:rsidR="00D43E0B" w:rsidRPr="00705737">
        <w:t>and operational</w:t>
      </w:r>
      <w:r w:rsidRPr="00705737">
        <w:t xml:space="preserve"> plans</w:t>
      </w:r>
      <w:r w:rsidR="00C72878">
        <w:t xml:space="preserve"> as set out in </w:t>
      </w:r>
      <w:r w:rsidR="00CF0151">
        <w:t>Figure 1 below.</w:t>
      </w:r>
    </w:p>
    <w:p w14:paraId="5B420CEB" w14:textId="32CA738C" w:rsidR="00CF0151" w:rsidRPr="00705737" w:rsidRDefault="00CF0151" w:rsidP="00705737">
      <w:pPr>
        <w:rPr>
          <w:b/>
          <w:bCs/>
          <w:lang w:val="en-US"/>
        </w:rPr>
      </w:pPr>
      <w:r w:rsidRPr="00705737">
        <w:rPr>
          <w:b/>
          <w:bCs/>
        </w:rPr>
        <w:t>FIGURE 1: Relationship between the NPPP and other Plans</w:t>
      </w:r>
    </w:p>
    <w:p w14:paraId="3B2D1A70" w14:textId="30BA5C49" w:rsidR="00570F04" w:rsidRPr="00705737" w:rsidRDefault="00570F04" w:rsidP="00705737">
      <w:pPr>
        <w:rPr>
          <w:lang w:val="en-US"/>
        </w:rPr>
      </w:pPr>
    </w:p>
    <w:p w14:paraId="771E71DF" w14:textId="64C7A0EB" w:rsidR="00570F04" w:rsidRPr="007533A5" w:rsidRDefault="00F46768" w:rsidP="00705737">
      <w:pPr>
        <w:rPr>
          <w:rFonts w:eastAsia="Arial" w:cs="Arial"/>
          <w:color w:val="000000" w:themeColor="text1"/>
          <w:lang w:val="en-US"/>
        </w:rPr>
      </w:pPr>
      <w:r>
        <w:rPr>
          <w:noProof/>
        </w:rPr>
        <w:lastRenderedPageBreak/>
        <w:drawing>
          <wp:inline distT="0" distB="0" distL="0" distR="0" wp14:anchorId="0B71679C" wp14:editId="09FB4C3C">
            <wp:extent cx="5731510" cy="2989580"/>
            <wp:effectExtent l="0" t="0" r="2540" b="1270"/>
            <wp:docPr id="843047125" name="Picture 84304712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0471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89580"/>
                    </a:xfrm>
                    <a:prstGeom prst="rect">
                      <a:avLst/>
                    </a:prstGeom>
                  </pic:spPr>
                </pic:pic>
              </a:graphicData>
            </a:graphic>
          </wp:inline>
        </w:drawing>
      </w:r>
    </w:p>
    <w:p w14:paraId="53807E7B" w14:textId="0E2A4909" w:rsidR="00570F04" w:rsidRPr="00705737" w:rsidRDefault="000075F5" w:rsidP="00B33116">
      <w:pPr>
        <w:pStyle w:val="Heading1"/>
      </w:pPr>
      <w:bookmarkStart w:id="15" w:name="_Toc152099906"/>
      <w:bookmarkStart w:id="16" w:name="_Toc792267897"/>
      <w:bookmarkStart w:id="17" w:name="_Toc165032975"/>
      <w:r w:rsidRPr="00E80068">
        <w:t>HOW THIS PLAN IS DIFFERENT</w:t>
      </w:r>
      <w:bookmarkEnd w:id="15"/>
      <w:bookmarkEnd w:id="16"/>
      <w:bookmarkEnd w:id="17"/>
    </w:p>
    <w:p w14:paraId="50928FCE" w14:textId="0AEC7CB1" w:rsidR="00570F04" w:rsidRPr="00705737" w:rsidRDefault="133509ED" w:rsidP="00705737">
      <w:pPr>
        <w:rPr>
          <w:lang w:val="en-US"/>
        </w:rPr>
      </w:pPr>
      <w:r w:rsidRPr="00705737">
        <w:t xml:space="preserve">This Plan takes a different approach to previous </w:t>
      </w:r>
      <w:r w:rsidR="00016C5C" w:rsidRPr="00705737">
        <w:t xml:space="preserve">National </w:t>
      </w:r>
      <w:r w:rsidR="06FE8286" w:rsidRPr="00705737">
        <w:t>Park P</w:t>
      </w:r>
      <w:r w:rsidRPr="00705737">
        <w:t>lans.</w:t>
      </w:r>
    </w:p>
    <w:p w14:paraId="53072ED0" w14:textId="5E5D505C" w:rsidR="00570F04" w:rsidRPr="00705737" w:rsidRDefault="133509ED" w:rsidP="00705737">
      <w:pPr>
        <w:rPr>
          <w:lang w:val="en-US"/>
        </w:rPr>
      </w:pPr>
      <w:r w:rsidRPr="00705737">
        <w:t xml:space="preserve">This is because during the period of our previous </w:t>
      </w:r>
      <w:hyperlink r:id="rId12">
        <w:r w:rsidR="5B092E5E" w:rsidRPr="007533A5">
          <w:rPr>
            <w:rStyle w:val="Hyperlink"/>
            <w:rFonts w:eastAsia="Arial" w:cs="Arial"/>
            <w:szCs w:val="24"/>
          </w:rPr>
          <w:t xml:space="preserve">National Park </w:t>
        </w:r>
        <w:r w:rsidRPr="007533A5">
          <w:rPr>
            <w:rStyle w:val="Hyperlink"/>
            <w:rFonts w:eastAsia="Arial" w:cs="Arial"/>
            <w:szCs w:val="24"/>
          </w:rPr>
          <w:t>Partnership Plan 2018-23</w:t>
        </w:r>
      </w:hyperlink>
      <w:r w:rsidRPr="00705737">
        <w:t xml:space="preserve">, the context within which the National Park Authority and our delivery partners work has completely changed – we are recovering from the impacts of a global pandemic, adjusting to the UK leaving the EU, and the need to respond with greater urgency to the twin climate and nature crises has escalated significantly. </w:t>
      </w:r>
    </w:p>
    <w:p w14:paraId="6A1F131F" w14:textId="2D7849F9" w:rsidR="004E0D8B" w:rsidRPr="00705737" w:rsidRDefault="38D49FA3" w:rsidP="00705737">
      <w:r w:rsidRPr="00705737">
        <w:rPr>
          <w:color w:val="000000" w:themeColor="text1"/>
        </w:rPr>
        <w:t>The role of National Parks is</w:t>
      </w:r>
      <w:r w:rsidR="11FFFF6A" w:rsidRPr="00705737">
        <w:rPr>
          <w:color w:val="000000" w:themeColor="text1"/>
        </w:rPr>
        <w:t xml:space="preserve"> also</w:t>
      </w:r>
      <w:r w:rsidRPr="00705737">
        <w:rPr>
          <w:color w:val="000000" w:themeColor="text1"/>
        </w:rPr>
        <w:t xml:space="preserve"> changing. </w:t>
      </w:r>
      <w:r w:rsidR="6341485F" w:rsidRPr="00705737">
        <w:t xml:space="preserve">Nationally, the role of Scotland’s National Parks is being reconsidered </w:t>
      </w:r>
      <w:r w:rsidR="5186AD50" w:rsidRPr="00705737">
        <w:t xml:space="preserve">and consulted on </w:t>
      </w:r>
      <w:r w:rsidR="6341485F" w:rsidRPr="00705737">
        <w:t xml:space="preserve">by Scottish Ministers, with recognition that National Parks can provide leadership for nature recovery and </w:t>
      </w:r>
      <w:r w:rsidR="7A235840" w:rsidRPr="00705737">
        <w:t xml:space="preserve">significantly </w:t>
      </w:r>
      <w:r w:rsidR="6341485F" w:rsidRPr="00705737">
        <w:t>contribute to becoming a Net Zero Nation.</w:t>
      </w:r>
      <w:r w:rsidR="44759D62" w:rsidRPr="00705737">
        <w:t xml:space="preserve"> </w:t>
      </w:r>
    </w:p>
    <w:p w14:paraId="259A9676" w14:textId="7CD5E20B" w:rsidR="454449C7" w:rsidRPr="00705737" w:rsidRDefault="6800D260" w:rsidP="00705737">
      <w:pPr>
        <w:rPr>
          <w:lang w:val="en-US"/>
        </w:rPr>
      </w:pPr>
      <w:r w:rsidRPr="00705737">
        <w:t>This Plan was developed whil</w:t>
      </w:r>
      <w:r w:rsidR="550508CD" w:rsidRPr="00705737">
        <w:t>e</w:t>
      </w:r>
      <w:r w:rsidRPr="00705737">
        <w:t xml:space="preserve"> a national discussion has been underway on this changing role</w:t>
      </w:r>
      <w:r w:rsidR="000D6D85" w:rsidRPr="00705737">
        <w:t xml:space="preserve"> for National Parks</w:t>
      </w:r>
      <w:r w:rsidR="262EE885" w:rsidRPr="00705737">
        <w:t>. While this ha</w:t>
      </w:r>
      <w:r w:rsidR="3ECD754F" w:rsidRPr="00705737">
        <w:t>d</w:t>
      </w:r>
      <w:r w:rsidR="262EE885" w:rsidRPr="00705737">
        <w:t xml:space="preserve"> </w:t>
      </w:r>
      <w:r w:rsidR="3ECD754F" w:rsidRPr="00705737">
        <w:t xml:space="preserve">not </w:t>
      </w:r>
      <w:r w:rsidR="262EE885" w:rsidRPr="00705737">
        <w:t xml:space="preserve">been concluded as this Plan was prepared, we know that </w:t>
      </w:r>
      <w:r w:rsidR="1EECF9F1" w:rsidRPr="00705737">
        <w:t xml:space="preserve">there is a greater emphasis on </w:t>
      </w:r>
      <w:r w:rsidR="0005BC83" w:rsidRPr="00705737">
        <w:t xml:space="preserve">delivering for </w:t>
      </w:r>
      <w:r w:rsidR="1EECF9F1" w:rsidRPr="00705737">
        <w:t xml:space="preserve">climate and nature for Scotland’s National Parks. This Plan has been written and consulted on with that </w:t>
      </w:r>
      <w:r w:rsidR="146A4F44" w:rsidRPr="00705737">
        <w:t>focus</w:t>
      </w:r>
      <w:r w:rsidR="2D1F0DF4" w:rsidRPr="00705737">
        <w:t>.</w:t>
      </w:r>
    </w:p>
    <w:p w14:paraId="6098A356" w14:textId="6D5EF239" w:rsidR="454449C7" w:rsidRPr="00705737" w:rsidRDefault="00E94507" w:rsidP="00705737">
      <w:r w:rsidRPr="00705737">
        <w:t xml:space="preserve">It is no longer enough to do what we have always done. </w:t>
      </w:r>
      <w:r w:rsidR="508D2D08" w:rsidRPr="00705737">
        <w:t>Transformational change is needed, with a long-term approach</w:t>
      </w:r>
      <w:r w:rsidR="00936FE7" w:rsidRPr="00705737">
        <w:t xml:space="preserve"> </w:t>
      </w:r>
      <w:r w:rsidR="00DA6829" w:rsidRPr="00705737">
        <w:t>coupled with immediate,</w:t>
      </w:r>
      <w:r w:rsidR="00936FE7" w:rsidRPr="00705737">
        <w:t xml:space="preserve"> urgent action</w:t>
      </w:r>
      <w:r w:rsidR="508D2D08" w:rsidRPr="00705737">
        <w:t xml:space="preserve"> to tackling these challenges.</w:t>
      </w:r>
    </w:p>
    <w:p w14:paraId="376D99CB" w14:textId="7ABAADB8" w:rsidR="00003A43" w:rsidRPr="00705737" w:rsidRDefault="508D2D08" w:rsidP="00705737">
      <w:r w:rsidRPr="00705737">
        <w:t xml:space="preserve">That’s why this Plan </w:t>
      </w:r>
      <w:r w:rsidR="47C25F69" w:rsidRPr="00705737">
        <w:t xml:space="preserve">goes beyond the usual </w:t>
      </w:r>
      <w:r w:rsidR="227BD514" w:rsidRPr="00705737">
        <w:t>five-year</w:t>
      </w:r>
      <w:r w:rsidR="47C25F69" w:rsidRPr="00705737">
        <w:t xml:space="preserve"> timescale of previous Partnership Plans</w:t>
      </w:r>
      <w:r w:rsidR="000F6572" w:rsidRPr="00705737">
        <w:t xml:space="preserve">, </w:t>
      </w:r>
      <w:r w:rsidR="038DFE20" w:rsidRPr="00705737">
        <w:t>with</w:t>
      </w:r>
      <w:r w:rsidRPr="00705737">
        <w:t xml:space="preserve"> a vision for the National Park </w:t>
      </w:r>
      <w:r w:rsidR="5CAA6AF6" w:rsidRPr="00705737">
        <w:t xml:space="preserve">by </w:t>
      </w:r>
      <w:r w:rsidRPr="00705737">
        <w:t>2045</w:t>
      </w:r>
      <w:r w:rsidR="6F296B5E" w:rsidRPr="00705737">
        <w:t xml:space="preserve">. </w:t>
      </w:r>
    </w:p>
    <w:p w14:paraId="0BE359FD" w14:textId="102CF1F7" w:rsidR="454449C7" w:rsidRPr="00705737" w:rsidRDefault="00DA0728" w:rsidP="00705737">
      <w:r w:rsidRPr="00705737">
        <w:t xml:space="preserve">The </w:t>
      </w:r>
      <w:r w:rsidR="003A1135" w:rsidRPr="00705737">
        <w:t xml:space="preserve">nine </w:t>
      </w:r>
      <w:r w:rsidRPr="00705737">
        <w:t xml:space="preserve">outcomes in this Plan paint a picture of </w:t>
      </w:r>
      <w:r w:rsidR="00937EAA" w:rsidRPr="00705737">
        <w:t xml:space="preserve">what </w:t>
      </w:r>
      <w:r w:rsidRPr="00705737">
        <w:t xml:space="preserve">the National Park will </w:t>
      </w:r>
      <w:r w:rsidR="00937EAA" w:rsidRPr="00705737">
        <w:t xml:space="preserve">be like </w:t>
      </w:r>
      <w:r w:rsidR="003A1135" w:rsidRPr="00705737">
        <w:t>by 2045.</w:t>
      </w:r>
      <w:r w:rsidR="00937EAA" w:rsidRPr="00705737">
        <w:t xml:space="preserve"> </w:t>
      </w:r>
    </w:p>
    <w:p w14:paraId="7313C1FC" w14:textId="31E98FF6" w:rsidR="00570F04" w:rsidRPr="00705737" w:rsidRDefault="00F57493" w:rsidP="00705737">
      <w:pPr>
        <w:rPr>
          <w:lang w:val="en-US"/>
        </w:rPr>
      </w:pPr>
      <w:r w:rsidRPr="00705737">
        <w:lastRenderedPageBreak/>
        <w:t>The 27</w:t>
      </w:r>
      <w:r w:rsidR="0FC841F3" w:rsidRPr="00705737">
        <w:t xml:space="preserve"> Objectives and </w:t>
      </w:r>
      <w:r w:rsidR="29802B58">
        <w:t>76</w:t>
      </w:r>
      <w:r w:rsidR="00D62C01" w:rsidRPr="0386436C">
        <w:rPr>
          <w:color w:val="FF0000"/>
        </w:rPr>
        <w:t xml:space="preserve"> </w:t>
      </w:r>
      <w:r w:rsidR="0FC841F3" w:rsidRPr="00705737">
        <w:t>Actions</w:t>
      </w:r>
      <w:r w:rsidR="00D62C01" w:rsidRPr="00705737">
        <w:t xml:space="preserve"> of </w:t>
      </w:r>
      <w:r w:rsidR="0FC841F3" w:rsidRPr="00705737">
        <w:t>the Plan then</w:t>
      </w:r>
      <w:r w:rsidR="697CFF59" w:rsidRPr="00705737">
        <w:t xml:space="preserve"> </w:t>
      </w:r>
      <w:r w:rsidR="66AB121E" w:rsidRPr="00705737">
        <w:t>set</w:t>
      </w:r>
      <w:r w:rsidR="697CFF59" w:rsidRPr="00705737">
        <w:t xml:space="preserve"> out</w:t>
      </w:r>
      <w:r w:rsidR="508D2D08" w:rsidRPr="00705737">
        <w:t xml:space="preserve"> the most important </w:t>
      </w:r>
      <w:r w:rsidR="25CE35B6" w:rsidRPr="00705737">
        <w:t>steps to b</w:t>
      </w:r>
      <w:r w:rsidR="508D2D08" w:rsidRPr="00705737">
        <w:t>e</w:t>
      </w:r>
      <w:r w:rsidR="25CE35B6" w:rsidRPr="00705737">
        <w:t xml:space="preserve"> taken</w:t>
      </w:r>
      <w:r w:rsidR="508D2D08" w:rsidRPr="00705737">
        <w:t xml:space="preserve"> over the next five years to create the momentum needed towards achieving that </w:t>
      </w:r>
      <w:r w:rsidR="59C619A8" w:rsidRPr="00705737">
        <w:t xml:space="preserve">longer-term </w:t>
      </w:r>
      <w:r w:rsidR="508D2D08" w:rsidRPr="00705737">
        <w:t>vision.</w:t>
      </w:r>
    </w:p>
    <w:p w14:paraId="33EFE2B8" w14:textId="255CC7EA" w:rsidR="00570F04" w:rsidRPr="00705737" w:rsidRDefault="00F70BE1" w:rsidP="00B33116">
      <w:pPr>
        <w:pStyle w:val="Heading1"/>
      </w:pPr>
      <w:bookmarkStart w:id="18" w:name="_Toc152099907"/>
      <w:bookmarkStart w:id="19" w:name="_Toc1719917200"/>
      <w:bookmarkStart w:id="20" w:name="_Toc165032976"/>
      <w:r w:rsidRPr="00E80068">
        <w:t>HOW THIS PLAN WAS DEVELOPED</w:t>
      </w:r>
      <w:bookmarkEnd w:id="18"/>
      <w:bookmarkEnd w:id="19"/>
      <w:bookmarkEnd w:id="20"/>
    </w:p>
    <w:p w14:paraId="6396AE17" w14:textId="7E3D9BC6" w:rsidR="001F49E7" w:rsidRDefault="53218085" w:rsidP="00705737">
      <w:pPr>
        <w:spacing w:line="276" w:lineRule="auto"/>
      </w:pPr>
      <w:r w:rsidRPr="00705737">
        <w:t>Th</w:t>
      </w:r>
      <w:r w:rsidR="2CBCC605" w:rsidRPr="00705737">
        <w:t>e National Park Partnership</w:t>
      </w:r>
      <w:r w:rsidRPr="00705737">
        <w:t xml:space="preserve"> Plan was developed </w:t>
      </w:r>
      <w:r w:rsidR="533EA132" w:rsidRPr="00705737">
        <w:t>following extensive dialogue</w:t>
      </w:r>
      <w:r w:rsidR="424168B6" w:rsidRPr="00705737">
        <w:t xml:space="preserve"> with a wide range of partners and stakeholder</w:t>
      </w:r>
      <w:r w:rsidR="0E485210" w:rsidRPr="00705737">
        <w:t>s. It involved facing up to</w:t>
      </w:r>
      <w:r w:rsidR="0E485210">
        <w:t xml:space="preserve"> </w:t>
      </w:r>
      <w:r w:rsidR="146A59B6">
        <w:t>some</w:t>
      </w:r>
      <w:r w:rsidR="0E485210" w:rsidRPr="00705737">
        <w:t xml:space="preserve"> uncomfortable truths and looking at these from a variety of perspectives</w:t>
      </w:r>
      <w:r w:rsidR="3212710E" w:rsidRPr="00705737">
        <w:t xml:space="preserve"> to find answers together</w:t>
      </w:r>
      <w:r w:rsidR="0E485210" w:rsidRPr="00705737">
        <w:t>. As well as involving those who have a role to play in delivering</w:t>
      </w:r>
      <w:r w:rsidR="4B8CCC5A" w:rsidRPr="00705737">
        <w:t xml:space="preserve"> the Partnership Plan, the conversation was </w:t>
      </w:r>
      <w:bookmarkStart w:id="21" w:name="_Int_6bzJtpdw"/>
      <w:r w:rsidR="4B8CCC5A" w:rsidRPr="00705737">
        <w:t>opened up</w:t>
      </w:r>
      <w:bookmarkEnd w:id="21"/>
      <w:r w:rsidR="4B8CCC5A" w:rsidRPr="00705737">
        <w:t xml:space="preserve"> to all of those who will be impacted by it too</w:t>
      </w:r>
      <w:r w:rsidR="06EE5DB5" w:rsidRPr="00705737">
        <w:t xml:space="preserve">, including </w:t>
      </w:r>
      <w:r w:rsidR="43F62A72" w:rsidRPr="00705737">
        <w:t>those who live, work and visit the National Park</w:t>
      </w:r>
      <w:r w:rsidR="06EE5DB5" w:rsidRPr="00705737">
        <w:t xml:space="preserve"> and those who face barriers to enjoying the benefits </w:t>
      </w:r>
      <w:r w:rsidR="2048BDBA" w:rsidRPr="00705737">
        <w:t>the Park can offer</w:t>
      </w:r>
      <w:r w:rsidR="06EE5DB5" w:rsidRPr="00705737">
        <w:t>. This broader conversation helped gather a wider range of experiences of the National Park and ideas for its future</w:t>
      </w:r>
      <w:r w:rsidR="56DA6E63" w:rsidRPr="00705737">
        <w:t xml:space="preserve">. A report was prepared for the National Park Authority Board </w:t>
      </w:r>
      <w:r w:rsidR="332F0138" w:rsidRPr="00705737">
        <w:t>summarising</w:t>
      </w:r>
      <w:r w:rsidR="56DA6E63" w:rsidRPr="00705737">
        <w:t xml:space="preserve"> t</w:t>
      </w:r>
      <w:r w:rsidR="56DA6E63" w:rsidRPr="00E80068">
        <w:t xml:space="preserve">he </w:t>
      </w:r>
      <w:r w:rsidR="00262EDD" w:rsidRPr="00E80068">
        <w:t>approach we took and summarising the key points to come out via responses to the</w:t>
      </w:r>
      <w:r w:rsidR="00235F78">
        <w:t xml:space="preserve"> </w:t>
      </w:r>
      <w:r w:rsidR="00262EDD" w:rsidRPr="00E80068">
        <w:t xml:space="preserve">consultation and what we heard during that time. </w:t>
      </w:r>
    </w:p>
    <w:p w14:paraId="72AD6AB8" w14:textId="5467C08C" w:rsidR="001F49E7" w:rsidRPr="00705737" w:rsidRDefault="001F49E7" w:rsidP="00705737">
      <w:pPr>
        <w:spacing w:line="276" w:lineRule="auto"/>
        <w:rPr>
          <w:b/>
          <w:bCs/>
        </w:rPr>
      </w:pPr>
      <w:r w:rsidRPr="00705737">
        <w:rPr>
          <w:b/>
          <w:bCs/>
        </w:rPr>
        <w:t xml:space="preserve">FIGURE 2: </w:t>
      </w:r>
      <w:r w:rsidR="00626B68">
        <w:rPr>
          <w:b/>
          <w:bCs/>
        </w:rPr>
        <w:t>THE PROCESS FOR DEVELOPING THE PARTNERSHIP PLAN</w:t>
      </w:r>
    </w:p>
    <w:p w14:paraId="3536515B" w14:textId="33EAEDD3" w:rsidR="006173E3" w:rsidRPr="00705737" w:rsidRDefault="00737376" w:rsidP="00705737">
      <w:pPr>
        <w:rPr>
          <w:lang w:val="en-US"/>
        </w:rPr>
      </w:pPr>
      <w:r>
        <w:rPr>
          <w:noProof/>
          <w:lang w:val="en-US"/>
        </w:rPr>
        <w:drawing>
          <wp:inline distT="0" distB="0" distL="0" distR="0" wp14:anchorId="56B29589" wp14:editId="71514828">
            <wp:extent cx="5731510" cy="3784600"/>
            <wp:effectExtent l="0" t="0" r="2540" b="0"/>
            <wp:docPr id="1376655343" name="Picture 1" descr="A diagram of a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5343" name="Picture 1" descr="A diagram of a timeli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84600"/>
                    </a:xfrm>
                    <a:prstGeom prst="rect">
                      <a:avLst/>
                    </a:prstGeom>
                  </pic:spPr>
                </pic:pic>
              </a:graphicData>
            </a:graphic>
          </wp:inline>
        </w:drawing>
      </w:r>
    </w:p>
    <w:p w14:paraId="2295F808" w14:textId="36DF1FE1" w:rsidR="00570F04" w:rsidRDefault="00F70BE1" w:rsidP="00B33116">
      <w:pPr>
        <w:pStyle w:val="Heading1"/>
        <w:rPr>
          <w:rFonts w:eastAsia="Arial"/>
          <w:color w:val="000000" w:themeColor="text1"/>
        </w:rPr>
      </w:pPr>
      <w:bookmarkStart w:id="22" w:name="_Toc152099908"/>
      <w:bookmarkStart w:id="23" w:name="_Toc861886727"/>
      <w:bookmarkStart w:id="24" w:name="_Toc165032977"/>
      <w:r w:rsidRPr="00E80068">
        <w:t>HOW TO USE THIS PLAN</w:t>
      </w:r>
      <w:bookmarkEnd w:id="22"/>
      <w:bookmarkEnd w:id="23"/>
      <w:bookmarkEnd w:id="24"/>
    </w:p>
    <w:p w14:paraId="3EF19F10" w14:textId="5D20D138" w:rsidR="00570F04" w:rsidRPr="00705737" w:rsidRDefault="133509ED" w:rsidP="00682673">
      <w:pPr>
        <w:rPr>
          <w:lang w:val="en-US"/>
        </w:rPr>
      </w:pPr>
      <w:r w:rsidRPr="00705737">
        <w:rPr>
          <w:lang w:val="en-US"/>
        </w:rPr>
        <w:t xml:space="preserve">This Plan is for everyone who has a role to play </w:t>
      </w:r>
      <w:r w:rsidR="3D80C6E0" w:rsidRPr="00705737">
        <w:rPr>
          <w:lang w:val="en-US"/>
        </w:rPr>
        <w:t>in its delivery</w:t>
      </w:r>
      <w:r w:rsidR="5CF76B77" w:rsidRPr="00705737">
        <w:rPr>
          <w:lang w:val="en-US"/>
        </w:rPr>
        <w:t xml:space="preserve"> </w:t>
      </w:r>
      <w:r w:rsidRPr="00705737">
        <w:rPr>
          <w:lang w:val="en-US"/>
        </w:rPr>
        <w:t xml:space="preserve">or will be impacted by </w:t>
      </w:r>
      <w:r w:rsidR="6ECA1C94" w:rsidRPr="00705737">
        <w:rPr>
          <w:lang w:val="en-US"/>
        </w:rPr>
        <w:t>it</w:t>
      </w:r>
      <w:r w:rsidR="5CF76B77" w:rsidRPr="00705737">
        <w:rPr>
          <w:lang w:val="en-US"/>
        </w:rPr>
        <w:t>.</w:t>
      </w:r>
      <w:r w:rsidRPr="00705737">
        <w:rPr>
          <w:lang w:val="en-US"/>
        </w:rPr>
        <w:t xml:space="preserve"> It is specifically designed to be used as a guiding reference tool for delivering action to achieve a more positive future for the National Park.</w:t>
      </w:r>
    </w:p>
    <w:p w14:paraId="3744A5C7" w14:textId="76D62CFD" w:rsidR="00570F04" w:rsidRPr="00515BDE" w:rsidRDefault="133509ED" w:rsidP="00682673">
      <w:pPr>
        <w:rPr>
          <w:u w:val="single"/>
          <w:lang w:val="en-US"/>
        </w:rPr>
      </w:pPr>
      <w:r w:rsidRPr="00515BDE">
        <w:rPr>
          <w:u w:val="single"/>
          <w:lang w:val="en-US"/>
        </w:rPr>
        <w:t>The Plan is divided into two parts:</w:t>
      </w:r>
    </w:p>
    <w:p w14:paraId="63D84453" w14:textId="04F588DE" w:rsidR="00570F04" w:rsidRPr="007533A5" w:rsidRDefault="133509ED" w:rsidP="00CA670F">
      <w:pPr>
        <w:pStyle w:val="ListParagraph"/>
        <w:numPr>
          <w:ilvl w:val="0"/>
          <w:numId w:val="4"/>
        </w:numPr>
        <w:spacing w:line="276" w:lineRule="auto"/>
        <w:rPr>
          <w:rFonts w:eastAsia="Arial" w:cs="Arial"/>
          <w:color w:val="000000" w:themeColor="text1"/>
          <w:szCs w:val="24"/>
          <w:lang w:val="en-US"/>
        </w:rPr>
      </w:pPr>
      <w:r w:rsidRPr="007533A5">
        <w:rPr>
          <w:rFonts w:eastAsia="Arial" w:cs="Arial"/>
          <w:b/>
          <w:color w:val="000000" w:themeColor="text1"/>
          <w:szCs w:val="24"/>
          <w:lang w:val="en-US"/>
        </w:rPr>
        <w:lastRenderedPageBreak/>
        <w:t>The Why</w:t>
      </w:r>
      <w:r w:rsidRPr="007533A5">
        <w:rPr>
          <w:rFonts w:eastAsia="Arial" w:cs="Arial"/>
          <w:color w:val="000000" w:themeColor="text1"/>
          <w:szCs w:val="24"/>
          <w:lang w:val="en-US"/>
        </w:rPr>
        <w:t xml:space="preserve"> – </w:t>
      </w:r>
      <w:r w:rsidR="5170F0D1" w:rsidRPr="007533A5">
        <w:rPr>
          <w:rFonts w:eastAsia="Arial" w:cs="Arial"/>
          <w:color w:val="000000" w:themeColor="text1"/>
          <w:szCs w:val="24"/>
          <w:lang w:val="en-US"/>
        </w:rPr>
        <w:t>explaining</w:t>
      </w:r>
      <w:r w:rsidRPr="007533A5">
        <w:rPr>
          <w:rFonts w:eastAsia="Arial" w:cs="Arial"/>
          <w:color w:val="000000" w:themeColor="text1"/>
          <w:szCs w:val="24"/>
          <w:lang w:val="en-US"/>
        </w:rPr>
        <w:t xml:space="preserve"> the context </w:t>
      </w:r>
      <w:r w:rsidR="28293953" w:rsidRPr="007533A5">
        <w:rPr>
          <w:rFonts w:eastAsia="Arial" w:cs="Arial"/>
          <w:color w:val="000000" w:themeColor="text1"/>
          <w:szCs w:val="24"/>
          <w:lang w:val="en-US"/>
        </w:rPr>
        <w:t>for</w:t>
      </w:r>
      <w:r w:rsidRPr="007533A5">
        <w:rPr>
          <w:rFonts w:eastAsia="Arial" w:cs="Arial"/>
          <w:color w:val="000000" w:themeColor="text1"/>
          <w:szCs w:val="24"/>
          <w:lang w:val="en-US"/>
        </w:rPr>
        <w:t xml:space="preserve"> this Plan</w:t>
      </w:r>
      <w:r w:rsidR="39F58B8B" w:rsidRPr="007533A5">
        <w:rPr>
          <w:rFonts w:eastAsia="Arial" w:cs="Arial"/>
          <w:color w:val="000000" w:themeColor="text1"/>
          <w:szCs w:val="24"/>
          <w:lang w:val="en-US"/>
        </w:rPr>
        <w:t>, the challenges facing the National Park</w:t>
      </w:r>
      <w:r w:rsidR="20B8304C" w:rsidRPr="007533A5">
        <w:rPr>
          <w:rFonts w:eastAsia="Arial" w:cs="Arial"/>
          <w:color w:val="000000" w:themeColor="text1"/>
          <w:szCs w:val="24"/>
          <w:lang w:val="en-US"/>
        </w:rPr>
        <w:t>, Scotland and the world,</w:t>
      </w:r>
      <w:r w:rsidR="39F58B8B" w:rsidRPr="007533A5">
        <w:rPr>
          <w:rFonts w:eastAsia="Arial" w:cs="Arial"/>
          <w:color w:val="000000" w:themeColor="text1"/>
          <w:szCs w:val="24"/>
          <w:lang w:val="en-US"/>
        </w:rPr>
        <w:t xml:space="preserve"> </w:t>
      </w:r>
      <w:r w:rsidRPr="007533A5">
        <w:rPr>
          <w:rFonts w:eastAsia="Arial" w:cs="Arial"/>
          <w:color w:val="000000" w:themeColor="text1"/>
          <w:szCs w:val="24"/>
          <w:lang w:val="en-US"/>
        </w:rPr>
        <w:t>and</w:t>
      </w:r>
      <w:r w:rsidR="21E7CDB8" w:rsidRPr="007533A5">
        <w:rPr>
          <w:rFonts w:eastAsia="Arial" w:cs="Arial"/>
          <w:color w:val="000000" w:themeColor="text1"/>
          <w:szCs w:val="24"/>
          <w:lang w:val="en-US"/>
        </w:rPr>
        <w:t xml:space="preserve"> the role</w:t>
      </w:r>
      <w:r w:rsidRPr="007533A5">
        <w:rPr>
          <w:rFonts w:eastAsia="Arial" w:cs="Arial"/>
          <w:color w:val="000000" w:themeColor="text1"/>
          <w:szCs w:val="24"/>
          <w:lang w:val="en-US"/>
        </w:rPr>
        <w:t xml:space="preserve"> the Park </w:t>
      </w:r>
      <w:r w:rsidR="6FEAEA85" w:rsidRPr="007533A5">
        <w:rPr>
          <w:rFonts w:eastAsia="Arial" w:cs="Arial"/>
          <w:color w:val="000000" w:themeColor="text1"/>
          <w:szCs w:val="24"/>
          <w:lang w:val="en-US"/>
        </w:rPr>
        <w:t>must play in addressing these.</w:t>
      </w:r>
    </w:p>
    <w:p w14:paraId="55EFE13A" w14:textId="3DD5E386" w:rsidR="00570F04" w:rsidRPr="007533A5" w:rsidRDefault="133509ED" w:rsidP="00CA670F">
      <w:pPr>
        <w:pStyle w:val="ListParagraph"/>
        <w:numPr>
          <w:ilvl w:val="0"/>
          <w:numId w:val="4"/>
        </w:numPr>
        <w:spacing w:line="276" w:lineRule="auto"/>
        <w:rPr>
          <w:rFonts w:eastAsia="Arial" w:cs="Arial"/>
          <w:color w:val="000000" w:themeColor="text1"/>
          <w:szCs w:val="24"/>
          <w:lang w:val="en-US"/>
        </w:rPr>
      </w:pPr>
      <w:r w:rsidRPr="007533A5">
        <w:rPr>
          <w:rFonts w:eastAsia="Arial" w:cs="Arial"/>
          <w:b/>
          <w:color w:val="000000" w:themeColor="text1"/>
          <w:szCs w:val="24"/>
          <w:lang w:val="en-US"/>
        </w:rPr>
        <w:t>The What, Who, How and When</w:t>
      </w:r>
      <w:r w:rsidRPr="007533A5">
        <w:rPr>
          <w:rFonts w:eastAsia="Arial" w:cs="Arial"/>
          <w:color w:val="000000" w:themeColor="text1"/>
          <w:szCs w:val="24"/>
          <w:lang w:val="en-US"/>
        </w:rPr>
        <w:t xml:space="preserve"> – setting out a framework for delivery through </w:t>
      </w:r>
      <w:r w:rsidR="129FF805" w:rsidRPr="007533A5">
        <w:rPr>
          <w:rFonts w:eastAsia="Arial" w:cs="Arial"/>
          <w:color w:val="000000" w:themeColor="text1"/>
          <w:szCs w:val="24"/>
          <w:lang w:val="en-US"/>
        </w:rPr>
        <w:t>clear</w:t>
      </w:r>
      <w:r w:rsidRPr="007533A5">
        <w:rPr>
          <w:rFonts w:eastAsia="Arial" w:cs="Arial"/>
          <w:color w:val="000000" w:themeColor="text1"/>
          <w:szCs w:val="24"/>
          <w:lang w:val="en-US"/>
        </w:rPr>
        <w:t xml:space="preserve"> Outcomes, Objectives, Actions, and Measurements.</w:t>
      </w:r>
    </w:p>
    <w:p w14:paraId="2990A52E" w14:textId="20A24202" w:rsidR="007521E9" w:rsidRPr="006F7FCB" w:rsidRDefault="133509ED" w:rsidP="00682673">
      <w:r w:rsidRPr="006F7FCB">
        <w:t>Everyone is encouraged to read both parts of the Plan in full first. Part Two can then be used as a stand-alone reference tool for delivery over the next five years.</w:t>
      </w:r>
    </w:p>
    <w:p w14:paraId="1C3AB518" w14:textId="399296F1" w:rsidR="00570F04" w:rsidRPr="00705737" w:rsidRDefault="00F70BE1" w:rsidP="00B33116">
      <w:pPr>
        <w:pStyle w:val="Heading1"/>
      </w:pPr>
      <w:bookmarkStart w:id="25" w:name="_Toc152099909"/>
      <w:bookmarkStart w:id="26" w:name="_Toc734894905"/>
      <w:bookmarkStart w:id="27" w:name="_Toc165032978"/>
      <w:r w:rsidRPr="00E80068">
        <w:t>PART ONE – THE WHY</w:t>
      </w:r>
      <w:bookmarkEnd w:id="25"/>
      <w:bookmarkEnd w:id="26"/>
      <w:bookmarkEnd w:id="27"/>
    </w:p>
    <w:p w14:paraId="69A76F71" w14:textId="22144D3C" w:rsidR="00570F04" w:rsidRPr="00705737" w:rsidRDefault="4778E65A" w:rsidP="00705737">
      <w:pPr>
        <w:rPr>
          <w:color w:val="000000" w:themeColor="text1"/>
        </w:rPr>
      </w:pPr>
      <w:r w:rsidRPr="00705737">
        <w:t>Our National Park matters to all of us, to Scotland</w:t>
      </w:r>
      <w:r w:rsidR="4FFE359B" w:rsidRPr="00705737">
        <w:t xml:space="preserve"> and</w:t>
      </w:r>
      <w:r w:rsidRPr="00705737">
        <w:t xml:space="preserve"> to the planet</w:t>
      </w:r>
      <w:r w:rsidR="6D9A0F59" w:rsidRPr="00705737">
        <w:t xml:space="preserve">, </w:t>
      </w:r>
      <w:r w:rsidRPr="00705737">
        <w:t xml:space="preserve">but it can’t and won’t stay the same. </w:t>
      </w:r>
    </w:p>
    <w:p w14:paraId="158E2CC8" w14:textId="2485C979" w:rsidR="00570F04" w:rsidRPr="007533A5" w:rsidRDefault="70566FC8" w:rsidP="00705737">
      <w:r w:rsidRPr="00705737">
        <w:t>This is a unique moment in time – we have a small window of opportunity to make transformational change in the face of huge challenges.</w:t>
      </w:r>
    </w:p>
    <w:p w14:paraId="201C9306" w14:textId="164A5774" w:rsidR="75E99FA7" w:rsidRPr="00705737" w:rsidRDefault="4A0BFD73" w:rsidP="00705737">
      <w:r w:rsidRPr="00705737">
        <w:t>This Plan is different because change is needed</w:t>
      </w:r>
      <w:r w:rsidR="29A4AD23" w:rsidRPr="00705737">
        <w:t xml:space="preserve"> here, </w:t>
      </w:r>
      <w:r w:rsidR="31B16A71" w:rsidRPr="00705737">
        <w:t>n</w:t>
      </w:r>
      <w:r w:rsidR="29A4AD23" w:rsidRPr="00705737">
        <w:t>ow and from all of us.</w:t>
      </w:r>
    </w:p>
    <w:p w14:paraId="5999056C" w14:textId="6887FBA4" w:rsidR="00570F04" w:rsidRPr="00E80068" w:rsidRDefault="00002399" w:rsidP="00B33116">
      <w:pPr>
        <w:pStyle w:val="Heading1"/>
      </w:pPr>
      <w:bookmarkStart w:id="28" w:name="_Toc152099910"/>
      <w:bookmarkStart w:id="29" w:name="_Toc745698647"/>
      <w:bookmarkStart w:id="30" w:name="_Toc165032979"/>
      <w:r w:rsidRPr="00E80068">
        <w:t>WHY NOW?</w:t>
      </w:r>
      <w:bookmarkEnd w:id="28"/>
      <w:bookmarkEnd w:id="29"/>
      <w:bookmarkEnd w:id="30"/>
    </w:p>
    <w:p w14:paraId="1929A260" w14:textId="2E363307" w:rsidR="00570F04" w:rsidRPr="00705737" w:rsidRDefault="355A9ADA" w:rsidP="00705737">
      <w:pPr>
        <w:rPr>
          <w:color w:val="000000" w:themeColor="text1"/>
        </w:rPr>
      </w:pPr>
      <w:r w:rsidRPr="00705737">
        <w:t>We are facing unprecedented challenges to nature, to climate and to our lives that depend on them.</w:t>
      </w:r>
      <w:r w:rsidRPr="00705737">
        <w:rPr>
          <w:color w:val="000000" w:themeColor="text1"/>
        </w:rPr>
        <w:t xml:space="preserve"> </w:t>
      </w:r>
    </w:p>
    <w:p w14:paraId="06728676" w14:textId="0C41BB89" w:rsidR="00570F04" w:rsidRPr="00705737" w:rsidRDefault="0B98A8DF" w:rsidP="00705737">
      <w:pPr>
        <w:rPr>
          <w:color w:val="424245"/>
          <w:lang w:val="en-US"/>
        </w:rPr>
      </w:pPr>
      <w:r w:rsidRPr="00705737">
        <w:rPr>
          <w:color w:val="000000" w:themeColor="text1"/>
        </w:rPr>
        <w:t>The</w:t>
      </w:r>
      <w:r w:rsidR="271F3372" w:rsidRPr="00705737">
        <w:rPr>
          <w:color w:val="000000" w:themeColor="text1"/>
        </w:rPr>
        <w:t xml:space="preserve"> Paris Agreement</w:t>
      </w:r>
      <w:r w:rsidR="7289628A" w:rsidRPr="00705737">
        <w:rPr>
          <w:color w:val="000000" w:themeColor="text1"/>
        </w:rPr>
        <w:t>,</w:t>
      </w:r>
      <w:r w:rsidR="271F3372" w:rsidRPr="00705737">
        <w:rPr>
          <w:color w:val="000000" w:themeColor="text1"/>
        </w:rPr>
        <w:t xml:space="preserve"> </w:t>
      </w:r>
      <w:r w:rsidR="271F3372" w:rsidRPr="00705737">
        <w:rPr>
          <w:lang w:val="en-US"/>
        </w:rPr>
        <w:t xml:space="preserve">adopted by 196 Parties at the UN Climate Change Conference (COP21) in 2015 </w:t>
      </w:r>
      <w:r w:rsidR="78C963B2" w:rsidRPr="00705737">
        <w:rPr>
          <w:lang w:val="en-US"/>
        </w:rPr>
        <w:t xml:space="preserve">set the </w:t>
      </w:r>
      <w:r w:rsidR="3A247E81" w:rsidRPr="00705737">
        <w:rPr>
          <w:lang w:val="en-US"/>
        </w:rPr>
        <w:t>overarching goal</w:t>
      </w:r>
      <w:r w:rsidR="271F3372" w:rsidRPr="00705737">
        <w:rPr>
          <w:lang w:val="en-US"/>
        </w:rPr>
        <w:t xml:space="preserve"> of limiting global warming</w:t>
      </w:r>
      <w:r w:rsidR="57A5DD43" w:rsidRPr="00705737">
        <w:rPr>
          <w:lang w:val="en-US"/>
        </w:rPr>
        <w:t>.</w:t>
      </w:r>
      <w:r w:rsidR="45F7801F" w:rsidRPr="00705737">
        <w:rPr>
          <w:lang w:val="en-US"/>
        </w:rPr>
        <w:t xml:space="preserve"> </w:t>
      </w:r>
      <w:r w:rsidR="57A5DD43" w:rsidRPr="00705737">
        <w:rPr>
          <w:lang w:val="en-US"/>
        </w:rPr>
        <w:t xml:space="preserve">Following this, </w:t>
      </w:r>
      <w:r w:rsidR="57A5DD43" w:rsidRPr="00705737">
        <w:rPr>
          <w:color w:val="000000" w:themeColor="text1"/>
          <w:lang w:val="en-US"/>
        </w:rPr>
        <w:t>Scotland became one of the first nations to declare a Global</w:t>
      </w:r>
      <w:r w:rsidR="133509ED" w:rsidRPr="00705737">
        <w:rPr>
          <w:color w:val="000000" w:themeColor="text1"/>
          <w:lang w:val="en-US"/>
        </w:rPr>
        <w:t xml:space="preserve"> Climate Emergency in 2019 and has set a target of becoming a Net Zero Nation by 2045. </w:t>
      </w:r>
      <w:r w:rsidR="57A5DD43" w:rsidRPr="00705737">
        <w:rPr>
          <w:color w:val="424245"/>
          <w:lang w:val="en-US"/>
        </w:rPr>
        <w:t xml:space="preserve"> </w:t>
      </w:r>
    </w:p>
    <w:p w14:paraId="0460F5F2" w14:textId="70C9602D" w:rsidR="00570F04" w:rsidRPr="00705737" w:rsidRDefault="408B14E5" w:rsidP="00705737">
      <w:pPr>
        <w:rPr>
          <w:color w:val="000000" w:themeColor="text1"/>
          <w:lang w:val="en-US"/>
        </w:rPr>
      </w:pPr>
      <w:r w:rsidRPr="00705737">
        <w:rPr>
          <w:lang w:val="en-US"/>
        </w:rPr>
        <w:t xml:space="preserve">Failing to </w:t>
      </w:r>
      <w:r w:rsidR="27832691" w:rsidRPr="00705737">
        <w:rPr>
          <w:lang w:val="en-US"/>
        </w:rPr>
        <w:t>reduce emissions and limit global warming</w:t>
      </w:r>
      <w:r w:rsidRPr="00705737">
        <w:rPr>
          <w:lang w:val="en-US"/>
        </w:rPr>
        <w:t xml:space="preserve"> will result in far more severe climate change impacts, including more frequent and severe droughts, heatwaves</w:t>
      </w:r>
      <w:r w:rsidR="0AB6B48D" w:rsidRPr="55F816EB">
        <w:rPr>
          <w:lang w:val="en-US"/>
        </w:rPr>
        <w:t>, storms</w:t>
      </w:r>
      <w:r w:rsidRPr="00705737">
        <w:rPr>
          <w:lang w:val="en-US"/>
        </w:rPr>
        <w:t xml:space="preserve"> and rainfall.</w:t>
      </w:r>
      <w:r w:rsidRPr="00705737">
        <w:rPr>
          <w:color w:val="000000" w:themeColor="text1"/>
          <w:lang w:val="en-US"/>
        </w:rPr>
        <w:t xml:space="preserve"> </w:t>
      </w:r>
    </w:p>
    <w:p w14:paraId="1F6FEBD6" w14:textId="48C873EC" w:rsidR="00570F04" w:rsidRPr="00705737" w:rsidRDefault="4875D21F" w:rsidP="00705737">
      <w:pPr>
        <w:rPr>
          <w:lang w:val="en-US"/>
        </w:rPr>
      </w:pPr>
      <w:r w:rsidRPr="00705737">
        <w:rPr>
          <w:lang w:val="en-US"/>
        </w:rPr>
        <w:t xml:space="preserve">We will increasingly experience these extremes in Scotland. It </w:t>
      </w:r>
      <w:r w:rsidR="15F17B32" w:rsidRPr="00705737">
        <w:rPr>
          <w:lang w:val="en-US"/>
        </w:rPr>
        <w:t>is</w:t>
      </w:r>
      <w:r w:rsidR="6151003B" w:rsidRPr="00705737">
        <w:rPr>
          <w:lang w:val="en-US"/>
        </w:rPr>
        <w:t xml:space="preserve"> pr</w:t>
      </w:r>
      <w:r w:rsidR="289B16D3" w:rsidRPr="00705737">
        <w:rPr>
          <w:lang w:val="en-US"/>
        </w:rPr>
        <w:t>ojected</w:t>
      </w:r>
      <w:r w:rsidR="78E75557" w:rsidRPr="00705737">
        <w:rPr>
          <w:lang w:val="en-US"/>
        </w:rPr>
        <w:t xml:space="preserve"> </w:t>
      </w:r>
      <w:r w:rsidR="6151003B" w:rsidRPr="00705737">
        <w:rPr>
          <w:lang w:val="en-US"/>
        </w:rPr>
        <w:t xml:space="preserve">that from 2020-2049 rainfall </w:t>
      </w:r>
      <w:r w:rsidR="7C2549AC" w:rsidRPr="00705737">
        <w:rPr>
          <w:lang w:val="en-US"/>
        </w:rPr>
        <w:t xml:space="preserve">in Scotland </w:t>
      </w:r>
      <w:r w:rsidR="6151003B" w:rsidRPr="00705737">
        <w:rPr>
          <w:lang w:val="en-US"/>
        </w:rPr>
        <w:t>will increase</w:t>
      </w:r>
      <w:r w:rsidR="46FB3BDC" w:rsidRPr="00705737">
        <w:rPr>
          <w:lang w:val="en-US"/>
        </w:rPr>
        <w:t xml:space="preserve"> by</w:t>
      </w:r>
      <w:r w:rsidR="6151003B" w:rsidRPr="00705737">
        <w:rPr>
          <w:lang w:val="en-US"/>
        </w:rPr>
        <w:t xml:space="preserve"> up to 55% </w:t>
      </w:r>
      <w:r w:rsidR="1C696735" w:rsidRPr="00705737">
        <w:rPr>
          <w:lang w:val="en-US"/>
        </w:rPr>
        <w:t>during</w:t>
      </w:r>
      <w:r w:rsidR="6151003B" w:rsidRPr="00705737">
        <w:rPr>
          <w:lang w:val="en-US"/>
        </w:rPr>
        <w:t xml:space="preserve"> certain months of the year</w:t>
      </w:r>
      <w:r w:rsidR="3C58B3ED" w:rsidRPr="00705737">
        <w:rPr>
          <w:lang w:val="en-US"/>
        </w:rPr>
        <w:t>,</w:t>
      </w:r>
      <w:r w:rsidR="6151003B" w:rsidRPr="00705737">
        <w:rPr>
          <w:lang w:val="en-US"/>
        </w:rPr>
        <w:t xml:space="preserve"> while other </w:t>
      </w:r>
      <w:r w:rsidR="49D4950F" w:rsidRPr="00705737">
        <w:rPr>
          <w:lang w:val="en-US"/>
        </w:rPr>
        <w:t xml:space="preserve">times of the year are projected to become drier. </w:t>
      </w:r>
      <w:r w:rsidR="1B4FB187" w:rsidRPr="00705737">
        <w:rPr>
          <w:lang w:val="en-US"/>
        </w:rPr>
        <w:t>Our t</w:t>
      </w:r>
      <w:r w:rsidR="43879ECE" w:rsidRPr="00705737">
        <w:rPr>
          <w:lang w:val="en-US"/>
        </w:rPr>
        <w:t>emperatures are projected to see substantial warming of up to 4°C</w:t>
      </w:r>
      <w:r w:rsidR="3F96953E" w:rsidRPr="00705737">
        <w:rPr>
          <w:lang w:val="en-US"/>
        </w:rPr>
        <w:t xml:space="preserve"> between May and November and approximately 2-3°C in the winter.</w:t>
      </w:r>
      <w:r w:rsidR="54F1B047" w:rsidRPr="00705737">
        <w:rPr>
          <w:lang w:val="en-US"/>
        </w:rPr>
        <w:t xml:space="preserve"> </w:t>
      </w:r>
      <w:r w:rsidR="5B96AFD5" w:rsidRPr="00705737">
        <w:rPr>
          <w:lang w:val="en-US"/>
        </w:rPr>
        <w:t xml:space="preserve">These differences may not sound significant but their impact </w:t>
      </w:r>
      <w:r w:rsidR="56F97533" w:rsidRPr="00705737">
        <w:rPr>
          <w:lang w:val="en-US"/>
        </w:rPr>
        <w:t xml:space="preserve">on land and nature, and everything </w:t>
      </w:r>
      <w:r w:rsidR="5AA2A59C" w:rsidRPr="00705737">
        <w:rPr>
          <w:lang w:val="en-US"/>
        </w:rPr>
        <w:t xml:space="preserve">that relies on them, will be stark. For example, </w:t>
      </w:r>
      <w:r w:rsidR="4108B7CD" w:rsidRPr="00705737">
        <w:rPr>
          <w:lang w:val="en-US"/>
        </w:rPr>
        <w:t>s</w:t>
      </w:r>
      <w:r w:rsidR="37D67FDA" w:rsidRPr="00705737">
        <w:rPr>
          <w:lang w:val="en-US"/>
        </w:rPr>
        <w:t>ome</w:t>
      </w:r>
      <w:r w:rsidR="0E1B4866" w:rsidRPr="00705737">
        <w:rPr>
          <w:lang w:val="en-US"/>
        </w:rPr>
        <w:t xml:space="preserve"> upland areas of central Scotland are </w:t>
      </w:r>
      <w:r w:rsidR="7862D336" w:rsidRPr="00705737">
        <w:rPr>
          <w:lang w:val="en-US"/>
        </w:rPr>
        <w:t xml:space="preserve">expected </w:t>
      </w:r>
      <w:r w:rsidR="0E1B4866" w:rsidRPr="00705737">
        <w:rPr>
          <w:lang w:val="en-US"/>
        </w:rPr>
        <w:t>to shift from having a water surplus to being in deficit</w:t>
      </w:r>
      <w:r w:rsidR="7FDFBE82" w:rsidRPr="00705737">
        <w:rPr>
          <w:lang w:val="en-US"/>
        </w:rPr>
        <w:t>, having a significant impact on peatlands which are crucial to</w:t>
      </w:r>
      <w:r w:rsidR="5C2C828A" w:rsidRPr="00705737">
        <w:rPr>
          <w:lang w:val="en-US"/>
        </w:rPr>
        <w:t xml:space="preserve"> </w:t>
      </w:r>
      <w:r w:rsidR="0036063C" w:rsidRPr="55F816EB">
        <w:rPr>
          <w:lang w:val="en-US"/>
        </w:rPr>
        <w:t>l</w:t>
      </w:r>
      <w:r w:rsidR="005927F4">
        <w:rPr>
          <w:lang w:val="en-US"/>
        </w:rPr>
        <w:t>ock</w:t>
      </w:r>
      <w:r w:rsidR="5C2C828A" w:rsidRPr="00705737">
        <w:rPr>
          <w:lang w:val="en-US"/>
        </w:rPr>
        <w:t xml:space="preserve"> carbon in the ground.</w:t>
      </w:r>
      <w:r w:rsidR="3538AFC5" w:rsidRPr="00705737">
        <w:rPr>
          <w:lang w:val="en-US"/>
        </w:rPr>
        <w:t xml:space="preserve"> </w:t>
      </w:r>
    </w:p>
    <w:p w14:paraId="3DE6123F" w14:textId="77777777" w:rsidR="00E864F5" w:rsidRPr="00705737" w:rsidRDefault="133509ED" w:rsidP="00705737">
      <w:pPr>
        <w:rPr>
          <w:lang w:val="en-US"/>
        </w:rPr>
      </w:pPr>
      <w:r w:rsidRPr="00705737">
        <w:rPr>
          <w:lang w:val="en-US"/>
        </w:rPr>
        <w:t xml:space="preserve">The impacts of the climate emergency are becoming </w:t>
      </w:r>
      <w:r w:rsidR="00A41083" w:rsidRPr="00705737">
        <w:rPr>
          <w:lang w:val="en-US"/>
        </w:rPr>
        <w:t>more and more</w:t>
      </w:r>
      <w:r w:rsidRPr="00705737">
        <w:rPr>
          <w:lang w:val="en-US"/>
        </w:rPr>
        <w:t xml:space="preserve"> real to those living, working and visiting the National Park, with more frequent flooding and landslips seriously damaging people’s homes, communities</w:t>
      </w:r>
      <w:r w:rsidR="60AE79AF" w:rsidRPr="00705737">
        <w:rPr>
          <w:lang w:val="en-US"/>
        </w:rPr>
        <w:t xml:space="preserve">, </w:t>
      </w:r>
      <w:r w:rsidRPr="00705737">
        <w:rPr>
          <w:lang w:val="en-US"/>
        </w:rPr>
        <w:t>businesses</w:t>
      </w:r>
      <w:r w:rsidR="117085F3" w:rsidRPr="00705737">
        <w:rPr>
          <w:lang w:val="en-US"/>
        </w:rPr>
        <w:t xml:space="preserve"> and lifeline transport links</w:t>
      </w:r>
      <w:r w:rsidR="6AB8C276" w:rsidRPr="00705737">
        <w:rPr>
          <w:lang w:val="en-US"/>
        </w:rPr>
        <w:t>.</w:t>
      </w:r>
      <w:r w:rsidRPr="00705737">
        <w:rPr>
          <w:lang w:val="en-US"/>
        </w:rPr>
        <w:t xml:space="preserve"> </w:t>
      </w:r>
    </w:p>
    <w:p w14:paraId="6C338137" w14:textId="77777777" w:rsidR="00CE455C" w:rsidRPr="00705737" w:rsidRDefault="133509ED" w:rsidP="00705737">
      <w:pPr>
        <w:rPr>
          <w:lang w:val="en-US"/>
        </w:rPr>
      </w:pPr>
      <w:r w:rsidRPr="00705737">
        <w:rPr>
          <w:lang w:val="en-US"/>
        </w:rPr>
        <w:t xml:space="preserve">Our warmer and wetter climate also threatens nature, with some habitats and species struggling to adapt to these quickly </w:t>
      </w:r>
      <w:r w:rsidR="00B66EDB" w:rsidRPr="00705737">
        <w:rPr>
          <w:lang w:val="en-US"/>
        </w:rPr>
        <w:t>esca</w:t>
      </w:r>
      <w:r w:rsidR="00E75BAD" w:rsidRPr="00705737">
        <w:rPr>
          <w:lang w:val="en-US"/>
        </w:rPr>
        <w:t>lating</w:t>
      </w:r>
      <w:r w:rsidR="00B66EDB" w:rsidRPr="00705737">
        <w:rPr>
          <w:lang w:val="en-US"/>
        </w:rPr>
        <w:t xml:space="preserve"> </w:t>
      </w:r>
      <w:r w:rsidRPr="00705737">
        <w:rPr>
          <w:lang w:val="en-US"/>
        </w:rPr>
        <w:t xml:space="preserve">changes. </w:t>
      </w:r>
      <w:r w:rsidR="052A9521" w:rsidRPr="00705737">
        <w:rPr>
          <w:lang w:val="en-US"/>
        </w:rPr>
        <w:t>More frequent</w:t>
      </w:r>
      <w:r w:rsidRPr="00705737">
        <w:rPr>
          <w:lang w:val="en-US"/>
        </w:rPr>
        <w:t xml:space="preserve"> </w:t>
      </w:r>
      <w:r w:rsidRPr="00705737">
        <w:rPr>
          <w:lang w:val="en-US"/>
        </w:rPr>
        <w:lastRenderedPageBreak/>
        <w:t>extreme weather events and rising temperatures mean that we will see more of these impacts here</w:t>
      </w:r>
      <w:r w:rsidR="5D293908" w:rsidRPr="00705737">
        <w:rPr>
          <w:lang w:val="en-US"/>
        </w:rPr>
        <w:t>.</w:t>
      </w:r>
      <w:r w:rsidR="6AB8C276" w:rsidRPr="00705737">
        <w:rPr>
          <w:lang w:val="en-US"/>
        </w:rPr>
        <w:t xml:space="preserve"> </w:t>
      </w:r>
      <w:r w:rsidR="56A0B194" w:rsidRPr="00705737">
        <w:rPr>
          <w:lang w:val="en-US"/>
        </w:rPr>
        <w:t>Fo</w:t>
      </w:r>
      <w:r w:rsidR="6AB8C276" w:rsidRPr="00705737">
        <w:rPr>
          <w:lang w:val="en-US"/>
        </w:rPr>
        <w:t>r</w:t>
      </w:r>
      <w:r w:rsidRPr="00705737">
        <w:rPr>
          <w:lang w:val="en-US"/>
        </w:rPr>
        <w:t xml:space="preserve"> example</w:t>
      </w:r>
      <w:r w:rsidR="00CE455C" w:rsidRPr="00705737">
        <w:rPr>
          <w:lang w:val="en-US"/>
        </w:rPr>
        <w:t>:</w:t>
      </w:r>
    </w:p>
    <w:p w14:paraId="70C6898A" w14:textId="72F6A423" w:rsidR="00CE455C" w:rsidRPr="006F7FCB" w:rsidRDefault="133509ED" w:rsidP="00CA670F">
      <w:pPr>
        <w:pStyle w:val="ListParagraph"/>
        <w:numPr>
          <w:ilvl w:val="0"/>
          <w:numId w:val="6"/>
        </w:numPr>
        <w:spacing w:after="120" w:line="276" w:lineRule="auto"/>
        <w:rPr>
          <w:rFonts w:eastAsia="Arial" w:cs="Arial"/>
          <w:color w:val="000000" w:themeColor="text1"/>
          <w:szCs w:val="24"/>
          <w:lang w:val="en-US"/>
        </w:rPr>
      </w:pPr>
      <w:r w:rsidRPr="00B2587D">
        <w:rPr>
          <w:rFonts w:eastAsia="Arial" w:cs="Arial"/>
          <w:color w:val="000000" w:themeColor="text1"/>
          <w:szCs w:val="24"/>
          <w:lang w:val="en-US"/>
        </w:rPr>
        <w:t>more blue-green algae blooms in lochs</w:t>
      </w:r>
      <w:r w:rsidR="00F165A1" w:rsidRPr="00B2587D">
        <w:rPr>
          <w:rFonts w:eastAsia="Arial" w:cs="Arial"/>
          <w:color w:val="000000" w:themeColor="text1"/>
          <w:szCs w:val="24"/>
          <w:lang w:val="en-US"/>
        </w:rPr>
        <w:t xml:space="preserve"> (</w:t>
      </w:r>
      <w:r w:rsidR="003245EE" w:rsidRPr="00B2587D">
        <w:rPr>
          <w:rFonts w:eastAsia="Arial" w:cs="Arial"/>
          <w:color w:val="000000" w:themeColor="text1"/>
          <w:szCs w:val="24"/>
          <w:lang w:val="en-US"/>
        </w:rPr>
        <w:t xml:space="preserve">potentially </w:t>
      </w:r>
      <w:r w:rsidR="00F165A1" w:rsidRPr="00B2587D">
        <w:rPr>
          <w:rFonts w:eastAsia="Arial" w:cs="Arial"/>
          <w:color w:val="000000" w:themeColor="text1"/>
          <w:szCs w:val="24"/>
          <w:lang w:val="en-US"/>
        </w:rPr>
        <w:t xml:space="preserve">deadly to </w:t>
      </w:r>
      <w:r w:rsidR="003245EE" w:rsidRPr="00B2587D">
        <w:rPr>
          <w:rFonts w:eastAsia="Arial" w:cs="Arial"/>
          <w:color w:val="000000" w:themeColor="text1"/>
          <w:szCs w:val="24"/>
          <w:lang w:val="en-US"/>
        </w:rPr>
        <w:t>dogs</w:t>
      </w:r>
      <w:r w:rsidR="0053376F" w:rsidRPr="00B2587D">
        <w:rPr>
          <w:rFonts w:eastAsia="Arial" w:cs="Arial"/>
          <w:color w:val="000000" w:themeColor="text1"/>
          <w:szCs w:val="24"/>
          <w:lang w:val="en-US"/>
        </w:rPr>
        <w:t xml:space="preserve"> and toxic for humans</w:t>
      </w:r>
      <w:r w:rsidR="003245EE" w:rsidRPr="00705737">
        <w:rPr>
          <w:rFonts w:eastAsia="Arial" w:cs="Arial"/>
          <w:color w:val="000000" w:themeColor="text1"/>
          <w:szCs w:val="24"/>
          <w:lang w:val="en-US"/>
        </w:rPr>
        <w:t>)</w:t>
      </w:r>
    </w:p>
    <w:p w14:paraId="16256683" w14:textId="572CA09D" w:rsidR="005718C4" w:rsidRPr="006F7FCB" w:rsidRDefault="005718C4" w:rsidP="00CA670F">
      <w:pPr>
        <w:pStyle w:val="ListParagraph"/>
        <w:numPr>
          <w:ilvl w:val="0"/>
          <w:numId w:val="6"/>
        </w:numPr>
        <w:spacing w:after="120" w:line="276" w:lineRule="auto"/>
        <w:rPr>
          <w:rFonts w:eastAsia="Arial" w:cs="Arial"/>
          <w:color w:val="000000" w:themeColor="text1"/>
          <w:szCs w:val="24"/>
          <w:lang w:val="en-US"/>
        </w:rPr>
      </w:pPr>
      <w:r w:rsidRPr="00705737">
        <w:rPr>
          <w:rFonts w:eastAsia="Arial" w:cs="Arial"/>
          <w:color w:val="000000" w:themeColor="text1"/>
          <w:szCs w:val="24"/>
          <w:lang w:val="en-US"/>
        </w:rPr>
        <w:t>more</w:t>
      </w:r>
      <w:r w:rsidR="133509ED" w:rsidRPr="00705737" w:rsidDel="005718C4">
        <w:rPr>
          <w:rFonts w:eastAsia="Arial" w:cs="Arial"/>
          <w:color w:val="000000" w:themeColor="text1"/>
          <w:szCs w:val="24"/>
          <w:lang w:val="en-US"/>
        </w:rPr>
        <w:t xml:space="preserve"> </w:t>
      </w:r>
      <w:r w:rsidR="133509ED" w:rsidRPr="00B2587D">
        <w:rPr>
          <w:rFonts w:eastAsia="Arial" w:cs="Arial"/>
          <w:color w:val="000000" w:themeColor="text1"/>
          <w:szCs w:val="24"/>
          <w:lang w:val="en-US"/>
        </w:rPr>
        <w:t>tree diseases affecting our forests</w:t>
      </w:r>
      <w:r w:rsidR="000E3E6B" w:rsidRPr="006F7FCB">
        <w:rPr>
          <w:rFonts w:eastAsia="Arial" w:cs="Arial"/>
          <w:color w:val="000000" w:themeColor="text1"/>
          <w:szCs w:val="24"/>
          <w:lang w:val="en-US"/>
        </w:rPr>
        <w:t xml:space="preserve"> (bad for nature and bad for the timber industry)</w:t>
      </w:r>
    </w:p>
    <w:p w14:paraId="494C2293" w14:textId="6DE23BCE" w:rsidR="005718C4" w:rsidRPr="006F7FCB" w:rsidRDefault="133509ED" w:rsidP="00CA670F">
      <w:pPr>
        <w:pStyle w:val="ListParagraph"/>
        <w:numPr>
          <w:ilvl w:val="0"/>
          <w:numId w:val="6"/>
        </w:numPr>
        <w:spacing w:after="120" w:line="276" w:lineRule="auto"/>
        <w:rPr>
          <w:rFonts w:eastAsia="Arial" w:cs="Arial"/>
          <w:color w:val="000000" w:themeColor="text1"/>
          <w:lang w:val="en-US"/>
        </w:rPr>
      </w:pPr>
      <w:r w:rsidRPr="22FED314">
        <w:rPr>
          <w:rFonts w:eastAsia="Arial" w:cs="Arial"/>
          <w:color w:val="000000" w:themeColor="text1"/>
          <w:lang w:val="en-US"/>
        </w:rPr>
        <w:t xml:space="preserve">challenging conditions for agriculture, such as spread of </w:t>
      </w:r>
      <w:r w:rsidR="3D061DD8" w:rsidRPr="22FED314">
        <w:rPr>
          <w:rFonts w:eastAsia="Arial" w:cs="Arial"/>
          <w:color w:val="000000" w:themeColor="text1"/>
          <w:lang w:val="en-US"/>
        </w:rPr>
        <w:t xml:space="preserve">livestock </w:t>
      </w:r>
      <w:r w:rsidRPr="22FED314">
        <w:rPr>
          <w:rFonts w:eastAsia="Arial" w:cs="Arial"/>
          <w:color w:val="000000" w:themeColor="text1"/>
          <w:lang w:val="en-US"/>
        </w:rPr>
        <w:t xml:space="preserve">diseases leading to higher vet costs </w:t>
      </w:r>
    </w:p>
    <w:p w14:paraId="20CA4242" w14:textId="26A5DB80" w:rsidR="005718C4" w:rsidRPr="006F7FCB" w:rsidRDefault="133509ED" w:rsidP="00CA670F">
      <w:pPr>
        <w:pStyle w:val="ListParagraph"/>
        <w:numPr>
          <w:ilvl w:val="0"/>
          <w:numId w:val="6"/>
        </w:numPr>
        <w:spacing w:after="120" w:line="276" w:lineRule="auto"/>
        <w:rPr>
          <w:rFonts w:eastAsia="Arial" w:cs="Arial"/>
          <w:color w:val="000000" w:themeColor="text1"/>
          <w:szCs w:val="24"/>
          <w:lang w:val="en-US"/>
        </w:rPr>
      </w:pPr>
      <w:r w:rsidRPr="00B2587D">
        <w:rPr>
          <w:rFonts w:eastAsia="Arial" w:cs="Arial"/>
          <w:color w:val="000000" w:themeColor="text1"/>
          <w:szCs w:val="24"/>
          <w:lang w:val="en-US"/>
        </w:rPr>
        <w:t>increasing pressure on infrastructure, such as roads</w:t>
      </w:r>
      <w:r w:rsidR="002B1C87" w:rsidRPr="006F7FCB">
        <w:rPr>
          <w:rFonts w:eastAsia="Arial" w:cs="Arial"/>
          <w:color w:val="000000" w:themeColor="text1"/>
          <w:szCs w:val="24"/>
          <w:lang w:val="en-US"/>
        </w:rPr>
        <w:t>, paths</w:t>
      </w:r>
      <w:r w:rsidRPr="00B2587D">
        <w:rPr>
          <w:rFonts w:eastAsia="Arial" w:cs="Arial"/>
          <w:color w:val="000000" w:themeColor="text1"/>
          <w:szCs w:val="24"/>
          <w:lang w:val="en-US"/>
        </w:rPr>
        <w:t xml:space="preserve"> and bridges; </w:t>
      </w:r>
    </w:p>
    <w:p w14:paraId="58357814" w14:textId="77F0F41A" w:rsidR="00570F04" w:rsidRPr="00B2587D" w:rsidRDefault="00884EDB" w:rsidP="00CA670F">
      <w:pPr>
        <w:pStyle w:val="ListParagraph"/>
        <w:numPr>
          <w:ilvl w:val="0"/>
          <w:numId w:val="6"/>
        </w:numPr>
        <w:spacing w:after="120" w:line="276" w:lineRule="auto"/>
        <w:rPr>
          <w:rFonts w:eastAsia="Arial" w:cs="Arial"/>
          <w:color w:val="000000" w:themeColor="text1"/>
          <w:szCs w:val="24"/>
          <w:lang w:val="en-US"/>
        </w:rPr>
      </w:pPr>
      <w:r w:rsidRPr="006F7FCB">
        <w:rPr>
          <w:rFonts w:eastAsia="Arial" w:cs="Arial"/>
          <w:color w:val="000000" w:themeColor="text1"/>
          <w:szCs w:val="24"/>
          <w:lang w:val="en-US"/>
        </w:rPr>
        <w:t>significant impacts</w:t>
      </w:r>
      <w:r w:rsidR="133509ED" w:rsidRPr="00B2587D">
        <w:rPr>
          <w:rFonts w:eastAsia="Arial" w:cs="Arial"/>
          <w:color w:val="000000" w:themeColor="text1"/>
          <w:szCs w:val="24"/>
          <w:lang w:val="en-US"/>
        </w:rPr>
        <w:t xml:space="preserve"> on society from increased flooding, landslides, storms, wildfires and drought.</w:t>
      </w:r>
    </w:p>
    <w:p w14:paraId="78162D27" w14:textId="1F2B5D03" w:rsidR="733C3F60" w:rsidRPr="00705737" w:rsidRDefault="733C3F60" w:rsidP="00682673">
      <w:pPr>
        <w:rPr>
          <w:lang w:val="en-US"/>
        </w:rPr>
      </w:pPr>
      <w:r w:rsidRPr="00705737">
        <w:rPr>
          <w:lang w:val="en-US"/>
        </w:rPr>
        <w:t>There are other factors we must address too, such as the way people visit</w:t>
      </w:r>
      <w:r w:rsidR="00C91C3E" w:rsidRPr="00705737">
        <w:rPr>
          <w:lang w:val="en-US"/>
        </w:rPr>
        <w:t xml:space="preserve"> and get around </w:t>
      </w:r>
      <w:r w:rsidRPr="00705737">
        <w:rPr>
          <w:lang w:val="en-US"/>
        </w:rPr>
        <w:t xml:space="preserve">the National Park. </w:t>
      </w:r>
      <w:r w:rsidR="007D2F03" w:rsidRPr="00705737">
        <w:t>The</w:t>
      </w:r>
      <w:r w:rsidR="189779D8" w:rsidRPr="00E80068">
        <w:t xml:space="preserve"> dominance of car travel </w:t>
      </w:r>
      <w:r w:rsidR="4474633C" w:rsidRPr="00705737">
        <w:t>i</w:t>
      </w:r>
      <w:r w:rsidR="5ACE7737" w:rsidRPr="00705737">
        <w:t>s</w:t>
      </w:r>
      <w:r w:rsidR="189779D8" w:rsidRPr="00705737">
        <w:t xml:space="preserve"> a major contributor to carbon emissions </w:t>
      </w:r>
      <w:r w:rsidR="00C91C3E" w:rsidRPr="00705737">
        <w:t>here</w:t>
      </w:r>
      <w:r w:rsidR="189779D8" w:rsidRPr="00E80068">
        <w:t xml:space="preserve">. </w:t>
      </w:r>
      <w:r w:rsidRPr="00705737">
        <w:rPr>
          <w:lang w:val="en-US"/>
        </w:rPr>
        <w:t xml:space="preserve">As well as reducing emissions, providing more sustainable travel options for visitors and residents </w:t>
      </w:r>
      <w:r w:rsidR="7DB697F6" w:rsidRPr="00705737">
        <w:rPr>
          <w:lang w:val="en-US"/>
        </w:rPr>
        <w:t xml:space="preserve">will </w:t>
      </w:r>
      <w:r w:rsidRPr="00705737">
        <w:rPr>
          <w:lang w:val="en-US"/>
        </w:rPr>
        <w:t>reduce</w:t>
      </w:r>
      <w:r w:rsidRPr="00705737" w:rsidDel="004251F9">
        <w:rPr>
          <w:lang w:val="en-US"/>
        </w:rPr>
        <w:t xml:space="preserve"> </w:t>
      </w:r>
      <w:r w:rsidRPr="00705737">
        <w:rPr>
          <w:lang w:val="en-US"/>
        </w:rPr>
        <w:t>pressures on communities, mak</w:t>
      </w:r>
      <w:r w:rsidR="7B72AF61" w:rsidRPr="00705737">
        <w:rPr>
          <w:lang w:val="en-US"/>
        </w:rPr>
        <w:t>e</w:t>
      </w:r>
      <w:r w:rsidRPr="00705737">
        <w:rPr>
          <w:lang w:val="en-US"/>
        </w:rPr>
        <w:t xml:space="preserve"> it easier for those without a car to access the National Park</w:t>
      </w:r>
      <w:r w:rsidR="00AA4DBD" w:rsidRPr="00705737">
        <w:rPr>
          <w:lang w:val="en-US"/>
        </w:rPr>
        <w:t xml:space="preserve"> and get around it</w:t>
      </w:r>
      <w:r w:rsidR="0022673E" w:rsidRPr="00705737">
        <w:rPr>
          <w:lang w:val="en-US"/>
        </w:rPr>
        <w:t xml:space="preserve">, </w:t>
      </w:r>
      <w:r w:rsidR="7A72A1AF" w:rsidRPr="00705737">
        <w:rPr>
          <w:lang w:val="en-US"/>
        </w:rPr>
        <w:t>improving</w:t>
      </w:r>
      <w:r w:rsidRPr="00705737">
        <w:rPr>
          <w:lang w:val="en-US"/>
        </w:rPr>
        <w:t xml:space="preserve"> the experience for everyone</w:t>
      </w:r>
      <w:r w:rsidR="00A63E1E" w:rsidRPr="00705737">
        <w:rPr>
          <w:lang w:val="en-US"/>
        </w:rPr>
        <w:t xml:space="preserve"> </w:t>
      </w:r>
      <w:r w:rsidR="009D2B06" w:rsidRPr="00705737">
        <w:rPr>
          <w:lang w:val="en-US"/>
        </w:rPr>
        <w:t>whilst also</w:t>
      </w:r>
      <w:r w:rsidR="00A63E1E" w:rsidRPr="00705737">
        <w:rPr>
          <w:lang w:val="en-US"/>
        </w:rPr>
        <w:t xml:space="preserve"> tackling inequality of access</w:t>
      </w:r>
      <w:r w:rsidRPr="00705737">
        <w:rPr>
          <w:lang w:val="en-US"/>
        </w:rPr>
        <w:t>.</w:t>
      </w:r>
    </w:p>
    <w:p w14:paraId="4B4196EE" w14:textId="31A443D7" w:rsidR="00570F04" w:rsidRPr="00705737" w:rsidRDefault="133509ED" w:rsidP="11365EA1">
      <w:pPr>
        <w:rPr>
          <w:lang w:val="en-US"/>
        </w:rPr>
      </w:pPr>
      <w:r w:rsidRPr="00705737">
        <w:rPr>
          <w:lang w:val="en-US"/>
        </w:rPr>
        <w:t>Just as crucially</w:t>
      </w:r>
      <w:r w:rsidR="0F35FEC7" w:rsidRPr="00705737">
        <w:rPr>
          <w:lang w:val="en-US"/>
        </w:rPr>
        <w:t xml:space="preserve"> as the Climate Emergency</w:t>
      </w:r>
      <w:r w:rsidRPr="00705737">
        <w:rPr>
          <w:lang w:val="en-US"/>
        </w:rPr>
        <w:t>, we also face a Nature Crisis, which is closely linked</w:t>
      </w:r>
      <w:r w:rsidR="64E6AA91" w:rsidRPr="00705737">
        <w:rPr>
          <w:lang w:val="en-US"/>
        </w:rPr>
        <w:t xml:space="preserve"> </w:t>
      </w:r>
      <w:r w:rsidRPr="00705737">
        <w:rPr>
          <w:lang w:val="en-US"/>
        </w:rPr>
        <w:t xml:space="preserve">but </w:t>
      </w:r>
      <w:r w:rsidR="2A6C61C1" w:rsidRPr="00705737">
        <w:rPr>
          <w:lang w:val="en-US"/>
        </w:rPr>
        <w:t xml:space="preserve">is </w:t>
      </w:r>
      <w:r w:rsidRPr="00705737">
        <w:rPr>
          <w:lang w:val="en-US"/>
        </w:rPr>
        <w:t>its own distinct challeng</w:t>
      </w:r>
      <w:r w:rsidRPr="75EB1387">
        <w:rPr>
          <w:rFonts w:eastAsia="Arial" w:cs="Arial"/>
          <w:lang w:val="en-US"/>
        </w:rPr>
        <w:t xml:space="preserve">e. </w:t>
      </w:r>
      <w:r w:rsidR="3760678B" w:rsidRPr="41905CD7">
        <w:rPr>
          <w:rFonts w:eastAsia="Arial" w:cs="Arial"/>
          <w:lang w:val="en-US"/>
        </w:rPr>
        <w:t xml:space="preserve">Following the </w:t>
      </w:r>
      <w:hyperlink r:id="rId14">
        <w:r w:rsidR="39CF635A" w:rsidRPr="00515BDE">
          <w:rPr>
            <w:rFonts w:eastAsia="Arial" w:cs="Arial"/>
            <w:lang w:val="en-US"/>
          </w:rPr>
          <w:t>Intergovernmental Science-Policy Platform on Biodiversity and Ecosystem Services</w:t>
        </w:r>
        <w:r w:rsidR="4B8A16E4" w:rsidRPr="00515BDE">
          <w:rPr>
            <w:rStyle w:val="Hyperlink"/>
            <w:rFonts w:eastAsia="Arial" w:cs="Arial"/>
            <w:color w:val="auto"/>
            <w:lang w:val="en-US"/>
          </w:rPr>
          <w:t xml:space="preserve"> Report</w:t>
        </w:r>
      </w:hyperlink>
      <w:r w:rsidR="4B8A16E4" w:rsidRPr="00515BDE">
        <w:rPr>
          <w:rFonts w:eastAsia="Arial" w:cs="Arial"/>
          <w:lang w:val="en-US"/>
        </w:rPr>
        <w:t xml:space="preserve"> of 2019 which outlined the shocking state of global biodiversity decline, t</w:t>
      </w:r>
      <w:r w:rsidR="16822F18" w:rsidRPr="75EB1387">
        <w:rPr>
          <w:lang w:val="en-US"/>
        </w:rPr>
        <w:t>he</w:t>
      </w:r>
      <w:r w:rsidR="16822F18" w:rsidRPr="41905CD7">
        <w:rPr>
          <w:lang w:val="en-US"/>
        </w:rPr>
        <w:t xml:space="preserve"> </w:t>
      </w:r>
      <w:r w:rsidR="17A0C364" w:rsidRPr="00515BDE">
        <w:rPr>
          <w:lang w:val="en-US"/>
        </w:rPr>
        <w:t>Scottish Biodiversity Strategy</w:t>
      </w:r>
      <w:r w:rsidR="16822F18" w:rsidRPr="00515BDE">
        <w:rPr>
          <w:rFonts w:eastAsia="Arial" w:cs="Arial"/>
          <w:lang w:val="en-US"/>
        </w:rPr>
        <w:t xml:space="preserve"> </w:t>
      </w:r>
      <w:r w:rsidR="5496DF3E" w:rsidRPr="00515BDE">
        <w:rPr>
          <w:rFonts w:eastAsia="Arial" w:cs="Arial"/>
          <w:lang w:val="en-US"/>
        </w:rPr>
        <w:t>re-</w:t>
      </w:r>
      <w:r w:rsidR="094E8AC5" w:rsidRPr="75EB1387">
        <w:rPr>
          <w:lang w:val="en-US"/>
        </w:rPr>
        <w:t>emphasised</w:t>
      </w:r>
      <w:r w:rsidR="16822F18" w:rsidRPr="41905CD7">
        <w:rPr>
          <w:lang w:val="en-US"/>
        </w:rPr>
        <w:t xml:space="preserve"> that g</w:t>
      </w:r>
      <w:r w:rsidR="3E0C5829" w:rsidRPr="41905CD7">
        <w:rPr>
          <w:lang w:val="en-US"/>
        </w:rPr>
        <w:t>lobally biodiver</w:t>
      </w:r>
      <w:r w:rsidR="3E0C5829" w:rsidRPr="41905CD7">
        <w:rPr>
          <w:rFonts w:eastAsia="Arial" w:cs="Arial"/>
          <w:lang w:val="en-US"/>
        </w:rPr>
        <w:t>sity is declining faster than at any other time in human history.</w:t>
      </w:r>
      <w:r w:rsidR="0731EEE5" w:rsidRPr="41905CD7">
        <w:rPr>
          <w:lang w:val="en-US"/>
        </w:rPr>
        <w:t xml:space="preserve"> </w:t>
      </w:r>
      <w:r w:rsidR="5CA6FD5E" w:rsidRPr="00705737">
        <w:rPr>
          <w:lang w:val="en-US"/>
        </w:rPr>
        <w:t>And d</w:t>
      </w:r>
      <w:r w:rsidRPr="00705737">
        <w:rPr>
          <w:lang w:val="en-US"/>
        </w:rPr>
        <w:t xml:space="preserve">espite this being a National Park, </w:t>
      </w:r>
      <w:r w:rsidR="14E54C2C" w:rsidRPr="00705737">
        <w:rPr>
          <w:lang w:val="en-US"/>
        </w:rPr>
        <w:t>even here nature is real trouble.</w:t>
      </w:r>
      <w:r w:rsidR="2C8446AC" w:rsidRPr="00705737">
        <w:rPr>
          <w:lang w:val="en-US"/>
        </w:rPr>
        <w:t xml:space="preserve"> </w:t>
      </w:r>
      <w:r w:rsidR="14E54C2C" w:rsidRPr="00705737">
        <w:rPr>
          <w:lang w:val="en-US"/>
        </w:rPr>
        <w:t>Nearly</w:t>
      </w:r>
      <w:r w:rsidRPr="00705737">
        <w:rPr>
          <w:lang w:val="en-US"/>
        </w:rPr>
        <w:t xml:space="preserve"> a fifth of even our most special, designated sites for nature </w:t>
      </w:r>
      <w:r w:rsidR="3406208E" w:rsidRPr="00705737">
        <w:rPr>
          <w:lang w:val="en-US"/>
        </w:rPr>
        <w:t>are</w:t>
      </w:r>
      <w:r w:rsidRPr="00705737">
        <w:rPr>
          <w:lang w:val="en-US"/>
        </w:rPr>
        <w:t xml:space="preserve"> in decline.</w:t>
      </w:r>
      <w:r w:rsidR="6C4E2B36" w:rsidRPr="00705737">
        <w:rPr>
          <w:lang w:val="en-US"/>
        </w:rPr>
        <w:t xml:space="preserve"> W</w:t>
      </w:r>
      <w:r w:rsidRPr="00705737">
        <w:rPr>
          <w:lang w:val="en-US"/>
        </w:rPr>
        <w:t xml:space="preserve">e are losing nature at a scale never experienced before and failing to achieve the necessary impact in nature restoration that </w:t>
      </w:r>
      <w:r w:rsidR="001B28E7" w:rsidRPr="00705737">
        <w:rPr>
          <w:lang w:val="en-US"/>
        </w:rPr>
        <w:t>is needed</w:t>
      </w:r>
      <w:r w:rsidRPr="00705737">
        <w:rPr>
          <w:lang w:val="en-US"/>
        </w:rPr>
        <w:t xml:space="preserve"> if we are to ensure that a healthy</w:t>
      </w:r>
      <w:r w:rsidR="00F97799" w:rsidRPr="00705737">
        <w:rPr>
          <w:lang w:val="en-US"/>
        </w:rPr>
        <w:t>, functioning</w:t>
      </w:r>
      <w:r w:rsidRPr="00705737">
        <w:rPr>
          <w:lang w:val="en-US"/>
        </w:rPr>
        <w:t xml:space="preserve"> natural environment </w:t>
      </w:r>
      <w:r w:rsidR="00F97799" w:rsidRPr="00705737">
        <w:rPr>
          <w:lang w:val="en-US"/>
        </w:rPr>
        <w:t xml:space="preserve">continues to work </w:t>
      </w:r>
      <w:r w:rsidRPr="00705737">
        <w:rPr>
          <w:lang w:val="en-US"/>
        </w:rPr>
        <w:t xml:space="preserve">for future generations. </w:t>
      </w:r>
    </w:p>
    <w:p w14:paraId="27897107" w14:textId="558E58E0" w:rsidR="00021E3C" w:rsidRPr="00705737" w:rsidRDefault="6A1262BF" w:rsidP="00682673">
      <w:pPr>
        <w:rPr>
          <w:lang w:val="en-US"/>
        </w:rPr>
      </w:pPr>
      <w:r w:rsidRPr="00705737">
        <w:rPr>
          <w:lang w:val="en-US"/>
        </w:rPr>
        <w:t xml:space="preserve">The </w:t>
      </w:r>
      <w:r w:rsidR="00616C27" w:rsidRPr="00705737">
        <w:t>Scottish Biodiversity Strategy</w:t>
      </w:r>
      <w:r w:rsidRPr="00705737">
        <w:rPr>
          <w:lang w:val="en-US"/>
        </w:rPr>
        <w:t xml:space="preserve"> includes a commitment to protecting 30% of land and seas for nature by 2030 </w:t>
      </w:r>
      <w:r w:rsidR="6EAE4D62" w:rsidRPr="00705737">
        <w:rPr>
          <w:lang w:val="en-US"/>
        </w:rPr>
        <w:t>(</w:t>
      </w:r>
      <w:r w:rsidR="00212F7B" w:rsidRPr="00705737">
        <w:rPr>
          <w:lang w:val="en-US"/>
        </w:rPr>
        <w:t>referred to as ‘</w:t>
      </w:r>
      <w:r w:rsidR="6EAE4D62" w:rsidRPr="00705737">
        <w:rPr>
          <w:lang w:val="en-US"/>
        </w:rPr>
        <w:t xml:space="preserve">30 </w:t>
      </w:r>
      <w:r w:rsidR="00212F7B" w:rsidRPr="00705737">
        <w:rPr>
          <w:lang w:val="en-US"/>
        </w:rPr>
        <w:t xml:space="preserve">by </w:t>
      </w:r>
      <w:r w:rsidR="6EAE4D62" w:rsidRPr="00705737">
        <w:rPr>
          <w:lang w:val="en-US"/>
        </w:rPr>
        <w:t>30</w:t>
      </w:r>
      <w:r w:rsidR="00212F7B" w:rsidRPr="00705737">
        <w:rPr>
          <w:lang w:val="en-US"/>
        </w:rPr>
        <w:t>’</w:t>
      </w:r>
      <w:r w:rsidR="6EAE4D62" w:rsidRPr="00705737">
        <w:rPr>
          <w:lang w:val="en-US"/>
        </w:rPr>
        <w:t xml:space="preserve">) </w:t>
      </w:r>
      <w:r w:rsidRPr="00705737">
        <w:rPr>
          <w:lang w:val="en-US"/>
        </w:rPr>
        <w:t xml:space="preserve">and ensuring that every local authority area has a </w:t>
      </w:r>
      <w:r w:rsidR="13EDAD14" w:rsidRPr="246A03D4">
        <w:rPr>
          <w:lang w:val="en-US"/>
        </w:rPr>
        <w:t>N</w:t>
      </w:r>
      <w:r w:rsidRPr="246A03D4">
        <w:rPr>
          <w:lang w:val="en-US"/>
        </w:rPr>
        <w:t xml:space="preserve">ature </w:t>
      </w:r>
      <w:r w:rsidR="46290ACA" w:rsidRPr="246A03D4">
        <w:rPr>
          <w:lang w:val="en-US"/>
        </w:rPr>
        <w:t>N</w:t>
      </w:r>
      <w:r w:rsidRPr="246A03D4">
        <w:rPr>
          <w:lang w:val="en-US"/>
        </w:rPr>
        <w:t>etwork</w:t>
      </w:r>
      <w:r w:rsidRPr="00705737">
        <w:rPr>
          <w:lang w:val="en-US"/>
        </w:rPr>
        <w:t xml:space="preserve"> to improve connectivity</w:t>
      </w:r>
      <w:r w:rsidR="1BFBB60A" w:rsidRPr="00705737">
        <w:rPr>
          <w:lang w:val="en-US"/>
        </w:rPr>
        <w:t xml:space="preserve"> between nature-rich areas</w:t>
      </w:r>
      <w:r w:rsidRPr="00705737">
        <w:rPr>
          <w:lang w:val="en-US"/>
        </w:rPr>
        <w:t xml:space="preserve"> across Scotland. </w:t>
      </w:r>
    </w:p>
    <w:p w14:paraId="0D7FC14B" w14:textId="1E2BC525" w:rsidR="00570F04" w:rsidRPr="007533A5" w:rsidRDefault="00021E3C" w:rsidP="00682673">
      <w:pPr>
        <w:rPr>
          <w:rFonts w:eastAsia="Arial" w:cs="Arial"/>
          <w:color w:val="000000" w:themeColor="text1"/>
          <w:lang w:val="en-US"/>
        </w:rPr>
      </w:pPr>
      <w:r w:rsidRPr="006F7FCB">
        <w:rPr>
          <w:rFonts w:eastAsia="Arial" w:cs="Arial"/>
          <w:color w:val="000000" w:themeColor="text1"/>
          <w:lang w:val="en-US"/>
        </w:rPr>
        <w:t xml:space="preserve">Our </w:t>
      </w:r>
      <w:hyperlink r:id="rId15" w:history="1">
        <w:hyperlink r:id="rId16" w:history="1">
          <w:r w:rsidRPr="006F7FCB">
            <w:rPr>
              <w:rStyle w:val="Hyperlink"/>
              <w:rFonts w:eastAsia="Arial" w:cs="Arial"/>
              <w:szCs w:val="24"/>
              <w:lang w:val="en-US"/>
            </w:rPr>
            <w:t>Future Nature routemap</w:t>
          </w:r>
        </w:hyperlink>
      </w:hyperlink>
      <w:r w:rsidRPr="006F7FCB">
        <w:rPr>
          <w:rFonts w:eastAsia="Arial" w:cs="Arial"/>
          <w:color w:val="000000" w:themeColor="text1"/>
          <w:lang w:val="en-US"/>
        </w:rPr>
        <w:t xml:space="preserve"> </w:t>
      </w:r>
      <w:r w:rsidR="003B6D33" w:rsidRPr="006F7FCB">
        <w:rPr>
          <w:rFonts w:eastAsia="Arial" w:cs="Arial"/>
          <w:color w:val="000000" w:themeColor="text1"/>
          <w:lang w:val="en-US"/>
        </w:rPr>
        <w:t xml:space="preserve">sets out </w:t>
      </w:r>
      <w:r w:rsidR="005F6187" w:rsidRPr="006F7FCB">
        <w:rPr>
          <w:rFonts w:eastAsia="Arial" w:cs="Arial"/>
          <w:color w:val="000000" w:themeColor="text1"/>
          <w:lang w:val="en-US"/>
        </w:rPr>
        <w:t>why by</w:t>
      </w:r>
      <w:r w:rsidRPr="006F7FCB">
        <w:rPr>
          <w:rFonts w:eastAsia="Arial" w:cs="Arial"/>
          <w:color w:val="000000" w:themeColor="text1"/>
          <w:lang w:val="en-US"/>
        </w:rPr>
        <w:t xml:space="preserve"> </w:t>
      </w:r>
      <w:r w:rsidR="133509ED" w:rsidRPr="006F7FCB">
        <w:rPr>
          <w:rFonts w:eastAsia="Arial" w:cs="Arial"/>
          <w:color w:val="000000" w:themeColor="text1"/>
          <w:lang w:val="en-US"/>
        </w:rPr>
        <w:t xml:space="preserve">2030 we must halt nature loss in the National Park and ensure biodiversity begins to increase and thrive. </w:t>
      </w:r>
    </w:p>
    <w:p w14:paraId="407BA187" w14:textId="5B4850E4" w:rsidR="00270862" w:rsidRPr="00705737" w:rsidRDefault="00270862" w:rsidP="00682673">
      <w:pPr>
        <w:rPr>
          <w:color w:val="000000" w:themeColor="text1"/>
          <w:lang w:val="en-US"/>
        </w:rPr>
      </w:pPr>
      <w:r w:rsidRPr="00270862">
        <w:rPr>
          <w:lang w:val="en-US"/>
        </w:rPr>
        <w:t>While facing these twin environmental crises, we are emerging from a global pandemic and adjusting to the UK leaving the European Union, facing challenging economic and public sector funding circumstances.</w:t>
      </w:r>
      <w:r>
        <w:rPr>
          <w:lang w:val="en-US"/>
        </w:rPr>
        <w:t xml:space="preserve"> </w:t>
      </w:r>
    </w:p>
    <w:p w14:paraId="25FFA15C" w14:textId="55B68AC1" w:rsidR="735F9F63" w:rsidRPr="00705737" w:rsidRDefault="00240E63" w:rsidP="00705737">
      <w:pPr>
        <w:rPr>
          <w:lang w:val="en-US"/>
        </w:rPr>
      </w:pPr>
      <w:r w:rsidRPr="00705737">
        <w:rPr>
          <w:lang w:val="en-US"/>
        </w:rPr>
        <w:t xml:space="preserve">For the National Park to </w:t>
      </w:r>
      <w:r w:rsidR="000B6DA6" w:rsidRPr="00705737">
        <w:rPr>
          <w:lang w:val="en-US"/>
        </w:rPr>
        <w:t>thrive</w:t>
      </w:r>
      <w:r w:rsidR="00CA4121" w:rsidRPr="00705737">
        <w:rPr>
          <w:lang w:val="en-US"/>
        </w:rPr>
        <w:t xml:space="preserve">, </w:t>
      </w:r>
      <w:r w:rsidRPr="00705737">
        <w:rPr>
          <w:lang w:val="en-US"/>
        </w:rPr>
        <w:t>t</w:t>
      </w:r>
      <w:r w:rsidR="395484A1" w:rsidRPr="00705737">
        <w:rPr>
          <w:lang w:val="en-US"/>
        </w:rPr>
        <w:t xml:space="preserve">ogether we </w:t>
      </w:r>
      <w:r w:rsidR="5521321A" w:rsidRPr="00705737">
        <w:rPr>
          <w:lang w:val="en-US"/>
        </w:rPr>
        <w:t>must</w:t>
      </w:r>
      <w:r w:rsidR="395484A1" w:rsidRPr="00705737">
        <w:rPr>
          <w:lang w:val="en-US"/>
        </w:rPr>
        <w:t xml:space="preserve"> adapt to and shape a new, positive</w:t>
      </w:r>
      <w:r w:rsidR="6A9DF171" w:rsidRPr="00705737">
        <w:rPr>
          <w:lang w:val="en-US"/>
        </w:rPr>
        <w:t>, greener</w:t>
      </w:r>
      <w:r w:rsidR="395484A1" w:rsidRPr="00705737">
        <w:rPr>
          <w:lang w:val="en-US"/>
        </w:rPr>
        <w:t xml:space="preserve"> future and in do</w:t>
      </w:r>
      <w:r w:rsidR="0A0218DB" w:rsidRPr="00705737">
        <w:rPr>
          <w:lang w:val="en-US"/>
        </w:rPr>
        <w:t>ing this make sure that everyone benefits from this.</w:t>
      </w:r>
    </w:p>
    <w:p w14:paraId="799DA3E0" w14:textId="20ACEA2C" w:rsidR="735F9F63" w:rsidRPr="00E80068" w:rsidRDefault="00002399" w:rsidP="00B33116">
      <w:pPr>
        <w:pStyle w:val="Heading1"/>
      </w:pPr>
      <w:bookmarkStart w:id="31" w:name="_Toc152099911"/>
      <w:bookmarkStart w:id="32" w:name="_Toc1002354773"/>
      <w:bookmarkStart w:id="33" w:name="_Toc165032980"/>
      <w:r w:rsidRPr="00E80068">
        <w:lastRenderedPageBreak/>
        <w:t>WHY HERE?</w:t>
      </w:r>
      <w:bookmarkEnd w:id="31"/>
      <w:bookmarkEnd w:id="32"/>
      <w:bookmarkEnd w:id="33"/>
    </w:p>
    <w:p w14:paraId="51CD071F" w14:textId="65077618" w:rsidR="00666C08" w:rsidRPr="00E80068" w:rsidRDefault="15EAFC2B" w:rsidP="00705737">
      <w:pPr>
        <w:rPr>
          <w:lang w:val="en-US"/>
        </w:rPr>
      </w:pPr>
      <w:r w:rsidRPr="00705737">
        <w:rPr>
          <w:lang w:val="en-US"/>
        </w:rPr>
        <w:t>National Parks have a significant role to play in securing a more sustainable future for</w:t>
      </w:r>
      <w:r w:rsidR="3FAF7474" w:rsidRPr="00705737">
        <w:rPr>
          <w:lang w:val="en-US"/>
        </w:rPr>
        <w:t xml:space="preserve"> the planet and for</w:t>
      </w:r>
      <w:r w:rsidRPr="00705737">
        <w:rPr>
          <w:lang w:val="en-US"/>
        </w:rPr>
        <w:t xml:space="preserve"> Scotland. </w:t>
      </w:r>
      <w:r w:rsidR="74C1949C" w:rsidRPr="00705737">
        <w:rPr>
          <w:lang w:val="en-US"/>
        </w:rPr>
        <w:t xml:space="preserve">As </w:t>
      </w:r>
      <w:r w:rsidR="1F76116C" w:rsidRPr="00705737">
        <w:rPr>
          <w:lang w:val="en-US"/>
        </w:rPr>
        <w:t>big, largely</w:t>
      </w:r>
      <w:r w:rsidR="44633C8F" w:rsidRPr="00705737">
        <w:rPr>
          <w:lang w:val="en-US"/>
        </w:rPr>
        <w:t xml:space="preserve"> </w:t>
      </w:r>
      <w:r w:rsidR="1B0D4F09" w:rsidRPr="00705737">
        <w:rPr>
          <w:lang w:val="en-US"/>
        </w:rPr>
        <w:t>undeveloped</w:t>
      </w:r>
      <w:r w:rsidR="50C4E96E" w:rsidRPr="00705737">
        <w:rPr>
          <w:lang w:val="en-US"/>
        </w:rPr>
        <w:t xml:space="preserve"> </w:t>
      </w:r>
      <w:r w:rsidR="74C1949C" w:rsidRPr="00705737">
        <w:rPr>
          <w:lang w:val="en-US"/>
        </w:rPr>
        <w:t xml:space="preserve">landscapes, </w:t>
      </w:r>
      <w:r w:rsidR="008C2859" w:rsidRPr="00705737">
        <w:rPr>
          <w:lang w:val="en-US"/>
        </w:rPr>
        <w:t xml:space="preserve">the very nature of our </w:t>
      </w:r>
      <w:r w:rsidR="3E8A8382" w:rsidRPr="00705737">
        <w:rPr>
          <w:lang w:val="en-US"/>
        </w:rPr>
        <w:t>National Parks</w:t>
      </w:r>
      <w:r w:rsidR="008C2859" w:rsidRPr="00705737">
        <w:rPr>
          <w:lang w:val="en-US"/>
        </w:rPr>
        <w:t xml:space="preserve"> means </w:t>
      </w:r>
      <w:r w:rsidR="006243B2" w:rsidRPr="00705737">
        <w:rPr>
          <w:lang w:val="en-US"/>
        </w:rPr>
        <w:t>they</w:t>
      </w:r>
      <w:r w:rsidR="3E8A8382" w:rsidRPr="00705737">
        <w:rPr>
          <w:lang w:val="en-US"/>
        </w:rPr>
        <w:t xml:space="preserve"> can</w:t>
      </w:r>
      <w:r w:rsidR="40E65D61" w:rsidRPr="00705737">
        <w:rPr>
          <w:lang w:val="en-US"/>
        </w:rPr>
        <w:t xml:space="preserve"> </w:t>
      </w:r>
      <w:r w:rsidR="001C3DA3" w:rsidRPr="00705737">
        <w:rPr>
          <w:lang w:val="en-US"/>
        </w:rPr>
        <w:t xml:space="preserve">play a key role in </w:t>
      </w:r>
      <w:r w:rsidR="3E8A8382" w:rsidRPr="00705737">
        <w:rPr>
          <w:lang w:val="en-US"/>
        </w:rPr>
        <w:t>help</w:t>
      </w:r>
      <w:r w:rsidR="001C3DA3" w:rsidRPr="00705737">
        <w:rPr>
          <w:lang w:val="en-US"/>
        </w:rPr>
        <w:t>ing Scotland</w:t>
      </w:r>
      <w:r w:rsidR="3E8A8382" w:rsidRPr="00705737">
        <w:rPr>
          <w:lang w:val="en-US"/>
        </w:rPr>
        <w:t xml:space="preserve"> reverse the decline in nature and mitigate climate change</w:t>
      </w:r>
      <w:r w:rsidR="001C3DA3" w:rsidRPr="00705737">
        <w:rPr>
          <w:lang w:val="en-US"/>
        </w:rPr>
        <w:t>,</w:t>
      </w:r>
      <w:r w:rsidR="3E8A8382" w:rsidRPr="00705737">
        <w:rPr>
          <w:lang w:val="en-US"/>
        </w:rPr>
        <w:t xml:space="preserve"> by capturing and storing carbon through </w:t>
      </w:r>
      <w:r w:rsidR="3E8A8382" w:rsidRPr="45C0EB4D">
        <w:rPr>
          <w:lang w:val="en-US"/>
        </w:rPr>
        <w:t>re</w:t>
      </w:r>
      <w:r w:rsidR="5CDCDA2E" w:rsidRPr="45C0EB4D">
        <w:rPr>
          <w:lang w:val="en-US"/>
        </w:rPr>
        <w:t>pairing</w:t>
      </w:r>
      <w:r w:rsidR="3E8A8382" w:rsidRPr="45C0EB4D">
        <w:rPr>
          <w:lang w:val="en-US"/>
        </w:rPr>
        <w:t xml:space="preserve"> </w:t>
      </w:r>
      <w:r w:rsidR="4DCBDED5" w:rsidRPr="45C0EB4D">
        <w:rPr>
          <w:lang w:val="en-US"/>
        </w:rPr>
        <w:t>degraded</w:t>
      </w:r>
      <w:r w:rsidR="3E8A8382" w:rsidRPr="00705737">
        <w:rPr>
          <w:lang w:val="en-US"/>
        </w:rPr>
        <w:t xml:space="preserve"> peatlands and expanding woodlands.</w:t>
      </w:r>
      <w:r w:rsidR="3C8345CF" w:rsidRPr="00705737">
        <w:rPr>
          <w:lang w:val="en-US"/>
        </w:rPr>
        <w:t xml:space="preserve"> </w:t>
      </w:r>
    </w:p>
    <w:p w14:paraId="10A41E20" w14:textId="095B0470" w:rsidR="00295FBC" w:rsidRPr="00E80068" w:rsidRDefault="38B97979" w:rsidP="00705737">
      <w:pPr>
        <w:rPr>
          <w:lang w:val="en-US"/>
        </w:rPr>
      </w:pPr>
      <w:r w:rsidRPr="00705737">
        <w:rPr>
          <w:lang w:val="en-US"/>
        </w:rPr>
        <w:t>They can support communities and businesses to adapt and become more resilient to the impacts of climate change;</w:t>
      </w:r>
      <w:r w:rsidR="775E5EAA" w:rsidRPr="00705737">
        <w:rPr>
          <w:lang w:val="en-US"/>
        </w:rPr>
        <w:t xml:space="preserve"> help remove barriers so people of all backgrounds can benefit from access to nature;</w:t>
      </w:r>
      <w:r w:rsidR="3E8A8382" w:rsidRPr="00705737">
        <w:rPr>
          <w:lang w:val="en-US"/>
        </w:rPr>
        <w:t xml:space="preserve"> and inspire and inform the billions of visitors each year to </w:t>
      </w:r>
      <w:r w:rsidR="483CDBDE" w:rsidRPr="00705737">
        <w:rPr>
          <w:lang w:val="en-US"/>
        </w:rPr>
        <w:t>help protect</w:t>
      </w:r>
      <w:r w:rsidR="3E8A8382" w:rsidRPr="00705737">
        <w:rPr>
          <w:lang w:val="en-US"/>
        </w:rPr>
        <w:t xml:space="preserve"> nature and live more sustainably.</w:t>
      </w:r>
      <w:r w:rsidR="4865B141" w:rsidRPr="00705737">
        <w:rPr>
          <w:lang w:val="en-US"/>
        </w:rPr>
        <w:t xml:space="preserve"> </w:t>
      </w:r>
    </w:p>
    <w:p w14:paraId="45611C44" w14:textId="4BB235BA" w:rsidR="735F9F63" w:rsidRPr="00705737" w:rsidRDefault="4865B141" w:rsidP="00682673">
      <w:pPr>
        <w:rPr>
          <w:lang w:val="en-US"/>
        </w:rPr>
      </w:pPr>
      <w:r w:rsidRPr="00705737">
        <w:rPr>
          <w:lang w:val="en-US"/>
        </w:rPr>
        <w:t xml:space="preserve">As </w:t>
      </w:r>
      <w:r w:rsidR="00295FBC" w:rsidRPr="00E80068">
        <w:rPr>
          <w:lang w:val="en-US"/>
        </w:rPr>
        <w:t xml:space="preserve">a </w:t>
      </w:r>
      <w:r w:rsidR="480F87A7" w:rsidRPr="00705737">
        <w:rPr>
          <w:lang w:val="en-US"/>
        </w:rPr>
        <w:t>much</w:t>
      </w:r>
      <w:r w:rsidR="41D8801E" w:rsidRPr="00705737">
        <w:rPr>
          <w:lang w:val="en-US"/>
        </w:rPr>
        <w:t>-</w:t>
      </w:r>
      <w:r w:rsidRPr="00705737">
        <w:rPr>
          <w:lang w:val="en-US"/>
        </w:rPr>
        <w:t>loved place</w:t>
      </w:r>
      <w:r w:rsidR="00295FBC" w:rsidRPr="00E80068">
        <w:rPr>
          <w:lang w:val="en-US"/>
        </w:rPr>
        <w:t xml:space="preserve"> </w:t>
      </w:r>
      <w:r w:rsidRPr="00705737">
        <w:rPr>
          <w:lang w:val="en-US"/>
        </w:rPr>
        <w:t>with a high profile</w:t>
      </w:r>
      <w:r w:rsidR="009C55AD" w:rsidRPr="00E80068">
        <w:rPr>
          <w:lang w:val="en-US"/>
        </w:rPr>
        <w:t xml:space="preserve"> and close cultural ties for many</w:t>
      </w:r>
      <w:r w:rsidR="00B47D5B" w:rsidRPr="00E80068">
        <w:rPr>
          <w:lang w:val="en-US"/>
        </w:rPr>
        <w:t xml:space="preserve"> generations</w:t>
      </w:r>
      <w:r w:rsidR="00AA7378" w:rsidRPr="00E80068">
        <w:rPr>
          <w:lang w:val="en-US"/>
        </w:rPr>
        <w:t>,</w:t>
      </w:r>
      <w:r w:rsidRPr="00705737">
        <w:rPr>
          <w:lang w:val="en-US"/>
        </w:rPr>
        <w:t xml:space="preserve"> </w:t>
      </w:r>
      <w:r w:rsidR="00295FBC" w:rsidRPr="00E80068">
        <w:rPr>
          <w:lang w:val="en-US"/>
        </w:rPr>
        <w:t>Loch Lomond &amp; The Trossachs National Park</w:t>
      </w:r>
      <w:r w:rsidR="009C55AD" w:rsidRPr="00E80068">
        <w:rPr>
          <w:lang w:val="en-US"/>
        </w:rPr>
        <w:t>’s location close to urban Scotland offers the potential</w:t>
      </w:r>
      <w:r w:rsidR="001B3D78" w:rsidRPr="00E80068">
        <w:rPr>
          <w:lang w:val="en-US"/>
        </w:rPr>
        <w:t xml:space="preserve"> to</w:t>
      </w:r>
      <w:r w:rsidR="009C55AD" w:rsidRPr="00E80068">
        <w:rPr>
          <w:lang w:val="en-US"/>
        </w:rPr>
        <w:t xml:space="preserve"> </w:t>
      </w:r>
      <w:r w:rsidRPr="00705737">
        <w:rPr>
          <w:lang w:val="en-US"/>
        </w:rPr>
        <w:t xml:space="preserve">influence change </w:t>
      </w:r>
      <w:r w:rsidR="007740E1" w:rsidRPr="00E80068">
        <w:rPr>
          <w:lang w:val="en-US"/>
        </w:rPr>
        <w:t xml:space="preserve">beyond its boundaries, </w:t>
      </w:r>
      <w:r w:rsidR="00C7706C" w:rsidRPr="00E80068">
        <w:rPr>
          <w:lang w:val="en-US"/>
        </w:rPr>
        <w:t>amongst its millions of visitor</w:t>
      </w:r>
      <w:r w:rsidR="007740E1" w:rsidRPr="00E80068">
        <w:rPr>
          <w:lang w:val="en-US"/>
        </w:rPr>
        <w:t>s,</w:t>
      </w:r>
      <w:r w:rsidR="00832B21" w:rsidRPr="00705737">
        <w:rPr>
          <w:lang w:val="en-US"/>
        </w:rPr>
        <w:t xml:space="preserve"> </w:t>
      </w:r>
      <w:r w:rsidR="007740E1" w:rsidRPr="00E80068">
        <w:rPr>
          <w:lang w:val="en-US"/>
        </w:rPr>
        <w:t>testing</w:t>
      </w:r>
      <w:r w:rsidR="00ED3442" w:rsidRPr="00705737">
        <w:rPr>
          <w:lang w:val="en-US"/>
        </w:rPr>
        <w:t xml:space="preserve"> innovative policy with a </w:t>
      </w:r>
      <w:r w:rsidR="00084440" w:rsidRPr="00705737">
        <w:rPr>
          <w:lang w:val="en-US"/>
        </w:rPr>
        <w:t xml:space="preserve">place-based </w:t>
      </w:r>
      <w:r w:rsidR="00ED3442" w:rsidRPr="00705737">
        <w:rPr>
          <w:lang w:val="en-US"/>
        </w:rPr>
        <w:t>approach</w:t>
      </w:r>
      <w:r w:rsidRPr="00705737">
        <w:rPr>
          <w:lang w:val="en-US"/>
        </w:rPr>
        <w:t>.</w:t>
      </w:r>
      <w:r w:rsidR="00067739" w:rsidRPr="00E80068">
        <w:rPr>
          <w:lang w:val="en-US"/>
        </w:rPr>
        <w:t xml:space="preserve"> </w:t>
      </w:r>
    </w:p>
    <w:p w14:paraId="68A1EF60" w14:textId="234ED02D" w:rsidR="00A0170A" w:rsidRPr="00526C39" w:rsidRDefault="006F24BC" w:rsidP="007A7E7C">
      <w:pPr>
        <w:pStyle w:val="Heading2"/>
      </w:pPr>
      <w:bookmarkStart w:id="34" w:name="_Toc152099912"/>
      <w:bookmarkStart w:id="35" w:name="_Toc2115371097"/>
      <w:bookmarkStart w:id="36" w:name="_Toc165032981"/>
      <w:r>
        <w:t>WHY HERE</w:t>
      </w:r>
      <w:r w:rsidR="00826A52">
        <w:t xml:space="preserve"> – Going Beyond Net Zero</w:t>
      </w:r>
      <w:bookmarkEnd w:id="34"/>
      <w:bookmarkEnd w:id="35"/>
      <w:bookmarkEnd w:id="36"/>
    </w:p>
    <w:p w14:paraId="46E6B961" w14:textId="68DFB14E" w:rsidR="735F9F63" w:rsidRPr="00705737" w:rsidRDefault="05EB594B" w:rsidP="00682673">
      <w:pPr>
        <w:rPr>
          <w:lang w:val="en-US"/>
        </w:rPr>
      </w:pPr>
      <w:r w:rsidRPr="00705737">
        <w:rPr>
          <w:lang w:val="en-US"/>
        </w:rPr>
        <w:t xml:space="preserve">A Greenhouse Gas (GHG) Assessment </w:t>
      </w:r>
      <w:r w:rsidR="1696CE02" w:rsidRPr="00705737">
        <w:rPr>
          <w:lang w:val="en-US"/>
        </w:rPr>
        <w:t xml:space="preserve">carried out for each of the UK’s National Parks has </w:t>
      </w:r>
      <w:r w:rsidR="65D699BA" w:rsidRPr="00705737">
        <w:rPr>
          <w:lang w:val="en-US"/>
        </w:rPr>
        <w:t>provided</w:t>
      </w:r>
      <w:r w:rsidR="1696CE02" w:rsidRPr="00705737">
        <w:rPr>
          <w:lang w:val="en-US"/>
        </w:rPr>
        <w:t xml:space="preserve"> a detailed carbon footprint</w:t>
      </w:r>
      <w:r w:rsidR="3DD0D51F" w:rsidRPr="00705737">
        <w:rPr>
          <w:lang w:val="en-US"/>
        </w:rPr>
        <w:t xml:space="preserve"> </w:t>
      </w:r>
      <w:r w:rsidR="1696CE02" w:rsidRPr="00705737">
        <w:rPr>
          <w:lang w:val="en-US"/>
        </w:rPr>
        <w:t>and</w:t>
      </w:r>
      <w:r w:rsidR="6405F515" w:rsidRPr="00705737">
        <w:rPr>
          <w:lang w:val="en-US"/>
        </w:rPr>
        <w:t xml:space="preserve"> a proposed pathway </w:t>
      </w:r>
      <w:r w:rsidR="5D715C75" w:rsidRPr="00705737">
        <w:rPr>
          <w:lang w:val="en-US"/>
        </w:rPr>
        <w:t>for</w:t>
      </w:r>
      <w:r w:rsidR="5D57A7D6" w:rsidRPr="00705737">
        <w:rPr>
          <w:lang w:val="en-US"/>
        </w:rPr>
        <w:t xml:space="preserve"> </w:t>
      </w:r>
      <w:r w:rsidR="4BF45E04" w:rsidRPr="00705737">
        <w:rPr>
          <w:lang w:val="en-US"/>
        </w:rPr>
        <w:t>each Park to</w:t>
      </w:r>
      <w:r w:rsidR="7D69ED11" w:rsidRPr="00705737">
        <w:rPr>
          <w:lang w:val="en-US"/>
        </w:rPr>
        <w:t xml:space="preserve"> become</w:t>
      </w:r>
      <w:r w:rsidR="6405F515" w:rsidRPr="00705737">
        <w:rPr>
          <w:lang w:val="en-US"/>
        </w:rPr>
        <w:t xml:space="preserve"> </w:t>
      </w:r>
      <w:r w:rsidR="49008057" w:rsidRPr="00705737">
        <w:rPr>
          <w:lang w:val="en-US"/>
        </w:rPr>
        <w:t xml:space="preserve">a </w:t>
      </w:r>
      <w:r w:rsidR="6405F515" w:rsidRPr="00705737">
        <w:rPr>
          <w:lang w:val="en-US"/>
        </w:rPr>
        <w:t>Net Zero</w:t>
      </w:r>
      <w:r w:rsidR="43550CBD" w:rsidRPr="00705737">
        <w:rPr>
          <w:lang w:val="en-US"/>
        </w:rPr>
        <w:t xml:space="preserve"> place.</w:t>
      </w:r>
    </w:p>
    <w:p w14:paraId="28E0A7EE" w14:textId="5736E8D6" w:rsidR="735F9F63" w:rsidRPr="007533A5" w:rsidRDefault="6405F515" w:rsidP="00682673">
      <w:pPr>
        <w:rPr>
          <w:rFonts w:eastAsia="Arial" w:cs="Arial"/>
          <w:lang w:val="en-US"/>
        </w:rPr>
      </w:pPr>
      <w:r w:rsidRPr="007533A5">
        <w:rPr>
          <w:rFonts w:eastAsia="Arial" w:cs="Arial"/>
          <w:lang w:val="en-US"/>
        </w:rPr>
        <w:t>Th</w:t>
      </w:r>
      <w:r w:rsidR="105D957F" w:rsidRPr="007533A5">
        <w:rPr>
          <w:rFonts w:eastAsia="Arial" w:cs="Arial"/>
          <w:lang w:val="en-US"/>
        </w:rPr>
        <w:t>e</w:t>
      </w:r>
      <w:r w:rsidR="65924AC7" w:rsidRPr="007533A5">
        <w:rPr>
          <w:rFonts w:eastAsia="Arial" w:cs="Arial"/>
          <w:lang w:val="en-US"/>
        </w:rPr>
        <w:t xml:space="preserve"> </w:t>
      </w:r>
      <w:hyperlink r:id="rId17">
        <w:r w:rsidR="65924AC7" w:rsidRPr="007533A5">
          <w:rPr>
            <w:rStyle w:val="Hyperlink"/>
            <w:rFonts w:eastAsia="Arial" w:cs="Arial"/>
            <w:szCs w:val="24"/>
            <w:lang w:val="en-US"/>
          </w:rPr>
          <w:t>GHG</w:t>
        </w:r>
        <w:r w:rsidRPr="007533A5">
          <w:rPr>
            <w:rStyle w:val="Hyperlink"/>
            <w:rFonts w:eastAsia="Arial" w:cs="Arial"/>
            <w:szCs w:val="24"/>
            <w:lang w:val="en-US"/>
          </w:rPr>
          <w:t xml:space="preserve"> </w:t>
        </w:r>
      </w:hyperlink>
      <w:r w:rsidRPr="007533A5">
        <w:rPr>
          <w:rStyle w:val="Hyperlink"/>
          <w:rFonts w:eastAsia="Arial" w:cs="Arial"/>
          <w:szCs w:val="24"/>
          <w:lang w:val="en-US"/>
        </w:rPr>
        <w:t xml:space="preserve">assessment </w:t>
      </w:r>
      <w:r w:rsidR="6B108D2E" w:rsidRPr="007533A5">
        <w:rPr>
          <w:rStyle w:val="Hyperlink"/>
          <w:rFonts w:eastAsia="Arial" w:cs="Arial"/>
          <w:szCs w:val="24"/>
          <w:lang w:val="en-US"/>
        </w:rPr>
        <w:t>for Loch Lomond &amp; The Trossachs</w:t>
      </w:r>
      <w:r w:rsidR="6B108D2E" w:rsidRPr="007533A5">
        <w:rPr>
          <w:rFonts w:eastAsia="Arial" w:cs="Arial"/>
          <w:lang w:val="en-US"/>
        </w:rPr>
        <w:t xml:space="preserve"> </w:t>
      </w:r>
      <w:r w:rsidRPr="007533A5">
        <w:rPr>
          <w:rFonts w:eastAsia="Arial" w:cs="Arial"/>
          <w:lang w:val="en-US"/>
        </w:rPr>
        <w:t>shows that the National Park has the capacity to go from</w:t>
      </w:r>
      <w:r w:rsidR="0036599D">
        <w:rPr>
          <w:rFonts w:eastAsia="Arial" w:cs="Arial"/>
          <w:lang w:val="en-US"/>
        </w:rPr>
        <w:t xml:space="preserve"> </w:t>
      </w:r>
      <w:r w:rsidRPr="007533A5">
        <w:rPr>
          <w:rFonts w:eastAsia="Arial" w:cs="Arial"/>
          <w:lang w:val="en-US"/>
        </w:rPr>
        <w:t>being an emitter</w:t>
      </w:r>
      <w:r w:rsidR="72C05655" w:rsidRPr="007533A5">
        <w:rPr>
          <w:rFonts w:eastAsia="Arial" w:cs="Arial"/>
          <w:lang w:val="en-US"/>
        </w:rPr>
        <w:t xml:space="preserve">, </w:t>
      </w:r>
      <w:r w:rsidR="00BC62B7" w:rsidRPr="007533A5">
        <w:rPr>
          <w:rFonts w:eastAsia="Arial" w:cs="Arial"/>
          <w:lang w:val="en-US"/>
        </w:rPr>
        <w:t>as it currently is,</w:t>
      </w:r>
      <w:r w:rsidRPr="007533A5" w:rsidDel="00BC62B7">
        <w:rPr>
          <w:rFonts w:eastAsia="Arial" w:cs="Arial"/>
          <w:lang w:val="en-US"/>
        </w:rPr>
        <w:t xml:space="preserve"> </w:t>
      </w:r>
      <w:r w:rsidRPr="007533A5">
        <w:rPr>
          <w:rFonts w:eastAsia="Arial" w:cs="Arial"/>
          <w:lang w:val="en-US"/>
        </w:rPr>
        <w:t xml:space="preserve">to being a significant source of sequestration, or a ‘carbon sink’, </w:t>
      </w:r>
      <w:r w:rsidR="00145F77" w:rsidRPr="00E80068">
        <w:rPr>
          <w:rFonts w:eastAsia="Arial" w:cs="Arial"/>
          <w:lang w:val="en-US"/>
        </w:rPr>
        <w:t>helping</w:t>
      </w:r>
      <w:r w:rsidR="00145F77" w:rsidRPr="00705737">
        <w:rPr>
          <w:rFonts w:eastAsia="Arial" w:cs="Arial"/>
          <w:lang w:val="en-US"/>
        </w:rPr>
        <w:t xml:space="preserve"> </w:t>
      </w:r>
      <w:r w:rsidR="00145F77" w:rsidRPr="00E80068">
        <w:rPr>
          <w:rFonts w:eastAsia="Arial" w:cs="Arial"/>
          <w:lang w:val="en-US"/>
        </w:rPr>
        <w:t>S</w:t>
      </w:r>
      <w:r w:rsidRPr="007533A5">
        <w:rPr>
          <w:rFonts w:eastAsia="Arial" w:cs="Arial"/>
          <w:lang w:val="en-US"/>
        </w:rPr>
        <w:t>cotland</w:t>
      </w:r>
      <w:r w:rsidR="00145F77" w:rsidRPr="00E80068">
        <w:rPr>
          <w:rFonts w:eastAsia="Arial" w:cs="Arial"/>
          <w:lang w:val="en-US"/>
        </w:rPr>
        <w:t xml:space="preserve"> achieve its ambition to be a Net Zero Nation by 2045</w:t>
      </w:r>
      <w:r w:rsidRPr="007533A5">
        <w:rPr>
          <w:rFonts w:eastAsia="Arial" w:cs="Arial"/>
          <w:lang w:val="en-US"/>
        </w:rPr>
        <w:t>.</w:t>
      </w:r>
      <w:r w:rsidR="00297E50" w:rsidRPr="007533A5">
        <w:rPr>
          <w:rFonts w:eastAsia="Arial" w:cs="Arial"/>
          <w:lang w:val="en-US"/>
        </w:rPr>
        <w:t xml:space="preserve"> </w:t>
      </w:r>
    </w:p>
    <w:p w14:paraId="7149ABD3" w14:textId="04C7C4A2" w:rsidR="00AA3011" w:rsidRPr="00705737" w:rsidRDefault="5AB37BA0" w:rsidP="00682673">
      <w:pPr>
        <w:rPr>
          <w:lang w:val="en-US"/>
        </w:rPr>
      </w:pPr>
      <w:r w:rsidRPr="00705737">
        <w:rPr>
          <w:lang w:val="en-US"/>
        </w:rPr>
        <w:t xml:space="preserve">This means that the </w:t>
      </w:r>
      <w:r w:rsidR="00297E50" w:rsidRPr="00705737">
        <w:rPr>
          <w:lang w:val="en-US"/>
        </w:rPr>
        <w:t xml:space="preserve">superpower of this </w:t>
      </w:r>
      <w:r w:rsidRPr="00705737">
        <w:rPr>
          <w:lang w:val="en-US"/>
        </w:rPr>
        <w:t>National Park</w:t>
      </w:r>
      <w:r w:rsidR="00297E50" w:rsidRPr="00705737">
        <w:rPr>
          <w:lang w:val="en-US"/>
        </w:rPr>
        <w:t xml:space="preserve">’s landscape is that it </w:t>
      </w:r>
      <w:r w:rsidRPr="00705737">
        <w:rPr>
          <w:lang w:val="en-US"/>
        </w:rPr>
        <w:t xml:space="preserve">can </w:t>
      </w:r>
      <w:r w:rsidR="00EE7652" w:rsidRPr="00705737">
        <w:rPr>
          <w:lang w:val="en-US"/>
        </w:rPr>
        <w:t>transform</w:t>
      </w:r>
      <w:r w:rsidR="00D86D92" w:rsidRPr="00705737">
        <w:rPr>
          <w:lang w:val="en-US"/>
        </w:rPr>
        <w:t xml:space="preserve">, </w:t>
      </w:r>
      <w:r w:rsidR="60BEF8AA" w:rsidRPr="00705737">
        <w:rPr>
          <w:lang w:val="en-US"/>
        </w:rPr>
        <w:t>go</w:t>
      </w:r>
      <w:r w:rsidR="00D86D92" w:rsidRPr="00705737">
        <w:rPr>
          <w:lang w:val="en-US"/>
        </w:rPr>
        <w:t>ing</w:t>
      </w:r>
      <w:r w:rsidR="60BEF8AA" w:rsidRPr="00705737">
        <w:rPr>
          <w:lang w:val="en-US"/>
        </w:rPr>
        <w:t xml:space="preserve"> beyond Net Zero and</w:t>
      </w:r>
      <w:r w:rsidRPr="00705737">
        <w:rPr>
          <w:lang w:val="en-US"/>
        </w:rPr>
        <w:t xml:space="preserve"> becom</w:t>
      </w:r>
      <w:r w:rsidR="2E5FFF5B" w:rsidRPr="00705737">
        <w:rPr>
          <w:lang w:val="en-US"/>
        </w:rPr>
        <w:t>ing</w:t>
      </w:r>
      <w:r w:rsidRPr="00705737">
        <w:rPr>
          <w:lang w:val="en-US"/>
        </w:rPr>
        <w:t xml:space="preserve"> carbon negative, absorbing more carbon than it emits</w:t>
      </w:r>
      <w:r w:rsidR="004353B0" w:rsidRPr="00705737">
        <w:rPr>
          <w:lang w:val="en-US"/>
        </w:rPr>
        <w:t>, helping Scotland and the wider world reach its ambitious climate targets</w:t>
      </w:r>
      <w:r w:rsidR="6E8EC60F" w:rsidRPr="00705737">
        <w:rPr>
          <w:lang w:val="en-US"/>
        </w:rPr>
        <w:t>.</w:t>
      </w:r>
    </w:p>
    <w:p w14:paraId="4EE5CE92" w14:textId="2EC4B6A2" w:rsidR="00C55F8A" w:rsidRPr="000C25F0" w:rsidRDefault="00C55F8A" w:rsidP="00705737">
      <w:pPr>
        <w:rPr>
          <w:rStyle w:val="ui-provider"/>
        </w:rPr>
      </w:pPr>
      <w:r w:rsidRPr="00705737">
        <w:rPr>
          <w:lang w:val="en-US"/>
        </w:rPr>
        <w:t xml:space="preserve">In order to </w:t>
      </w:r>
      <w:r w:rsidR="00F01D73" w:rsidRPr="00705737">
        <w:rPr>
          <w:lang w:val="en-US"/>
        </w:rPr>
        <w:t xml:space="preserve">be </w:t>
      </w:r>
      <w:r w:rsidR="003456CE" w:rsidRPr="00705737">
        <w:rPr>
          <w:lang w:val="en-US"/>
        </w:rPr>
        <w:t>aligned with</w:t>
      </w:r>
      <w:r w:rsidR="00153D8C" w:rsidRPr="00705737">
        <w:rPr>
          <w:lang w:val="en-US"/>
        </w:rPr>
        <w:t xml:space="preserve"> </w:t>
      </w:r>
      <w:r w:rsidR="6156C3E0" w:rsidRPr="00705737">
        <w:rPr>
          <w:lang w:val="en-US"/>
        </w:rPr>
        <w:t>Scotland’s</w:t>
      </w:r>
      <w:r w:rsidR="005D13FA" w:rsidRPr="00705737">
        <w:rPr>
          <w:lang w:val="en-US"/>
        </w:rPr>
        <w:t xml:space="preserve"> national and</w:t>
      </w:r>
      <w:r w:rsidR="6156C3E0" w:rsidRPr="00705737">
        <w:rPr>
          <w:lang w:val="en-US"/>
        </w:rPr>
        <w:t xml:space="preserve"> international commitments on climate change </w:t>
      </w:r>
      <w:r w:rsidR="007A45EF" w:rsidRPr="00705737">
        <w:rPr>
          <w:lang w:val="en-US"/>
        </w:rPr>
        <w:t xml:space="preserve">and to keep up with the pace </w:t>
      </w:r>
      <w:r w:rsidR="00C600C4" w:rsidRPr="00705737">
        <w:rPr>
          <w:lang w:val="en-US"/>
        </w:rPr>
        <w:t xml:space="preserve">and scale of action needed, we </w:t>
      </w:r>
      <w:r w:rsidR="50D67296" w:rsidRPr="00705737">
        <w:rPr>
          <w:lang w:val="en-US"/>
        </w:rPr>
        <w:t>want</w:t>
      </w:r>
      <w:r w:rsidR="10456D54" w:rsidRPr="00705737">
        <w:rPr>
          <w:lang w:val="en-US"/>
        </w:rPr>
        <w:t xml:space="preserve"> </w:t>
      </w:r>
      <w:r w:rsidR="00C600C4" w:rsidRPr="00705737">
        <w:rPr>
          <w:lang w:val="en-US"/>
        </w:rPr>
        <w:t xml:space="preserve">Loch Lomond &amp; The Trossachs National Park to be </w:t>
      </w:r>
      <w:r w:rsidR="0075069B" w:rsidRPr="00705737">
        <w:rPr>
          <w:lang w:val="en-US"/>
        </w:rPr>
        <w:t xml:space="preserve">a </w:t>
      </w:r>
      <w:r w:rsidR="00C600C4" w:rsidRPr="00705737">
        <w:rPr>
          <w:lang w:val="en-US"/>
        </w:rPr>
        <w:t xml:space="preserve">Net Zero </w:t>
      </w:r>
      <w:r w:rsidR="0075069B" w:rsidRPr="00705737">
        <w:rPr>
          <w:lang w:val="en-US"/>
        </w:rPr>
        <w:t xml:space="preserve">Place </w:t>
      </w:r>
      <w:r w:rsidR="00C600C4" w:rsidRPr="00705737">
        <w:rPr>
          <w:lang w:val="en-US"/>
        </w:rPr>
        <w:t xml:space="preserve">as </w:t>
      </w:r>
      <w:r w:rsidR="144EFBF1" w:rsidRPr="00705737">
        <w:rPr>
          <w:lang w:val="en-US"/>
        </w:rPr>
        <w:t xml:space="preserve">soon as is practically possible. If </w:t>
      </w:r>
      <w:r w:rsidR="61F31165" w:rsidRPr="00705737">
        <w:rPr>
          <w:lang w:val="en-US"/>
        </w:rPr>
        <w:t xml:space="preserve">our </w:t>
      </w:r>
      <w:r w:rsidR="144EFBF1" w:rsidRPr="00705737">
        <w:rPr>
          <w:lang w:val="en-US"/>
        </w:rPr>
        <w:t>combined efforts</w:t>
      </w:r>
      <w:r w:rsidR="65D9060A" w:rsidRPr="00705737">
        <w:rPr>
          <w:lang w:val="en-US"/>
        </w:rPr>
        <w:t xml:space="preserve"> </w:t>
      </w:r>
      <w:r w:rsidR="60F242DE" w:rsidRPr="00705737">
        <w:rPr>
          <w:lang w:val="en-US"/>
        </w:rPr>
        <w:t xml:space="preserve">exceed current targets then this may be as </w:t>
      </w:r>
      <w:r w:rsidR="00C600C4" w:rsidRPr="00705737">
        <w:rPr>
          <w:lang w:val="en-US"/>
        </w:rPr>
        <w:t>early as 203</w:t>
      </w:r>
      <w:r w:rsidR="00B92EC1" w:rsidRPr="00705737">
        <w:rPr>
          <w:lang w:val="en-US"/>
        </w:rPr>
        <w:t xml:space="preserve">3, but </w:t>
      </w:r>
      <w:r w:rsidR="1B329419" w:rsidRPr="00705737">
        <w:rPr>
          <w:lang w:val="en-US"/>
        </w:rPr>
        <w:t xml:space="preserve">we need to be </w:t>
      </w:r>
      <w:r w:rsidR="4A624FFF" w:rsidRPr="00705737">
        <w:rPr>
          <w:lang w:val="en-US"/>
        </w:rPr>
        <w:t xml:space="preserve">Net Zero </w:t>
      </w:r>
      <w:r w:rsidR="00B92EC1" w:rsidRPr="00705737">
        <w:rPr>
          <w:lang w:val="en-US"/>
        </w:rPr>
        <w:t>no later than 20</w:t>
      </w:r>
      <w:r w:rsidR="53F66518" w:rsidRPr="00705737">
        <w:rPr>
          <w:lang w:val="en-US"/>
        </w:rPr>
        <w:t>35</w:t>
      </w:r>
      <w:r w:rsidR="00B92EC1" w:rsidRPr="00705737">
        <w:rPr>
          <w:lang w:val="en-US"/>
        </w:rPr>
        <w:t xml:space="preserve">. </w:t>
      </w:r>
    </w:p>
    <w:p w14:paraId="636C35F2" w14:textId="781C6875" w:rsidR="00C55F8A" w:rsidRDefault="0ED6F4B7" w:rsidP="00ED326E">
      <w:pPr>
        <w:rPr>
          <w:rStyle w:val="ui-provider"/>
        </w:rPr>
      </w:pPr>
      <w:r w:rsidRPr="58048E68">
        <w:rPr>
          <w:rStyle w:val="ui-provider"/>
        </w:rPr>
        <w:t>Through the actions in this Plan we want to contribute to ach</w:t>
      </w:r>
      <w:r w:rsidR="23115448" w:rsidRPr="58048E68">
        <w:rPr>
          <w:rStyle w:val="ui-provider"/>
        </w:rPr>
        <w:t>ie</w:t>
      </w:r>
      <w:r w:rsidRPr="58048E68">
        <w:rPr>
          <w:rStyle w:val="ui-provider"/>
        </w:rPr>
        <w:t>v</w:t>
      </w:r>
      <w:r w:rsidR="2C85CBF8" w:rsidRPr="58048E68">
        <w:rPr>
          <w:rStyle w:val="ui-provider"/>
        </w:rPr>
        <w:t>e</w:t>
      </w:r>
      <w:r w:rsidRPr="58048E68">
        <w:rPr>
          <w:rStyle w:val="ui-provider"/>
        </w:rPr>
        <w:t xml:space="preserve"> Net Zero by 2035 and being a carbon negative place beyond that.</w:t>
      </w:r>
      <w:r w:rsidR="5E783AD9" w:rsidRPr="58048E68">
        <w:rPr>
          <w:rStyle w:val="ui-provider"/>
        </w:rPr>
        <w:t xml:space="preserve"> As a landscape with </w:t>
      </w:r>
      <w:r w:rsidR="5CEC4D45" w:rsidRPr="58048E68">
        <w:rPr>
          <w:rStyle w:val="ui-provider"/>
        </w:rPr>
        <w:t>huge</w:t>
      </w:r>
      <w:r w:rsidR="5E783AD9" w:rsidRPr="58048E68">
        <w:rPr>
          <w:rStyle w:val="ui-provider"/>
        </w:rPr>
        <w:t xml:space="preserve"> potential to absorb </w:t>
      </w:r>
      <w:r w:rsidR="0BAB3062" w:rsidRPr="58048E68">
        <w:rPr>
          <w:rStyle w:val="ui-provider"/>
        </w:rPr>
        <w:t>greenhouse gases</w:t>
      </w:r>
      <w:r w:rsidR="5CEC4D45" w:rsidRPr="58048E68">
        <w:rPr>
          <w:rStyle w:val="ui-provider"/>
        </w:rPr>
        <w:t xml:space="preserve">, </w:t>
      </w:r>
      <w:r w:rsidR="729F7255" w:rsidRPr="58048E68">
        <w:rPr>
          <w:rStyle w:val="ui-provider"/>
        </w:rPr>
        <w:t xml:space="preserve">Loch Lomond &amp; The Trossachs National Park </w:t>
      </w:r>
      <w:r w:rsidR="3D952337" w:rsidRPr="58048E68">
        <w:rPr>
          <w:rStyle w:val="ui-provider"/>
        </w:rPr>
        <w:t>can</w:t>
      </w:r>
      <w:r w:rsidR="6E8EC60F" w:rsidRPr="4BC38FA5">
        <w:rPr>
          <w:rStyle w:val="ui-provider"/>
        </w:rPr>
        <w:t xml:space="preserve"> play an important role in helping Scotland achieve its ambitions to become a Net Zero Nation by </w:t>
      </w:r>
      <w:r w:rsidR="6E8EC60F" w:rsidRPr="4F7E2DD9">
        <w:rPr>
          <w:rStyle w:val="ui-provider"/>
        </w:rPr>
        <w:t>204</w:t>
      </w:r>
      <w:r w:rsidR="4837B55B" w:rsidRPr="4F7E2DD9">
        <w:rPr>
          <w:rStyle w:val="ui-provider"/>
        </w:rPr>
        <w:t>5</w:t>
      </w:r>
      <w:r w:rsidR="6E8EC60F" w:rsidRPr="4BC38FA5">
        <w:rPr>
          <w:rStyle w:val="ui-provider"/>
        </w:rPr>
        <w:t>.</w:t>
      </w:r>
    </w:p>
    <w:p w14:paraId="4C80266D" w14:textId="4EB19F54" w:rsidR="00AD58BC" w:rsidRPr="00B76BB7" w:rsidRDefault="7011FED2" w:rsidP="00705737">
      <w:pPr>
        <w:rPr>
          <w:rStyle w:val="Strong"/>
        </w:rPr>
      </w:pPr>
      <w:r w:rsidRPr="63F71DC5">
        <w:rPr>
          <w:rStyle w:val="Strong"/>
        </w:rPr>
        <w:t xml:space="preserve">FIGURE 3: </w:t>
      </w:r>
      <w:r w:rsidR="5E3EBFCB" w:rsidRPr="63F71DC5">
        <w:rPr>
          <w:rStyle w:val="Strong"/>
        </w:rPr>
        <w:t>‘</w:t>
      </w:r>
      <w:r w:rsidR="11389600" w:rsidRPr="63F71DC5">
        <w:rPr>
          <w:rStyle w:val="Strong"/>
        </w:rPr>
        <w:t>CLIMATE WITH NATURE</w:t>
      </w:r>
      <w:r w:rsidR="5E3EBFCB" w:rsidRPr="63F71DC5">
        <w:rPr>
          <w:rStyle w:val="Strong"/>
        </w:rPr>
        <w:t>’</w:t>
      </w:r>
      <w:r w:rsidR="11389600" w:rsidRPr="63F71DC5">
        <w:rPr>
          <w:rStyle w:val="Strong"/>
        </w:rPr>
        <w:t xml:space="preserve"> </w:t>
      </w:r>
      <w:r w:rsidR="747548E1" w:rsidRPr="63F71DC5">
        <w:rPr>
          <w:rStyle w:val="Strong"/>
        </w:rPr>
        <w:t>PATHWAY</w:t>
      </w:r>
      <w:r w:rsidR="0D4F163B" w:rsidRPr="63F71DC5">
        <w:rPr>
          <w:rStyle w:val="Strong"/>
        </w:rPr>
        <w:t xml:space="preserve"> TO NET ZERO</w:t>
      </w:r>
      <w:r w:rsidR="004412DE" w:rsidRPr="63F71DC5">
        <w:rPr>
          <w:rStyle w:val="Strong"/>
        </w:rPr>
        <w:t xml:space="preserve"> AND BEYOND IN THE NATIONAL PARK</w:t>
      </w:r>
      <w:r w:rsidR="0D4F163B" w:rsidRPr="63F71DC5">
        <w:rPr>
          <w:rStyle w:val="Strong"/>
        </w:rPr>
        <w:t xml:space="preserve"> </w:t>
      </w:r>
    </w:p>
    <w:p w14:paraId="237EAD2E" w14:textId="1FED83EA" w:rsidR="00AC5124" w:rsidRPr="000C25F0" w:rsidRDefault="3B8E7AE4" w:rsidP="00682673">
      <w:pPr>
        <w:rPr>
          <w:rFonts w:eastAsia="Arial" w:cs="Arial"/>
          <w:lang w:val="en-US"/>
        </w:rPr>
      </w:pPr>
      <w:r>
        <w:rPr>
          <w:noProof/>
        </w:rPr>
        <w:lastRenderedPageBreak/>
        <w:drawing>
          <wp:inline distT="0" distB="0" distL="0" distR="0" wp14:anchorId="226F8CFF" wp14:editId="62C70E4D">
            <wp:extent cx="5731510" cy="3034665"/>
            <wp:effectExtent l="0" t="0" r="2540" b="0"/>
            <wp:docPr id="17191419" name="Picture 17191419" descr="A graph of a graph showing the growth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1419"/>
                    <pic:cNvPicPr/>
                  </pic:nvPicPr>
                  <pic:blipFill>
                    <a:blip r:embed="rId18">
                      <a:extLst>
                        <a:ext uri="{28A0092B-C50C-407E-A947-70E740481C1C}">
                          <a14:useLocalDpi xmlns:a14="http://schemas.microsoft.com/office/drawing/2010/main" val="0"/>
                        </a:ext>
                      </a:extLst>
                    </a:blip>
                    <a:srcRect t="6184"/>
                    <a:stretch>
                      <a:fillRect/>
                    </a:stretch>
                  </pic:blipFill>
                  <pic:spPr>
                    <a:xfrm>
                      <a:off x="0" y="0"/>
                      <a:ext cx="5731510" cy="3034665"/>
                    </a:xfrm>
                    <a:prstGeom prst="rect">
                      <a:avLst/>
                    </a:prstGeom>
                  </pic:spPr>
                </pic:pic>
              </a:graphicData>
            </a:graphic>
          </wp:inline>
        </w:drawing>
      </w:r>
    </w:p>
    <w:p w14:paraId="210120C2" w14:textId="609D5518" w:rsidR="735F9F63" w:rsidRPr="00705737" w:rsidRDefault="3B25B9B8" w:rsidP="00682673">
      <w:pPr>
        <w:rPr>
          <w:lang w:val="en-US"/>
        </w:rPr>
      </w:pPr>
      <w:r w:rsidRPr="00705737">
        <w:rPr>
          <w:lang w:val="en-US"/>
        </w:rPr>
        <w:t xml:space="preserve">These targets are highly ambitious based on the current pace of </w:t>
      </w:r>
      <w:r w:rsidR="2FDDF2F8" w:rsidRPr="00705737">
        <w:rPr>
          <w:lang w:val="en-US"/>
        </w:rPr>
        <w:t>change</w:t>
      </w:r>
      <w:r w:rsidR="0EBA6C89" w:rsidRPr="00705737">
        <w:rPr>
          <w:lang w:val="en-US"/>
        </w:rPr>
        <w:t>,</w:t>
      </w:r>
      <w:r w:rsidR="2FDDF2F8" w:rsidRPr="00705737">
        <w:rPr>
          <w:lang w:val="en-US"/>
        </w:rPr>
        <w:t xml:space="preserve"> </w:t>
      </w:r>
      <w:r w:rsidR="50328A81" w:rsidRPr="00705737">
        <w:rPr>
          <w:lang w:val="en-US"/>
        </w:rPr>
        <w:t>so require</w:t>
      </w:r>
      <w:r w:rsidRPr="00705737">
        <w:rPr>
          <w:lang w:val="en-US"/>
        </w:rPr>
        <w:t xml:space="preserve"> a significant stepp</w:t>
      </w:r>
      <w:r w:rsidR="4C606C00" w:rsidRPr="00705737">
        <w:rPr>
          <w:lang w:val="en-US"/>
        </w:rPr>
        <w:t>ing up of ambition and action. However,</w:t>
      </w:r>
      <w:r w:rsidR="613FB259" w:rsidRPr="00705737">
        <w:rPr>
          <w:lang w:val="en-US"/>
        </w:rPr>
        <w:t xml:space="preserve"> as</w:t>
      </w:r>
      <w:r w:rsidR="4C606C00" w:rsidRPr="00705737">
        <w:rPr>
          <w:lang w:val="en-US"/>
        </w:rPr>
        <w:t xml:space="preserve"> </w:t>
      </w:r>
      <w:r w:rsidR="508B805F" w:rsidRPr="00705737">
        <w:rPr>
          <w:lang w:val="en-US"/>
        </w:rPr>
        <w:t>the National Park has not only the opportunity but a responsibility to help Scotland</w:t>
      </w:r>
      <w:r w:rsidR="508B805F" w:rsidRPr="00705737" w:rsidDel="00433E70">
        <w:rPr>
          <w:lang w:val="en-US"/>
        </w:rPr>
        <w:t xml:space="preserve"> </w:t>
      </w:r>
      <w:r w:rsidR="00433E70" w:rsidRPr="00705737">
        <w:rPr>
          <w:lang w:val="en-US"/>
        </w:rPr>
        <w:t>become a</w:t>
      </w:r>
      <w:r w:rsidR="508B805F" w:rsidRPr="00705737">
        <w:rPr>
          <w:lang w:val="en-US"/>
        </w:rPr>
        <w:t xml:space="preserve"> Net Zero </w:t>
      </w:r>
      <w:r w:rsidR="00433E70" w:rsidRPr="00705737">
        <w:rPr>
          <w:lang w:val="en-US"/>
        </w:rPr>
        <w:t xml:space="preserve">Nation </w:t>
      </w:r>
      <w:r w:rsidR="508B805F" w:rsidRPr="00705737">
        <w:rPr>
          <w:lang w:val="en-US"/>
        </w:rPr>
        <w:t>and support the goal of the Paris Agreement</w:t>
      </w:r>
      <w:r w:rsidR="3CBDB180" w:rsidRPr="00705737">
        <w:rPr>
          <w:lang w:val="en-US"/>
        </w:rPr>
        <w:t>, th</w:t>
      </w:r>
      <w:r w:rsidR="68BD150E" w:rsidRPr="00705737">
        <w:rPr>
          <w:lang w:val="en-US"/>
        </w:rPr>
        <w:t>e Vision and Outcomes set out in this Plan match that</w:t>
      </w:r>
      <w:r w:rsidR="096AA276" w:rsidRPr="00705737">
        <w:rPr>
          <w:lang w:val="en-US"/>
        </w:rPr>
        <w:t xml:space="preserve"> ambition.</w:t>
      </w:r>
      <w:r w:rsidR="00A349B9" w:rsidRPr="00705737">
        <w:rPr>
          <w:lang w:val="en-US"/>
        </w:rPr>
        <w:t xml:space="preserve"> </w:t>
      </w:r>
    </w:p>
    <w:p w14:paraId="7CED9B40" w14:textId="38BB3C6C" w:rsidR="00C9392A" w:rsidRPr="00E80068" w:rsidRDefault="00A27801" w:rsidP="007A7E7C">
      <w:pPr>
        <w:pStyle w:val="Heading2"/>
      </w:pPr>
      <w:r w:rsidRPr="00E80068">
        <w:t xml:space="preserve"> </w:t>
      </w:r>
      <w:bookmarkStart w:id="37" w:name="_Toc152099913"/>
      <w:bookmarkStart w:id="38" w:name="_Toc1131993803"/>
      <w:bookmarkStart w:id="39" w:name="_Toc165032982"/>
      <w:r w:rsidR="0020446C" w:rsidRPr="00E80068">
        <w:t>WHY HERE</w:t>
      </w:r>
      <w:r w:rsidR="00046EA8" w:rsidRPr="00E80068">
        <w:t xml:space="preserve"> – Reversing Nature Loss</w:t>
      </w:r>
      <w:bookmarkEnd w:id="37"/>
      <w:bookmarkEnd w:id="38"/>
      <w:bookmarkEnd w:id="39"/>
    </w:p>
    <w:p w14:paraId="452A83FC" w14:textId="35DB8F30" w:rsidR="735F9F63" w:rsidRPr="00705737" w:rsidRDefault="397A534E" w:rsidP="00705737">
      <w:pPr>
        <w:rPr>
          <w:lang w:val="en-US"/>
        </w:rPr>
      </w:pPr>
      <w:r w:rsidRPr="00705737">
        <w:rPr>
          <w:lang w:val="en-US"/>
        </w:rPr>
        <w:t>We need the same level of ambition for nature</w:t>
      </w:r>
      <w:r w:rsidR="150AF498" w:rsidRPr="00705737">
        <w:rPr>
          <w:lang w:val="en-US"/>
        </w:rPr>
        <w:t xml:space="preserve">. </w:t>
      </w:r>
      <w:r w:rsidR="5216B910" w:rsidRPr="00705737">
        <w:rPr>
          <w:lang w:val="en-US"/>
        </w:rPr>
        <w:t>Despite</w:t>
      </w:r>
      <w:r w:rsidR="5216B910" w:rsidRPr="00705737">
        <w:t xml:space="preserve"> our collective efforts so far, </w:t>
      </w:r>
      <w:r w:rsidR="5897170C" w:rsidRPr="00705737">
        <w:t>Scotland</w:t>
      </w:r>
      <w:r w:rsidR="00A27801" w:rsidRPr="00705737">
        <w:t>,</w:t>
      </w:r>
      <w:r w:rsidR="53360CBC" w:rsidRPr="00705737">
        <w:t xml:space="preserve"> including our National Parks</w:t>
      </w:r>
      <w:r w:rsidR="00A27801" w:rsidRPr="00705737">
        <w:t>,</w:t>
      </w:r>
      <w:r w:rsidR="53360CBC" w:rsidRPr="00705737">
        <w:t xml:space="preserve"> is</w:t>
      </w:r>
      <w:r w:rsidRPr="00705737" w:rsidDel="5216B910">
        <w:t xml:space="preserve"> </w:t>
      </w:r>
      <w:r w:rsidR="5216B910" w:rsidRPr="00705737">
        <w:t xml:space="preserve">losing nature at a scale never experienced before and failing to achieve the necessary impact in nature restoration that we need if we are to ensure that a healthy natural environment is left for future generations. </w:t>
      </w:r>
    </w:p>
    <w:p w14:paraId="40487626" w14:textId="16646C52" w:rsidR="735F9F63" w:rsidRPr="00705737" w:rsidRDefault="5216B910" w:rsidP="00705737">
      <w:r w:rsidRPr="00705737">
        <w:rPr>
          <w:lang w:val="en-US"/>
        </w:rPr>
        <w:t>Pressures from over-grazing, pollution, invasive non-native species and a rapidly changing climate mean that many of our iconic habitats and species are in decline and are in danger of becoming increasingly rare and therefore vulnerable.</w:t>
      </w:r>
    </w:p>
    <w:p w14:paraId="32850413" w14:textId="1091A22E" w:rsidR="003E13EA" w:rsidRPr="000C25F0" w:rsidRDefault="61A69418" w:rsidP="00705737">
      <w:pPr>
        <w:rPr>
          <w:lang w:val="en-US"/>
        </w:rPr>
      </w:pPr>
      <w:r w:rsidRPr="007533A5">
        <w:t>Despite the decline, the Park still holds nationally important populations of rare habitats such as Atlantic rainforests and is home to over 300 national priority species and over 60 Designated Sites recognised for their special habitats and species. These are the jewels in the crown of the National Park’s natural environment</w:t>
      </w:r>
      <w:r w:rsidR="148A9C0A" w:rsidRPr="007533A5">
        <w:t>,</w:t>
      </w:r>
      <w:r w:rsidRPr="007533A5">
        <w:t xml:space="preserve"> and </w:t>
      </w:r>
      <w:r w:rsidR="00D279D1" w:rsidRPr="007533A5">
        <w:t xml:space="preserve">it is vital that they are </w:t>
      </w:r>
      <w:r w:rsidR="00BE0931" w:rsidRPr="007533A5">
        <w:t xml:space="preserve">in a </w:t>
      </w:r>
      <w:r w:rsidR="00BE0931">
        <w:t>health</w:t>
      </w:r>
      <w:r w:rsidR="190E3482">
        <w:t>ier</w:t>
      </w:r>
      <w:r w:rsidR="00BE0931" w:rsidRPr="007533A5">
        <w:t xml:space="preserve"> state </w:t>
      </w:r>
      <w:r w:rsidRPr="007533A5">
        <w:t>if we are to regenerate nature more widely. They provide the key pieces in creating a large-scale jigsaw of greater biodiversity across the landscape.</w:t>
      </w:r>
    </w:p>
    <w:p w14:paraId="00AD9F81" w14:textId="61059EE0" w:rsidR="735F9F63" w:rsidRPr="00705737" w:rsidRDefault="42322E02" w:rsidP="00705737">
      <w:r w:rsidRPr="00705737">
        <w:t>It’s no</w:t>
      </w:r>
      <w:r w:rsidR="00C04902" w:rsidRPr="00705737">
        <w:t xml:space="preserve"> longer</w:t>
      </w:r>
      <w:r w:rsidRPr="00705737">
        <w:t xml:space="preserve"> enough to </w:t>
      </w:r>
      <w:r w:rsidR="00C04902" w:rsidRPr="00705737">
        <w:t xml:space="preserve">just </w:t>
      </w:r>
      <w:r w:rsidRPr="00705737">
        <w:t xml:space="preserve">conserve what we have. We need to actively halt the ongoing decline and then reverse the </w:t>
      </w:r>
      <w:r w:rsidR="4AD14FA6">
        <w:t>ongoing</w:t>
      </w:r>
      <w:r>
        <w:t xml:space="preserve"> </w:t>
      </w:r>
      <w:r w:rsidRPr="00705737">
        <w:t>loss of nature. This is in our interest, as well as for other species, as nature underpins human existence through the benefits and services it provides, such as food, air, water, materials, health and economic wealth.</w:t>
      </w:r>
      <w:r w:rsidR="00A7275F" w:rsidRPr="00705737">
        <w:t xml:space="preserve"> A healthy ecosystem is one where each </w:t>
      </w:r>
      <w:r w:rsidR="00B21A83" w:rsidRPr="00705737">
        <w:t>element functions well</w:t>
      </w:r>
      <w:r w:rsidR="00707E8A" w:rsidRPr="00705737">
        <w:t xml:space="preserve"> and </w:t>
      </w:r>
      <w:r w:rsidR="02758EE3" w:rsidRPr="00705737">
        <w:t xml:space="preserve">in balance to support </w:t>
      </w:r>
      <w:r w:rsidR="3220B4EF" w:rsidRPr="00705737">
        <w:t>its</w:t>
      </w:r>
      <w:r w:rsidR="02758EE3" w:rsidRPr="00705737">
        <w:t xml:space="preserve"> full range of habitats and species.</w:t>
      </w:r>
    </w:p>
    <w:p w14:paraId="69B3531B" w14:textId="7A18992D" w:rsidR="6EE9EC53" w:rsidRPr="00705737" w:rsidRDefault="6EE9EC53" w:rsidP="00705737">
      <w:pPr>
        <w:rPr>
          <w:lang w:val="en-US"/>
        </w:rPr>
      </w:pPr>
      <w:r w:rsidRPr="00705737">
        <w:lastRenderedPageBreak/>
        <w:t>Through th</w:t>
      </w:r>
      <w:r w:rsidR="32508D05" w:rsidRPr="00705737">
        <w:t xml:space="preserve">is Plan and </w:t>
      </w:r>
      <w:r w:rsidRPr="00705737">
        <w:t xml:space="preserve">the </w:t>
      </w:r>
      <w:hyperlink r:id="rId19" w:history="1">
        <w:r w:rsidRPr="007533A5">
          <w:rPr>
            <w:rStyle w:val="Hyperlink"/>
            <w:rFonts w:eastAsia="Arial" w:cs="Arial"/>
            <w:szCs w:val="24"/>
          </w:rPr>
          <w:t>Future Nature Route Map</w:t>
        </w:r>
      </w:hyperlink>
      <w:r w:rsidRPr="00705737">
        <w:t xml:space="preserve"> </w:t>
      </w:r>
      <w:r w:rsidR="5E92354B" w:rsidRPr="00705737">
        <w:t xml:space="preserve">we have set a course to meet the national </w:t>
      </w:r>
      <w:hyperlink r:id="rId20" w:history="1">
        <w:r w:rsidR="5E92354B" w:rsidRPr="000C25F0">
          <w:rPr>
            <w:rStyle w:val="Hyperlink"/>
            <w:rFonts w:eastAsia="Arial" w:cs="Arial"/>
            <w:szCs w:val="24"/>
          </w:rPr>
          <w:t>30x30 ambitions for restoring nature</w:t>
        </w:r>
      </w:hyperlink>
      <w:r w:rsidR="5E92354B" w:rsidRPr="00705737">
        <w:t xml:space="preserve">. </w:t>
      </w:r>
    </w:p>
    <w:p w14:paraId="656A3818" w14:textId="5D4072FD" w:rsidR="002445E1" w:rsidRPr="001D0457" w:rsidRDefault="002445E1" w:rsidP="002445E1">
      <w:pPr>
        <w:rPr>
          <w:rStyle w:val="ui-provider"/>
          <w:b/>
          <w:bCs/>
          <w:szCs w:val="24"/>
        </w:rPr>
      </w:pPr>
      <w:r w:rsidRPr="001D0457">
        <w:rPr>
          <w:rStyle w:val="ui-provider"/>
          <w:b/>
          <w:bCs/>
          <w:szCs w:val="24"/>
        </w:rPr>
        <w:t xml:space="preserve">FIGURE </w:t>
      </w:r>
      <w:r>
        <w:rPr>
          <w:rStyle w:val="ui-provider"/>
          <w:b/>
          <w:bCs/>
          <w:szCs w:val="24"/>
        </w:rPr>
        <w:t>4</w:t>
      </w:r>
      <w:r w:rsidRPr="001D0457">
        <w:rPr>
          <w:rStyle w:val="ui-provider"/>
          <w:b/>
          <w:bCs/>
          <w:szCs w:val="24"/>
        </w:rPr>
        <w:t xml:space="preserve">: </w:t>
      </w:r>
      <w:r w:rsidR="004412DE">
        <w:rPr>
          <w:rStyle w:val="ui-provider"/>
          <w:b/>
          <w:bCs/>
          <w:szCs w:val="24"/>
        </w:rPr>
        <w:t>PATHWAY TO RESTORING NATURE IN THE NATIONAL PARK</w:t>
      </w:r>
    </w:p>
    <w:p w14:paraId="15837141" w14:textId="1E7BB9DE" w:rsidR="47D4AF9B" w:rsidRPr="00E80068" w:rsidRDefault="38DD3893" w:rsidP="00705737">
      <w:r>
        <w:rPr>
          <w:noProof/>
        </w:rPr>
        <w:drawing>
          <wp:inline distT="0" distB="0" distL="0" distR="0" wp14:anchorId="26CC614F" wp14:editId="008DEA9B">
            <wp:extent cx="5555363" cy="4143375"/>
            <wp:effectExtent l="0" t="0" r="0" b="0"/>
            <wp:docPr id="1605353098" name="Picture 16053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353098"/>
                    <pic:cNvPicPr/>
                  </pic:nvPicPr>
                  <pic:blipFill>
                    <a:blip r:embed="rId21">
                      <a:extLst>
                        <a:ext uri="{28A0092B-C50C-407E-A947-70E740481C1C}">
                          <a14:useLocalDpi xmlns:a14="http://schemas.microsoft.com/office/drawing/2010/main" val="0"/>
                        </a:ext>
                      </a:extLst>
                    </a:blip>
                    <a:stretch>
                      <a:fillRect/>
                    </a:stretch>
                  </pic:blipFill>
                  <pic:spPr>
                    <a:xfrm>
                      <a:off x="0" y="0"/>
                      <a:ext cx="5555363" cy="4143375"/>
                    </a:xfrm>
                    <a:prstGeom prst="rect">
                      <a:avLst/>
                    </a:prstGeom>
                  </pic:spPr>
                </pic:pic>
              </a:graphicData>
            </a:graphic>
          </wp:inline>
        </w:drawing>
      </w:r>
    </w:p>
    <w:p w14:paraId="6E1E8356" w14:textId="684EFFB4" w:rsidR="00046EA8" w:rsidRPr="008139E3" w:rsidRDefault="00C21E7C" w:rsidP="007A7E7C">
      <w:pPr>
        <w:pStyle w:val="Heading2"/>
      </w:pPr>
      <w:bookmarkStart w:id="40" w:name="_Toc152099914"/>
      <w:bookmarkStart w:id="41" w:name="_Toc1927354877"/>
      <w:bookmarkStart w:id="42" w:name="_Toc165032983"/>
      <w:r w:rsidRPr="00E80068">
        <w:t xml:space="preserve">WHY HERE </w:t>
      </w:r>
      <w:r w:rsidR="00046EA8" w:rsidRPr="00E80068">
        <w:t>– Helping Communities Thrive</w:t>
      </w:r>
      <w:bookmarkEnd w:id="40"/>
      <w:bookmarkEnd w:id="41"/>
      <w:bookmarkEnd w:id="42"/>
    </w:p>
    <w:p w14:paraId="50A0A822" w14:textId="77777777" w:rsidR="00D91E93" w:rsidRDefault="00E45541" w:rsidP="00537CF6">
      <w:r w:rsidRPr="00705737">
        <w:t>Many</w:t>
      </w:r>
      <w:r w:rsidR="04833157" w:rsidRPr="00705737">
        <w:t xml:space="preserve"> of the National Park’s</w:t>
      </w:r>
      <w:r w:rsidRPr="00705737">
        <w:t xml:space="preserve"> communities have assessed the quality of their places through </w:t>
      </w:r>
      <w:r w:rsidR="18733094" w:rsidRPr="00705737">
        <w:t>their</w:t>
      </w:r>
      <w:r w:rsidRPr="00705737">
        <w:t xml:space="preserve"> </w:t>
      </w:r>
      <w:hyperlink r:id="rId22" w:history="1">
        <w:r w:rsidRPr="00705737">
          <w:rPr>
            <w:rStyle w:val="Hyperlink"/>
            <w:rFonts w:eastAsia="Arial" w:cs="Arial"/>
            <w:szCs w:val="24"/>
          </w:rPr>
          <w:t>Local Place Plans</w:t>
        </w:r>
      </w:hyperlink>
      <w:r w:rsidRPr="00705737">
        <w:t xml:space="preserve"> and using the </w:t>
      </w:r>
      <w:hyperlink r:id="rId23" w:history="1">
        <w:r w:rsidRPr="00705737">
          <w:rPr>
            <w:rStyle w:val="Hyperlink"/>
            <w:rFonts w:eastAsia="Arial" w:cs="Arial"/>
            <w:szCs w:val="24"/>
          </w:rPr>
          <w:t>Place Standard tool</w:t>
        </w:r>
      </w:hyperlink>
      <w:r w:rsidRPr="00705737">
        <w:t>.</w:t>
      </w:r>
      <w:r w:rsidR="00187533" w:rsidRPr="004766AA">
        <w:t xml:space="preserve"> </w:t>
      </w:r>
      <w:r w:rsidR="00187533">
        <w:t xml:space="preserve">Figure 5 shows the combined results </w:t>
      </w:r>
      <w:r w:rsidR="00CF6775">
        <w:t xml:space="preserve">of assessments undertaken </w:t>
      </w:r>
      <w:r w:rsidR="00A81653">
        <w:t>at the time of writing</w:t>
      </w:r>
      <w:r w:rsidR="007C0357">
        <w:t xml:space="preserve"> </w:t>
      </w:r>
      <w:r w:rsidR="008D36C8">
        <w:t xml:space="preserve">this Plan </w:t>
      </w:r>
      <w:r w:rsidR="007C0357">
        <w:t xml:space="preserve">(taken from </w:t>
      </w:r>
      <w:r w:rsidR="00E31AE1">
        <w:t>seven</w:t>
      </w:r>
      <w:r w:rsidR="007C0357">
        <w:t xml:space="preserve"> recently completed Local Place Plans from communities across </w:t>
      </w:r>
      <w:r w:rsidR="00C10B20">
        <w:t xml:space="preserve">different </w:t>
      </w:r>
      <w:r w:rsidR="00445614">
        <w:t xml:space="preserve">parts of </w:t>
      </w:r>
      <w:r w:rsidR="007C0357">
        <w:t>the National Park</w:t>
      </w:r>
      <w:r w:rsidR="00565090">
        <w:t xml:space="preserve">. We work with 20 communities in total and </w:t>
      </w:r>
      <w:r w:rsidR="00F668ED">
        <w:t>will update this when new assessments</w:t>
      </w:r>
      <w:r w:rsidR="00565090">
        <w:t xml:space="preserve"> are </w:t>
      </w:r>
      <w:r w:rsidR="00AD1A72">
        <w:t>undertaken</w:t>
      </w:r>
      <w:r w:rsidR="00445614">
        <w:t>)</w:t>
      </w:r>
      <w:r w:rsidR="00946CAE">
        <w:t>.</w:t>
      </w:r>
      <w:r w:rsidR="00445614">
        <w:t xml:space="preserve"> Despite geographic differences, the results</w:t>
      </w:r>
      <w:r w:rsidR="0003127D">
        <w:t xml:space="preserve"> so far</w:t>
      </w:r>
      <w:r w:rsidR="00445614">
        <w:t xml:space="preserve"> are very similar across communities and c</w:t>
      </w:r>
      <w:r w:rsidRPr="00705737">
        <w:t xml:space="preserve">ommon concerns identified </w:t>
      </w:r>
      <w:r w:rsidRPr="008139E3">
        <w:t>are issues around</w:t>
      </w:r>
      <w:r w:rsidR="48282E09" w:rsidRPr="00705737">
        <w:t xml:space="preserve"> lack of</w:t>
      </w:r>
      <w:r w:rsidRPr="00705737">
        <w:t xml:space="preserve"> public transport</w:t>
      </w:r>
      <w:r w:rsidR="008D36C8">
        <w:t>,</w:t>
      </w:r>
      <w:r w:rsidRPr="00705737">
        <w:t xml:space="preserve"> available housing</w:t>
      </w:r>
      <w:r w:rsidR="000B0B54">
        <w:t>,</w:t>
      </w:r>
      <w:r w:rsidR="008D36C8">
        <w:t xml:space="preserve"> </w:t>
      </w:r>
      <w:r w:rsidR="00FD0BA6">
        <w:t>jobs and rural services</w:t>
      </w:r>
      <w:r w:rsidRPr="00705737">
        <w:t xml:space="preserve">. </w:t>
      </w:r>
      <w:r w:rsidR="243F09BC" w:rsidRPr="00705737">
        <w:t>The c</w:t>
      </w:r>
      <w:r w:rsidRPr="00705737">
        <w:t xml:space="preserve">onsultation </w:t>
      </w:r>
      <w:r w:rsidR="3C4CECA0" w:rsidRPr="00705737">
        <w:t>on</w:t>
      </w:r>
      <w:r w:rsidRPr="008139E3">
        <w:t xml:space="preserve"> the Draft Partnership Plan also identified these a</w:t>
      </w:r>
      <w:r w:rsidR="33AF709B" w:rsidRPr="00705737">
        <w:t>s</w:t>
      </w:r>
      <w:r w:rsidRPr="00705737">
        <w:t xml:space="preserve"> significant issues. </w:t>
      </w:r>
      <w:r w:rsidR="00EC5FAA">
        <w:t>These</w:t>
      </w:r>
      <w:r w:rsidRPr="00705737">
        <w:t xml:space="preserve"> are essential ingredients to support thriving places and rural communities</w:t>
      </w:r>
      <w:r w:rsidR="37D9470C" w:rsidRPr="008139E3">
        <w:t>.</w:t>
      </w:r>
      <w:r w:rsidR="00537CF6">
        <w:t xml:space="preserve"> </w:t>
      </w:r>
    </w:p>
    <w:p w14:paraId="3DAAF8F3" w14:textId="67333132" w:rsidR="003221E6" w:rsidRPr="00705737" w:rsidRDefault="00537CF6" w:rsidP="00705737">
      <w:r w:rsidRPr="00F42E85">
        <w:t>The tool assesses 14 themes about a place, the higher score</w:t>
      </w:r>
      <w:r w:rsidR="00D501E1">
        <w:t>s located</w:t>
      </w:r>
      <w:r w:rsidRPr="00F42E85">
        <w:t xml:space="preserve"> closer to the outside of the circle </w:t>
      </w:r>
      <w:r w:rsidR="00D501E1">
        <w:t xml:space="preserve">are </w:t>
      </w:r>
      <w:r w:rsidRPr="00F42E85">
        <w:t>considered to be strength</w:t>
      </w:r>
      <w:r w:rsidR="00D501E1">
        <w:t xml:space="preserve">s for a place, </w:t>
      </w:r>
      <w:r w:rsidRPr="00F42E85">
        <w:t xml:space="preserve">whilst lower scores, closer to the middle of the circle, are themes needing improvement. </w:t>
      </w:r>
    </w:p>
    <w:p w14:paraId="252BBA49" w14:textId="1B72EFCC" w:rsidR="00445614" w:rsidRPr="00705737" w:rsidRDefault="003E5F43">
      <w:pPr>
        <w:rPr>
          <w:b/>
        </w:rPr>
      </w:pPr>
      <w:r>
        <w:rPr>
          <w:b/>
        </w:rPr>
        <w:br/>
      </w:r>
      <w:r>
        <w:rPr>
          <w:b/>
        </w:rPr>
        <w:br/>
      </w:r>
      <w:r w:rsidR="00CF6775" w:rsidRPr="00705737">
        <w:rPr>
          <w:b/>
        </w:rPr>
        <w:lastRenderedPageBreak/>
        <w:t xml:space="preserve">FIGURE 5: </w:t>
      </w:r>
      <w:r w:rsidR="00B01740">
        <w:rPr>
          <w:b/>
          <w:bCs/>
        </w:rPr>
        <w:t xml:space="preserve">INDICATIVE </w:t>
      </w:r>
      <w:r w:rsidR="00CF6775" w:rsidRPr="00705737">
        <w:rPr>
          <w:b/>
        </w:rPr>
        <w:t xml:space="preserve">PLACE STANDARD RESULTS </w:t>
      </w:r>
      <w:r w:rsidR="00445614" w:rsidRPr="00705737">
        <w:rPr>
          <w:b/>
        </w:rPr>
        <w:t xml:space="preserve">(COMPILED </w:t>
      </w:r>
      <w:r w:rsidR="00CF6775" w:rsidRPr="00705737">
        <w:rPr>
          <w:b/>
        </w:rPr>
        <w:t xml:space="preserve">FOR </w:t>
      </w:r>
      <w:r w:rsidR="00445614" w:rsidRPr="00705737">
        <w:rPr>
          <w:b/>
        </w:rPr>
        <w:t>NATIONAL PARK LEVEL)</w:t>
      </w:r>
    </w:p>
    <w:p w14:paraId="05AD0785" w14:textId="6D0A1755" w:rsidR="00445614" w:rsidRDefault="00C362BF">
      <w:r>
        <w:rPr>
          <w:noProof/>
        </w:rPr>
        <w:drawing>
          <wp:inline distT="0" distB="0" distL="0" distR="0" wp14:anchorId="02F87F97" wp14:editId="2C562BD2">
            <wp:extent cx="4567926" cy="4770749"/>
            <wp:effectExtent l="0" t="0" r="0" b="0"/>
            <wp:docPr id="2113770932" name="Picture 2113770932" descr="A diagram of a circle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770932"/>
                    <pic:cNvPicPr/>
                  </pic:nvPicPr>
                  <pic:blipFill>
                    <a:blip r:embed="rId24">
                      <a:extLst>
                        <a:ext uri="{28A0092B-C50C-407E-A947-70E740481C1C}">
                          <a14:useLocalDpi xmlns:a14="http://schemas.microsoft.com/office/drawing/2010/main" val="0"/>
                        </a:ext>
                      </a:extLst>
                    </a:blip>
                    <a:stretch>
                      <a:fillRect/>
                    </a:stretch>
                  </pic:blipFill>
                  <pic:spPr>
                    <a:xfrm>
                      <a:off x="0" y="0"/>
                      <a:ext cx="4567926" cy="4770749"/>
                    </a:xfrm>
                    <a:prstGeom prst="rect">
                      <a:avLst/>
                    </a:prstGeom>
                  </pic:spPr>
                </pic:pic>
              </a:graphicData>
            </a:graphic>
          </wp:inline>
        </w:drawing>
      </w:r>
    </w:p>
    <w:p w14:paraId="1A1B1AF1" w14:textId="2C2EE945" w:rsidR="00B76BB7" w:rsidRPr="00AF18C6" w:rsidRDefault="00767886" w:rsidP="00705737">
      <w:pPr>
        <w:rPr>
          <w:i/>
          <w:sz w:val="20"/>
          <w:szCs w:val="20"/>
        </w:rPr>
      </w:pPr>
      <w:r w:rsidRPr="3DEE6B35">
        <w:rPr>
          <w:i/>
          <w:sz w:val="20"/>
          <w:szCs w:val="20"/>
        </w:rPr>
        <w:t>*</w:t>
      </w:r>
      <w:r w:rsidR="0019585A" w:rsidRPr="3DEE6B35">
        <w:rPr>
          <w:i/>
          <w:sz w:val="20"/>
          <w:szCs w:val="20"/>
        </w:rPr>
        <w:t xml:space="preserve">Results are compiled from </w:t>
      </w:r>
      <w:r w:rsidR="007A5E9A" w:rsidRPr="3DEE6B35">
        <w:rPr>
          <w:i/>
          <w:sz w:val="20"/>
          <w:szCs w:val="20"/>
        </w:rPr>
        <w:t xml:space="preserve">Place Standard assessments undertaken by the following communities: </w:t>
      </w:r>
      <w:r w:rsidR="00EF61D1" w:rsidRPr="3DEE6B35">
        <w:rPr>
          <w:i/>
          <w:sz w:val="20"/>
          <w:szCs w:val="20"/>
        </w:rPr>
        <w:t xml:space="preserve">Balquhidder, Lochearnhead &amp; Strathyre, </w:t>
      </w:r>
      <w:r w:rsidR="00A679F8" w:rsidRPr="3DEE6B35">
        <w:rPr>
          <w:i/>
          <w:sz w:val="20"/>
          <w:szCs w:val="20"/>
        </w:rPr>
        <w:t xml:space="preserve">Callander, Drymen, </w:t>
      </w:r>
      <w:r w:rsidR="000D0903" w:rsidRPr="3DEE6B35">
        <w:rPr>
          <w:i/>
          <w:sz w:val="20"/>
          <w:szCs w:val="20"/>
        </w:rPr>
        <w:t xml:space="preserve">Lochgoil, Killin &amp; Ardeonaig, </w:t>
      </w:r>
      <w:r w:rsidR="009E6662" w:rsidRPr="3DEE6B35">
        <w:rPr>
          <w:i/>
          <w:sz w:val="20"/>
          <w:szCs w:val="20"/>
        </w:rPr>
        <w:t xml:space="preserve">Strathfillan and St Fillans. </w:t>
      </w:r>
    </w:p>
    <w:p w14:paraId="12ADFC30" w14:textId="49698662" w:rsidR="12306730" w:rsidRPr="008139E3" w:rsidRDefault="00E45541" w:rsidP="00A40B96">
      <w:pPr>
        <w:rPr>
          <w:color w:val="000000" w:themeColor="text1"/>
        </w:rPr>
      </w:pPr>
      <w:r w:rsidRPr="00A40B96">
        <w:t xml:space="preserve">The cost of living and other economic pressures on the public sector and local authorities is presenting challenges for </w:t>
      </w:r>
      <w:r w:rsidR="13F85AA2" w:rsidRPr="00A40B96">
        <w:t>delivering rural services.</w:t>
      </w:r>
      <w:r w:rsidR="63CE9B33" w:rsidRPr="008139E3">
        <w:t xml:space="preserve"> </w:t>
      </w:r>
      <w:r w:rsidR="797BA8C3" w:rsidRPr="008139E3">
        <w:rPr>
          <w:color w:val="000000" w:themeColor="text1"/>
        </w:rPr>
        <w:t xml:space="preserve">Post COVID-19 and the UK leaving the EU, many of the National Park’s businesses are </w:t>
      </w:r>
      <w:r w:rsidR="32288779" w:rsidRPr="008139E3">
        <w:rPr>
          <w:color w:val="000000" w:themeColor="text1"/>
        </w:rPr>
        <w:t xml:space="preserve">also </w:t>
      </w:r>
      <w:r w:rsidR="797BA8C3" w:rsidRPr="008139E3">
        <w:rPr>
          <w:color w:val="000000" w:themeColor="text1"/>
        </w:rPr>
        <w:t xml:space="preserve">experiencing skills shortages and recruitment challenges. On top of this, the National Park’s population has a lower proportion of young and working-age people compared to </w:t>
      </w:r>
      <w:r w:rsidR="6C6E340B" w:rsidRPr="49BC7A6F">
        <w:rPr>
          <w:color w:val="000000" w:themeColor="text1"/>
        </w:rPr>
        <w:t>the national average</w:t>
      </w:r>
      <w:r w:rsidR="6B0107E1" w:rsidRPr="49BC7A6F">
        <w:rPr>
          <w:color w:val="000000" w:themeColor="text1"/>
        </w:rPr>
        <w:t>.</w:t>
      </w:r>
      <w:r w:rsidR="797BA8C3" w:rsidRPr="008139E3">
        <w:rPr>
          <w:color w:val="000000" w:themeColor="text1"/>
        </w:rPr>
        <w:t xml:space="preserve"> This is also one of the most expensive places in Scotland to buy a house with commuting, retirement and an increased desire for rural living and holidays post COVID-19, driving up housing pressures and land values.</w:t>
      </w:r>
    </w:p>
    <w:p w14:paraId="1872104D" w14:textId="419CFCF2" w:rsidR="12306730" w:rsidRPr="008139E3" w:rsidRDefault="47473FF9" w:rsidP="00A40B96">
      <w:r w:rsidRPr="008139E3">
        <w:t>We want to support our rural communities to thrive by stemming population loss and providing more opportunities for younger and working</w:t>
      </w:r>
      <w:r w:rsidR="00AF18C6">
        <w:t>-</w:t>
      </w:r>
      <w:bookmarkStart w:id="43" w:name="_Int_ZSxPTBND"/>
      <w:r w:rsidRPr="008139E3">
        <w:t>age</w:t>
      </w:r>
      <w:bookmarkEnd w:id="43"/>
      <w:r w:rsidRPr="008139E3">
        <w:t xml:space="preserve"> people to be able to live and work in the National Park in sustainable ways, and in different ways with a lower carbon footprint– living more locally as much as possible.</w:t>
      </w:r>
    </w:p>
    <w:p w14:paraId="4111B18B" w14:textId="612D1C70" w:rsidR="12306730" w:rsidRPr="00705737" w:rsidRDefault="797BA8C3" w:rsidP="00A40B96">
      <w:r w:rsidRPr="008139E3">
        <w:lastRenderedPageBreak/>
        <w:t xml:space="preserve">This is not a choice </w:t>
      </w:r>
      <w:r w:rsidRPr="008139E3">
        <w:rPr>
          <w:i/>
          <w:iCs/>
        </w:rPr>
        <w:t>between</w:t>
      </w:r>
      <w:r w:rsidRPr="008139E3">
        <w:t xml:space="preserve"> creating a place that works for climate and nature </w:t>
      </w:r>
      <w:r w:rsidRPr="15C9AF07">
        <w:rPr>
          <w:i/>
        </w:rPr>
        <w:t>OR</w:t>
      </w:r>
      <w:r w:rsidRPr="008139E3">
        <w:t xml:space="preserve"> for people. This Plan is about future-proofing the National Park for people, nature </w:t>
      </w:r>
      <w:r w:rsidRPr="00515BDE">
        <w:rPr>
          <w:i/>
          <w:u w:val="single"/>
        </w:rPr>
        <w:t>and</w:t>
      </w:r>
      <w:r w:rsidRPr="15C9AF07">
        <w:rPr>
          <w:i/>
        </w:rPr>
        <w:t xml:space="preserve"> </w:t>
      </w:r>
      <w:r w:rsidRPr="008139E3">
        <w:t>climate.</w:t>
      </w:r>
    </w:p>
    <w:p w14:paraId="6605B0AF" w14:textId="7E3106D7" w:rsidR="686871C7" w:rsidRPr="008139E3" w:rsidRDefault="00EA2D48" w:rsidP="00B33116">
      <w:pPr>
        <w:pStyle w:val="Heading1"/>
      </w:pPr>
      <w:bookmarkStart w:id="44" w:name="_Toc152099915"/>
      <w:bookmarkStart w:id="45" w:name="_Toc180454163"/>
      <w:bookmarkStart w:id="46" w:name="_Toc165032984"/>
      <w:r w:rsidRPr="008139E3">
        <w:t>UNCOMFORTABLE TRUTHS THAT THIS PLAN AIMS TO TACKLE</w:t>
      </w:r>
      <w:bookmarkEnd w:id="44"/>
      <w:bookmarkEnd w:id="45"/>
      <w:bookmarkEnd w:id="46"/>
    </w:p>
    <w:p w14:paraId="05A7C284" w14:textId="2A36AEA8" w:rsidR="686871C7" w:rsidRPr="000C25F0" w:rsidRDefault="193D8962" w:rsidP="00CA670F">
      <w:pPr>
        <w:pStyle w:val="ListParagraph"/>
        <w:numPr>
          <w:ilvl w:val="0"/>
          <w:numId w:val="3"/>
        </w:numPr>
        <w:spacing w:line="276" w:lineRule="auto"/>
        <w:ind w:left="360"/>
        <w:rPr>
          <w:rFonts w:eastAsia="Arial" w:cs="Arial"/>
          <w:color w:val="000000" w:themeColor="text1"/>
          <w:lang w:val="en-US"/>
        </w:rPr>
      </w:pPr>
      <w:r w:rsidRPr="220D58BB">
        <w:rPr>
          <w:rFonts w:eastAsia="Arial" w:cs="Arial"/>
          <w:lang w:val="en-US"/>
        </w:rPr>
        <w:t xml:space="preserve">Nearly a fifth of even </w:t>
      </w:r>
      <w:r w:rsidR="5E5E063F" w:rsidRPr="220D58BB">
        <w:rPr>
          <w:rFonts w:eastAsia="Arial" w:cs="Arial"/>
          <w:lang w:val="en-US"/>
        </w:rPr>
        <w:t>our</w:t>
      </w:r>
      <w:r w:rsidRPr="220D58BB">
        <w:rPr>
          <w:rFonts w:eastAsia="Arial" w:cs="Arial"/>
          <w:lang w:val="en-US"/>
        </w:rPr>
        <w:t xml:space="preserve"> most special, designated sites for nature are in decline.</w:t>
      </w:r>
      <w:r w:rsidR="006F0027">
        <w:rPr>
          <w:rFonts w:eastAsia="Arial" w:cs="Arial"/>
          <w:lang w:val="en-US"/>
        </w:rPr>
        <w:t xml:space="preserve"> </w:t>
      </w:r>
      <w:hyperlink r:id="rId25">
        <w:r w:rsidR="006F0027" w:rsidRPr="63F71DC5">
          <w:rPr>
            <w:rStyle w:val="Hyperlink"/>
            <w:rFonts w:eastAsia="Arial" w:cs="Arial"/>
            <w:lang w:val="en-US"/>
          </w:rPr>
          <w:t>Future Nature Route</w:t>
        </w:r>
        <w:r w:rsidR="006E0365" w:rsidRPr="63F71DC5">
          <w:rPr>
            <w:rStyle w:val="Hyperlink"/>
            <w:rFonts w:eastAsia="Arial" w:cs="Arial"/>
            <w:lang w:val="en-US"/>
          </w:rPr>
          <w:t xml:space="preserve"> M</w:t>
        </w:r>
        <w:r w:rsidR="006F0027" w:rsidRPr="63F71DC5">
          <w:rPr>
            <w:rStyle w:val="Hyperlink"/>
            <w:rFonts w:eastAsia="Arial" w:cs="Arial"/>
            <w:lang w:val="en-US"/>
          </w:rPr>
          <w:t>ap</w:t>
        </w:r>
      </w:hyperlink>
      <w:r w:rsidR="006260FB" w:rsidRPr="63F71DC5">
        <w:rPr>
          <w:rFonts w:eastAsia="Arial" w:cs="Arial"/>
          <w:lang w:val="en-US"/>
        </w:rPr>
        <w:t>.</w:t>
      </w:r>
    </w:p>
    <w:p w14:paraId="5292B442" w14:textId="2B1C3EC7" w:rsidR="7FB81C1F" w:rsidRPr="007533A5" w:rsidRDefault="0AD78C89" w:rsidP="00CA670F">
      <w:pPr>
        <w:pStyle w:val="ListParagraph"/>
        <w:numPr>
          <w:ilvl w:val="0"/>
          <w:numId w:val="3"/>
        </w:numPr>
        <w:spacing w:line="276" w:lineRule="auto"/>
        <w:ind w:left="360"/>
        <w:rPr>
          <w:rFonts w:eastAsia="Arial" w:cs="Arial"/>
          <w:color w:val="000000" w:themeColor="text1"/>
          <w:lang w:val="en-US"/>
        </w:rPr>
      </w:pPr>
      <w:r w:rsidRPr="63F71DC5">
        <w:rPr>
          <w:rFonts w:eastAsia="Arial" w:cs="Arial"/>
          <w:lang w:val="en-US"/>
        </w:rPr>
        <w:t>Over 50,000 hectares of peatlands may currently be degraded, releasing greenhouse gases, and contributing towards climate warming.</w:t>
      </w:r>
      <w:r w:rsidR="006E0365" w:rsidRPr="63F71DC5">
        <w:rPr>
          <w:rFonts w:eastAsia="Arial" w:cs="Arial"/>
          <w:lang w:val="en-US"/>
        </w:rPr>
        <w:t xml:space="preserve"> </w:t>
      </w:r>
      <w:hyperlink r:id="rId26">
        <w:r w:rsidR="006E0365" w:rsidRPr="63F71DC5">
          <w:rPr>
            <w:rStyle w:val="Hyperlink"/>
            <w:rFonts w:eastAsia="Arial" w:cs="Arial"/>
            <w:lang w:val="en-US"/>
          </w:rPr>
          <w:t>Future Nature Route Map</w:t>
        </w:r>
      </w:hyperlink>
      <w:r w:rsidR="006260FB" w:rsidRPr="63F71DC5">
        <w:rPr>
          <w:rFonts w:eastAsia="Arial" w:cs="Arial"/>
          <w:lang w:val="en-US"/>
        </w:rPr>
        <w:t>.</w:t>
      </w:r>
    </w:p>
    <w:p w14:paraId="7A5DAA06" w14:textId="2E0AB5C2" w:rsidR="00570F04" w:rsidRPr="007533A5" w:rsidRDefault="00EA5F22" w:rsidP="00CA670F">
      <w:pPr>
        <w:pStyle w:val="ListParagraph"/>
        <w:numPr>
          <w:ilvl w:val="0"/>
          <w:numId w:val="3"/>
        </w:numPr>
        <w:spacing w:line="276" w:lineRule="auto"/>
        <w:ind w:left="360"/>
        <w:rPr>
          <w:rFonts w:eastAsia="Arial" w:cs="Arial"/>
          <w:color w:val="000000" w:themeColor="text1"/>
          <w:szCs w:val="24"/>
          <w:lang w:val="en-US"/>
        </w:rPr>
      </w:pPr>
      <w:hyperlink r:id="rId27" w:history="1">
        <w:r w:rsidR="133509ED" w:rsidRPr="00D56041">
          <w:rPr>
            <w:rStyle w:val="Hyperlink"/>
            <w:rFonts w:eastAsia="Arial" w:cs="Arial"/>
            <w:szCs w:val="24"/>
            <w:lang w:val="en-US"/>
          </w:rPr>
          <w:t>Adaptation Scotland</w:t>
        </w:r>
      </w:hyperlink>
      <w:r w:rsidR="133509ED" w:rsidRPr="007533A5">
        <w:rPr>
          <w:rFonts w:eastAsia="Arial" w:cs="Arial"/>
          <w:szCs w:val="24"/>
          <w:lang w:val="en-US"/>
        </w:rPr>
        <w:t xml:space="preserve"> estimates that winter rainfall in Scotland will increase by 8–19% over the coming decades with rainfall events becoming more intense all year round, leading to an increase in flooding.</w:t>
      </w:r>
    </w:p>
    <w:p w14:paraId="52A45B87" w14:textId="70DE4DC9"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1CC7C06C">
        <w:rPr>
          <w:rFonts w:eastAsia="Arial" w:cs="Arial"/>
          <w:lang w:val="en-US"/>
        </w:rPr>
        <w:t xml:space="preserve">79% of visitors arrive in the National Park by car and 73% explore the area by car according to our 2019/20 Visitor Survey. </w:t>
      </w:r>
      <w:r w:rsidR="260AA5DF" w:rsidRPr="1CC7C06C">
        <w:rPr>
          <w:rFonts w:eastAsia="Arial" w:cs="Arial"/>
          <w:lang w:val="en-US"/>
        </w:rPr>
        <w:t xml:space="preserve">If there is no intervention, </w:t>
      </w:r>
      <w:hyperlink r:id="rId28">
        <w:r w:rsidR="260AA5DF" w:rsidRPr="1CC7C06C">
          <w:rPr>
            <w:rStyle w:val="Hyperlink"/>
            <w:rFonts w:eastAsia="Arial" w:cs="Arial"/>
            <w:lang w:val="en-US"/>
          </w:rPr>
          <w:t>car-based</w:t>
        </w:r>
        <w:r w:rsidR="3C21975E" w:rsidRPr="1CC7C06C">
          <w:rPr>
            <w:rStyle w:val="Hyperlink"/>
            <w:rFonts w:eastAsia="Arial" w:cs="Arial"/>
            <w:lang w:val="en-US"/>
          </w:rPr>
          <w:t xml:space="preserve"> travel is predicted to increase </w:t>
        </w:r>
        <w:r w:rsidR="6D2F03A6" w:rsidRPr="1CC7C06C">
          <w:rPr>
            <w:rStyle w:val="Hyperlink"/>
            <w:rFonts w:eastAsia="Arial" w:cs="Arial"/>
            <w:lang w:val="en-US"/>
          </w:rPr>
          <w:t>nationally</w:t>
        </w:r>
      </w:hyperlink>
      <w:r w:rsidR="6D2F03A6" w:rsidRPr="1CC7C06C">
        <w:rPr>
          <w:rStyle w:val="Hyperlink"/>
          <w:rFonts w:eastAsia="Arial" w:cs="Arial"/>
          <w:lang w:val="en-US"/>
        </w:rPr>
        <w:t xml:space="preserve"> </w:t>
      </w:r>
      <w:r w:rsidR="3C21975E" w:rsidRPr="1CC7C06C">
        <w:rPr>
          <w:rStyle w:val="Hyperlink"/>
          <w:rFonts w:eastAsia="Arial" w:cs="Arial"/>
          <w:lang w:val="en-US"/>
        </w:rPr>
        <w:t>by 40% by 2037.</w:t>
      </w:r>
      <w:r w:rsidR="3C21975E" w:rsidRPr="1CC7C06C">
        <w:rPr>
          <w:rFonts w:eastAsia="Arial" w:cs="Arial"/>
          <w:lang w:val="en-US"/>
        </w:rPr>
        <w:t xml:space="preserve"> </w:t>
      </w:r>
    </w:p>
    <w:p w14:paraId="45A94A9B" w14:textId="7767F4B7"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505882F9">
        <w:rPr>
          <w:rFonts w:eastAsia="Arial" w:cs="Arial"/>
          <w:lang w:val="en-US"/>
        </w:rPr>
        <w:t>The National Park is one of the most expensive places in Scotland to buy a house.</w:t>
      </w:r>
      <w:r w:rsidR="00996294">
        <w:rPr>
          <w:rFonts w:eastAsia="Arial" w:cs="Arial"/>
          <w:lang w:val="en-US"/>
        </w:rPr>
        <w:t xml:space="preserve"> </w:t>
      </w:r>
      <w:hyperlink r:id="rId29" w:history="1">
        <w:r w:rsidR="0061693D">
          <w:rPr>
            <w:rStyle w:val="Hyperlink"/>
            <w:rFonts w:eastAsia="Arial" w:cs="Arial"/>
            <w:lang w:val="en-US"/>
          </w:rPr>
          <w:t xml:space="preserve">National Park </w:t>
        </w:r>
        <w:r w:rsidR="0061693D" w:rsidRPr="00C962DF">
          <w:rPr>
            <w:rStyle w:val="Hyperlink"/>
            <w:rFonts w:eastAsia="Arial" w:cs="Arial"/>
            <w:lang w:val="en-US"/>
          </w:rPr>
          <w:t>Housing Market Research</w:t>
        </w:r>
        <w:r w:rsidR="006C2984">
          <w:rPr>
            <w:rStyle w:val="Hyperlink"/>
            <w:rFonts w:eastAsia="Arial" w:cs="Arial"/>
            <w:lang w:val="en-US"/>
          </w:rPr>
          <w:t xml:space="preserve"> 2022</w:t>
        </w:r>
        <w:r w:rsidR="0061693D" w:rsidRPr="00C962DF">
          <w:rPr>
            <w:rStyle w:val="Hyperlink"/>
            <w:rFonts w:eastAsia="Arial" w:cs="Arial"/>
            <w:lang w:val="en-US"/>
          </w:rPr>
          <w:t>.</w:t>
        </w:r>
      </w:hyperlink>
    </w:p>
    <w:p w14:paraId="3195B3BB" w14:textId="1A390CF3" w:rsidR="00570F04" w:rsidRPr="007533A5" w:rsidRDefault="133509ED" w:rsidP="00CA670F">
      <w:pPr>
        <w:pStyle w:val="ListParagraph"/>
        <w:numPr>
          <w:ilvl w:val="0"/>
          <w:numId w:val="3"/>
        </w:numPr>
        <w:spacing w:line="276" w:lineRule="auto"/>
        <w:ind w:left="360"/>
        <w:rPr>
          <w:rFonts w:eastAsia="Arial" w:cs="Arial"/>
          <w:lang w:val="en-US"/>
        </w:rPr>
      </w:pPr>
      <w:r w:rsidRPr="28D12379">
        <w:rPr>
          <w:rFonts w:eastAsia="Arial" w:cs="Arial"/>
          <w:lang w:val="en-US"/>
        </w:rPr>
        <w:t>75% of National Park households cannot afford average house prices and 43% cannot afford lower value house prices.</w:t>
      </w:r>
      <w:r w:rsidR="006C2984">
        <w:rPr>
          <w:rFonts w:eastAsia="Arial" w:cs="Arial"/>
          <w:lang w:val="en-US"/>
        </w:rPr>
        <w:t xml:space="preserve"> </w:t>
      </w:r>
      <w:hyperlink r:id="rId30">
        <w:r w:rsidR="006C2984" w:rsidRPr="14336C9E">
          <w:rPr>
            <w:rStyle w:val="Hyperlink"/>
            <w:rFonts w:eastAsia="Arial" w:cs="Arial"/>
            <w:lang w:val="en-US"/>
          </w:rPr>
          <w:t>National Park Housing Market Research 2022.</w:t>
        </w:r>
      </w:hyperlink>
      <w:r w:rsidR="00286DCF" w:rsidRPr="14336C9E">
        <w:rPr>
          <w:rFonts w:eastAsia="Arial" w:cs="Arial"/>
          <w:lang w:val="en-US"/>
        </w:rPr>
        <w:t xml:space="preserve"> </w:t>
      </w:r>
    </w:p>
    <w:p w14:paraId="68F5599C" w14:textId="230605EB"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68C06A10">
        <w:rPr>
          <w:rFonts w:eastAsia="Arial" w:cs="Arial"/>
          <w:lang w:val="en-US"/>
        </w:rPr>
        <w:t xml:space="preserve">The National Park’s population has a lower proportion of young and working-age people compared to </w:t>
      </w:r>
      <w:r w:rsidR="003F32D6">
        <w:rPr>
          <w:rFonts w:eastAsia="Arial" w:cs="Arial"/>
          <w:lang w:val="en-US"/>
        </w:rPr>
        <w:t>the national average</w:t>
      </w:r>
      <w:r w:rsidRPr="68C06A10">
        <w:rPr>
          <w:rFonts w:eastAsia="Arial" w:cs="Arial"/>
          <w:lang w:val="en-US"/>
        </w:rPr>
        <w:t>.</w:t>
      </w:r>
      <w:r w:rsidR="00B76BB7">
        <w:rPr>
          <w:rFonts w:eastAsia="Arial" w:cs="Arial"/>
          <w:lang w:val="en-US"/>
        </w:rPr>
        <w:t xml:space="preserve"> </w:t>
      </w:r>
      <w:hyperlink r:id="rId31" w:history="1">
        <w:r w:rsidR="00864A19" w:rsidRPr="00864A19">
          <w:rPr>
            <w:rStyle w:val="Hyperlink"/>
            <w:rFonts w:eastAsia="Arial" w:cs="Arial"/>
            <w:lang w:val="en-US"/>
          </w:rPr>
          <w:t>National Records of Scotland</w:t>
        </w:r>
      </w:hyperlink>
      <w:r w:rsidR="00864A19">
        <w:rPr>
          <w:rFonts w:eastAsia="Arial" w:cs="Arial"/>
          <w:lang w:val="en-US"/>
        </w:rPr>
        <w:t xml:space="preserve"> </w:t>
      </w:r>
    </w:p>
    <w:p w14:paraId="09C302B9" w14:textId="5A412E92" w:rsidR="686871C7" w:rsidRPr="007533A5" w:rsidRDefault="193D8962" w:rsidP="00CA670F">
      <w:pPr>
        <w:pStyle w:val="ListParagraph"/>
        <w:numPr>
          <w:ilvl w:val="0"/>
          <w:numId w:val="2"/>
        </w:numPr>
        <w:spacing w:after="0" w:line="276" w:lineRule="auto"/>
        <w:ind w:left="360"/>
        <w:rPr>
          <w:rFonts w:eastAsia="Arial" w:cs="Arial"/>
          <w:lang w:val="en-US"/>
        </w:rPr>
      </w:pPr>
      <w:r w:rsidRPr="0ABBB2E9">
        <w:rPr>
          <w:rFonts w:eastAsia="Arial" w:cs="Arial"/>
          <w:lang w:val="en-US"/>
        </w:rPr>
        <w:t>Invasive non-native species remain widespread</w:t>
      </w:r>
      <w:r w:rsidR="006E0365" w:rsidRPr="0ABBB2E9">
        <w:rPr>
          <w:rFonts w:eastAsia="Arial" w:cs="Arial"/>
          <w:lang w:val="en-US"/>
        </w:rPr>
        <w:t xml:space="preserve"> </w:t>
      </w:r>
      <w:hyperlink r:id="rId32">
        <w:r w:rsidR="006E0365" w:rsidRPr="0ABBB2E9">
          <w:rPr>
            <w:rStyle w:val="Hyperlink"/>
            <w:rFonts w:eastAsia="Arial" w:cs="Arial"/>
            <w:lang w:val="en-US"/>
          </w:rPr>
          <w:t>Future Nature Route Map</w:t>
        </w:r>
      </w:hyperlink>
      <w:r w:rsidR="006260FB" w:rsidRPr="0ABBB2E9">
        <w:rPr>
          <w:rFonts w:eastAsia="Arial" w:cs="Arial"/>
          <w:lang w:val="en-US"/>
        </w:rPr>
        <w:t>.</w:t>
      </w:r>
    </w:p>
    <w:p w14:paraId="52838B81" w14:textId="16EB7534" w:rsidR="686871C7" w:rsidRPr="000C25F0" w:rsidRDefault="193D8962" w:rsidP="00CA670F">
      <w:pPr>
        <w:pStyle w:val="ListParagraph"/>
        <w:numPr>
          <w:ilvl w:val="0"/>
          <w:numId w:val="2"/>
        </w:numPr>
        <w:spacing w:after="0" w:line="276" w:lineRule="auto"/>
        <w:ind w:left="360"/>
        <w:rPr>
          <w:rFonts w:eastAsia="Arial" w:cs="Arial"/>
          <w:lang w:val="en-US"/>
        </w:rPr>
      </w:pPr>
      <w:r w:rsidRPr="14336C9E">
        <w:rPr>
          <w:rFonts w:eastAsia="Arial" w:cs="Arial"/>
          <w:lang w:val="en-US"/>
        </w:rPr>
        <w:t xml:space="preserve">Approximately 50% of water bodies may not be in good ecological </w:t>
      </w:r>
      <w:r w:rsidR="005945AC" w:rsidRPr="14336C9E">
        <w:rPr>
          <w:rFonts w:eastAsia="Arial" w:cs="Arial"/>
          <w:lang w:val="en-US"/>
        </w:rPr>
        <w:t xml:space="preserve"> condition </w:t>
      </w:r>
      <w:hyperlink r:id="rId33">
        <w:r w:rsidR="006E0365" w:rsidRPr="14336C9E">
          <w:rPr>
            <w:rStyle w:val="Hyperlink"/>
            <w:rFonts w:eastAsia="Arial" w:cs="Arial"/>
            <w:lang w:val="en-US"/>
          </w:rPr>
          <w:t>Future Nature Route Map</w:t>
        </w:r>
      </w:hyperlink>
      <w:r w:rsidR="006260FB" w:rsidRPr="14336C9E">
        <w:rPr>
          <w:rFonts w:eastAsia="Arial" w:cs="Arial"/>
          <w:lang w:val="en-US"/>
        </w:rPr>
        <w:t>.</w:t>
      </w:r>
    </w:p>
    <w:p w14:paraId="21DE0814" w14:textId="433D3546" w:rsidR="206F2E40" w:rsidRPr="00705737" w:rsidRDefault="3201D7C4" w:rsidP="00682673">
      <w:pPr>
        <w:rPr>
          <w:lang w:val="en-US"/>
        </w:rPr>
      </w:pPr>
      <w:r>
        <w:br/>
      </w:r>
      <w:r w:rsidRPr="00705737">
        <w:rPr>
          <w:lang w:val="en-US"/>
        </w:rPr>
        <w:t>Looking at all of these</w:t>
      </w:r>
      <w:r w:rsidR="70A6BCF5" w:rsidRPr="00705737">
        <w:rPr>
          <w:lang w:val="en-US"/>
        </w:rPr>
        <w:t xml:space="preserve"> challenges </w:t>
      </w:r>
      <w:r w:rsidR="33339A8D" w:rsidRPr="00705737">
        <w:rPr>
          <w:lang w:val="en-US"/>
        </w:rPr>
        <w:t xml:space="preserve">together </w:t>
      </w:r>
      <w:r w:rsidR="70A6BCF5" w:rsidRPr="00705737">
        <w:rPr>
          <w:lang w:val="en-US"/>
        </w:rPr>
        <w:t xml:space="preserve">may seem overwhelming but through our collective work and the consultation on the Draft Plan, it is clear that </w:t>
      </w:r>
      <w:r w:rsidR="04871D95" w:rsidRPr="00705737">
        <w:rPr>
          <w:lang w:val="en-US"/>
        </w:rPr>
        <w:t>the</w:t>
      </w:r>
      <w:r w:rsidR="050B4FB7" w:rsidRPr="00705737">
        <w:rPr>
          <w:lang w:val="en-US"/>
        </w:rPr>
        <w:t xml:space="preserve"> </w:t>
      </w:r>
      <w:r w:rsidR="546466E2" w:rsidRPr="00705737">
        <w:rPr>
          <w:lang w:val="en-US"/>
        </w:rPr>
        <w:t xml:space="preserve">shared </w:t>
      </w:r>
      <w:r w:rsidR="050B4FB7" w:rsidRPr="00705737">
        <w:rPr>
          <w:lang w:val="en-US"/>
        </w:rPr>
        <w:t xml:space="preserve">ambition and energy to </w:t>
      </w:r>
      <w:r w:rsidR="1FBEC18C" w:rsidRPr="00705737">
        <w:rPr>
          <w:lang w:val="en-US"/>
        </w:rPr>
        <w:t>address these is there</w:t>
      </w:r>
      <w:r w:rsidR="6713F7EC" w:rsidRPr="00705737">
        <w:rPr>
          <w:lang w:val="en-US"/>
        </w:rPr>
        <w:t xml:space="preserve">. </w:t>
      </w:r>
      <w:r w:rsidR="5806CC34" w:rsidRPr="00705737">
        <w:rPr>
          <w:lang w:val="en-US"/>
        </w:rPr>
        <w:t xml:space="preserve">This Plan and the </w:t>
      </w:r>
      <w:r w:rsidR="366D0F18" w:rsidRPr="00705737">
        <w:rPr>
          <w:lang w:val="en-US"/>
        </w:rPr>
        <w:t xml:space="preserve">long-term </w:t>
      </w:r>
      <w:r w:rsidR="5806CC34" w:rsidRPr="00705737">
        <w:rPr>
          <w:lang w:val="en-US"/>
        </w:rPr>
        <w:t>vision it sets out will harness that ambition and energy into clear, measurable action.</w:t>
      </w:r>
    </w:p>
    <w:p w14:paraId="06F78665" w14:textId="5B781C26" w:rsidR="00AC7FE4" w:rsidRPr="00705737" w:rsidRDefault="000B0321" w:rsidP="00B33116">
      <w:pPr>
        <w:pStyle w:val="Heading1"/>
      </w:pPr>
      <w:bookmarkStart w:id="47" w:name="_Toc152099916"/>
      <w:bookmarkStart w:id="48" w:name="_Toc1616718042"/>
      <w:bookmarkStart w:id="49" w:name="_Toc165032985"/>
      <w:r w:rsidRPr="008139E3">
        <w:t>OUR VISION FOR 2045</w:t>
      </w:r>
      <w:bookmarkEnd w:id="47"/>
      <w:bookmarkEnd w:id="48"/>
      <w:bookmarkEnd w:id="49"/>
    </w:p>
    <w:p w14:paraId="676DEF70" w14:textId="77777777" w:rsidR="00B64C70" w:rsidRPr="00705737" w:rsidRDefault="009A3A86" w:rsidP="00705737">
      <w:pPr>
        <w:pBdr>
          <w:top w:val="single" w:sz="4" w:space="1" w:color="auto"/>
          <w:left w:val="single" w:sz="4" w:space="4" w:color="auto"/>
          <w:bottom w:val="single" w:sz="4" w:space="1" w:color="auto"/>
          <w:right w:val="single" w:sz="4" w:space="4" w:color="auto"/>
        </w:pBdr>
        <w:rPr>
          <w:b/>
          <w:bCs/>
        </w:rPr>
      </w:pPr>
      <w:r w:rsidRPr="00705737">
        <w:rPr>
          <w:b/>
        </w:rPr>
        <w:t>By 2045</w:t>
      </w:r>
      <w:r w:rsidR="00B64C70" w:rsidRPr="00705737">
        <w:rPr>
          <w:b/>
          <w:bCs/>
        </w:rPr>
        <w:t>…</w:t>
      </w:r>
    </w:p>
    <w:p w14:paraId="0834D597" w14:textId="551CF97C" w:rsidR="00AC7FE4" w:rsidRPr="008139E3" w:rsidRDefault="00B64C70" w:rsidP="00515BDE">
      <w:pPr>
        <w:pBdr>
          <w:top w:val="single" w:sz="4" w:space="1" w:color="auto"/>
          <w:left w:val="single" w:sz="4" w:space="4" w:color="auto"/>
          <w:bottom w:val="single" w:sz="4" w:space="1" w:color="auto"/>
          <w:right w:val="single" w:sz="4" w:space="4" w:color="auto"/>
        </w:pBdr>
      </w:pPr>
      <w:r w:rsidRPr="00270CB6">
        <w:t>t</w:t>
      </w:r>
      <w:r w:rsidR="009A3A86" w:rsidRPr="00705737">
        <w:t xml:space="preserve">he </w:t>
      </w:r>
      <w:r w:rsidR="33F66B12" w:rsidRPr="00705737">
        <w:t xml:space="preserve">National Park is a </w:t>
      </w:r>
      <w:r w:rsidR="33F66B12" w:rsidRPr="00320F8E">
        <w:rPr>
          <w:b/>
        </w:rPr>
        <w:t>thriving place</w:t>
      </w:r>
      <w:r w:rsidR="33F66B12" w:rsidRPr="00705737">
        <w:t xml:space="preserve"> that</w:t>
      </w:r>
      <w:r w:rsidR="007B4484" w:rsidRPr="00705737">
        <w:t xml:space="preserve"> i</w:t>
      </w:r>
      <w:r w:rsidR="33F66B12" w:rsidRPr="00705737">
        <w:t xml:space="preserve">s </w:t>
      </w:r>
      <w:r w:rsidR="33F66B12" w:rsidRPr="00705737">
        <w:rPr>
          <w:b/>
        </w:rPr>
        <w:t>nature positive</w:t>
      </w:r>
      <w:r w:rsidR="33F66B12" w:rsidRPr="00705737">
        <w:t xml:space="preserve"> and </w:t>
      </w:r>
      <w:r w:rsidR="33F66B12" w:rsidRPr="00705737">
        <w:rPr>
          <w:b/>
        </w:rPr>
        <w:t>carbon negative</w:t>
      </w:r>
      <w:r w:rsidR="33F66B12" w:rsidRPr="00705737">
        <w:t xml:space="preserve">. </w:t>
      </w:r>
    </w:p>
    <w:p w14:paraId="76917FF4" w14:textId="379594D2" w:rsidR="00235661" w:rsidRPr="00515BDE" w:rsidRDefault="33F66B12" w:rsidP="006E72D1">
      <w:pPr>
        <w:rPr>
          <w:b/>
        </w:rPr>
      </w:pPr>
      <w:bookmarkStart w:id="50" w:name="_Toc165032986"/>
      <w:r w:rsidRPr="00A6389B">
        <w:rPr>
          <w:rStyle w:val="Heading2Char"/>
        </w:rPr>
        <w:t>What does this mean?</w:t>
      </w:r>
      <w:bookmarkEnd w:id="50"/>
      <w:r w:rsidR="00515BDE" w:rsidRPr="00A6389B">
        <w:rPr>
          <w:rStyle w:val="Heading2Char"/>
        </w:rPr>
        <w:br/>
      </w:r>
      <w:r w:rsidR="735F9F63">
        <w:br/>
      </w:r>
      <w:r w:rsidR="00AC5DDC" w:rsidRPr="002369E9">
        <w:t xml:space="preserve">A </w:t>
      </w:r>
      <w:r w:rsidR="00AC5DDC" w:rsidRPr="002369E9">
        <w:rPr>
          <w:rStyle w:val="Heading2Char"/>
        </w:rPr>
        <w:t>thriving place</w:t>
      </w:r>
      <w:r w:rsidR="00AC5DDC" w:rsidRPr="000E3E93">
        <w:t xml:space="preserve"> is o</w:t>
      </w:r>
      <w:r w:rsidR="2501F57C" w:rsidRPr="000E3E93">
        <w:t xml:space="preserve">ne where our communities </w:t>
      </w:r>
      <w:r w:rsidR="007C07B4" w:rsidRPr="000E3E93">
        <w:t>and businesses</w:t>
      </w:r>
      <w:r w:rsidR="2501F57C" w:rsidRPr="000E3E93">
        <w:t xml:space="preserve"> can live and work in sustainable and climate resilient places, </w:t>
      </w:r>
      <w:r w:rsidR="4084D747" w:rsidRPr="000E3E93">
        <w:t>and</w:t>
      </w:r>
      <w:r w:rsidR="2501F57C" w:rsidRPr="000E3E93">
        <w:t xml:space="preserve"> people can meet most of their daily needs as locally as possible</w:t>
      </w:r>
      <w:r w:rsidR="34367506" w:rsidRPr="000E3E93">
        <w:t>,</w:t>
      </w:r>
      <w:r w:rsidR="003567A9" w:rsidRPr="000E3E93">
        <w:t xml:space="preserve"> </w:t>
      </w:r>
      <w:r w:rsidR="2501F57C" w:rsidRPr="000E3E93">
        <w:t xml:space="preserve">supported by a good range of services, homes, jobs and training opportunities. </w:t>
      </w:r>
      <w:bookmarkStart w:id="51" w:name="_Int_FsGBVjEj"/>
      <w:r w:rsidR="2501F57C" w:rsidRPr="000E3E93">
        <w:t>People</w:t>
      </w:r>
      <w:bookmarkEnd w:id="51"/>
      <w:r w:rsidR="2501F57C" w:rsidRPr="000E3E93">
        <w:t xml:space="preserve"> living, working and visiting the Park feel connected to it as a valued place, with positive relationships with </w:t>
      </w:r>
      <w:r w:rsidR="00FF1653" w:rsidRPr="000E3E93">
        <w:t xml:space="preserve">the area’s </w:t>
      </w:r>
      <w:r w:rsidR="2501F57C" w:rsidRPr="000E3E93">
        <w:t>nature</w:t>
      </w:r>
      <w:r w:rsidR="005F156D" w:rsidRPr="000E3E93">
        <w:t xml:space="preserve">, </w:t>
      </w:r>
      <w:r w:rsidR="09E66A80" w:rsidRPr="000E3E93">
        <w:t xml:space="preserve">landscape, </w:t>
      </w:r>
      <w:r w:rsidR="005F156D" w:rsidRPr="000E3E93">
        <w:lastRenderedPageBreak/>
        <w:t>culture</w:t>
      </w:r>
      <w:r w:rsidR="2501F57C" w:rsidRPr="000E3E93">
        <w:t xml:space="preserve"> and heritage, as well as with one another, ensuring strong social networks and supporting health and wellbeing.</w:t>
      </w:r>
      <w:r w:rsidR="2501F57C" w:rsidRPr="00271722">
        <w:t xml:space="preserve"> </w:t>
      </w:r>
    </w:p>
    <w:p w14:paraId="79F541E1" w14:textId="4DF56F49" w:rsidR="00D24B62" w:rsidRPr="00705737" w:rsidRDefault="00D24B62" w:rsidP="007533A5">
      <w:bookmarkStart w:id="52" w:name="_Toc152099918"/>
      <w:bookmarkStart w:id="53" w:name="_Toc1908145236"/>
      <w:bookmarkStart w:id="54" w:name="_Toc165032987"/>
      <w:r w:rsidRPr="1CC7C06C">
        <w:rPr>
          <w:rStyle w:val="Heading2Char"/>
        </w:rPr>
        <w:t>Nature positive</w:t>
      </w:r>
      <w:bookmarkEnd w:id="52"/>
      <w:bookmarkEnd w:id="53"/>
      <w:bookmarkEnd w:id="54"/>
      <w:r w:rsidRPr="00705737">
        <w:t xml:space="preserve"> means that nature loss has been halted and reversed so that nature in the National Park is more abundant. Through the </w:t>
      </w:r>
      <w:r w:rsidR="0066092F" w:rsidRPr="00705737">
        <w:t xml:space="preserve">work set out in the </w:t>
      </w:r>
      <w:r w:rsidRPr="00705737">
        <w:t xml:space="preserve">Future Nature Route Map, </w:t>
      </w:r>
      <w:r w:rsidR="00D46770" w:rsidRPr="00705737">
        <w:t>we have committed to ensure</w:t>
      </w:r>
      <w:r w:rsidRPr="00705737">
        <w:t xml:space="preserve"> the decline in nature has been halted by 2030 and</w:t>
      </w:r>
      <w:r w:rsidR="00D46770" w:rsidRPr="00705737">
        <w:t xml:space="preserve"> that there is</w:t>
      </w:r>
      <w:r w:rsidRPr="00705737">
        <w:t xml:space="preserve"> widespread restoration of nature across the National Park by 2040.</w:t>
      </w:r>
    </w:p>
    <w:p w14:paraId="283A0D8D" w14:textId="68861D23" w:rsidR="735F9F63" w:rsidRPr="00705737" w:rsidRDefault="6C50A132" w:rsidP="007533A5">
      <w:bookmarkStart w:id="55" w:name="_Toc152099919"/>
      <w:bookmarkStart w:id="56" w:name="_Toc2008937786"/>
      <w:bookmarkStart w:id="57" w:name="_Toc165032988"/>
      <w:r w:rsidRPr="1CC7C06C">
        <w:rPr>
          <w:rStyle w:val="Heading2Char"/>
        </w:rPr>
        <w:t>Carbon negative</w:t>
      </w:r>
      <w:bookmarkEnd w:id="55"/>
      <w:bookmarkEnd w:id="56"/>
      <w:bookmarkEnd w:id="57"/>
      <w:r w:rsidRPr="00705737">
        <w:t xml:space="preserve"> </w:t>
      </w:r>
      <w:r w:rsidR="7E50130D" w:rsidRPr="008139E3">
        <w:t xml:space="preserve">(or carbon sink) </w:t>
      </w:r>
      <w:r w:rsidRPr="00705737">
        <w:t>means t</w:t>
      </w:r>
      <w:r w:rsidR="78B84760" w:rsidRPr="00705737">
        <w:t>hat t</w:t>
      </w:r>
      <w:r w:rsidRPr="00705737">
        <w:t xml:space="preserve">he National Park </w:t>
      </w:r>
      <w:r w:rsidR="35B518EB" w:rsidRPr="00705737">
        <w:t>as a place</w:t>
      </w:r>
      <w:r w:rsidR="002E1DE2" w:rsidRPr="00705737">
        <w:t xml:space="preserve"> </w:t>
      </w:r>
      <w:r w:rsidR="456C3F5B" w:rsidRPr="00705737">
        <w:t>(both through its land and the activities that take place here)</w:t>
      </w:r>
      <w:r w:rsidR="35B518EB" w:rsidRPr="00705737">
        <w:t xml:space="preserve"> is</w:t>
      </w:r>
      <w:r w:rsidRPr="00705737">
        <w:t xml:space="preserve"> absorb</w:t>
      </w:r>
      <w:r w:rsidR="426010DC" w:rsidRPr="00705737">
        <w:t>ing</w:t>
      </w:r>
      <w:r w:rsidRPr="00705737">
        <w:t xml:space="preserve"> more carbon than it emits.</w:t>
      </w:r>
      <w:r w:rsidR="580AB9F9" w:rsidRPr="00705737">
        <w:t xml:space="preserve"> </w:t>
      </w:r>
      <w:r w:rsidR="005D2F03" w:rsidRPr="008139E3">
        <w:t xml:space="preserve">Our </w:t>
      </w:r>
      <w:r w:rsidR="79BFEAFC" w:rsidRPr="00705737">
        <w:rPr>
          <w:lang w:val="en-US"/>
        </w:rPr>
        <w:t>aim is</w:t>
      </w:r>
      <w:r w:rsidR="2BCD08BC" w:rsidRPr="1CC7C06C">
        <w:rPr>
          <w:lang w:val="en-US"/>
        </w:rPr>
        <w:t xml:space="preserve"> </w:t>
      </w:r>
      <w:r w:rsidR="3341ACCF" w:rsidRPr="1CC7C06C">
        <w:rPr>
          <w:lang w:val="en-US"/>
        </w:rPr>
        <w:t>to</w:t>
      </w:r>
      <w:r w:rsidR="79BFEAFC" w:rsidRPr="00705737">
        <w:rPr>
          <w:lang w:val="en-US"/>
        </w:rPr>
        <w:t xml:space="preserve"> </w:t>
      </w:r>
      <w:r w:rsidR="005D2F03" w:rsidRPr="008139E3">
        <w:rPr>
          <w:lang w:val="en-US"/>
        </w:rPr>
        <w:t>become a Net Zero National Park</w:t>
      </w:r>
      <w:r w:rsidR="173F8DC1" w:rsidRPr="00705737">
        <w:rPr>
          <w:lang w:val="en-US"/>
        </w:rPr>
        <w:t xml:space="preserve"> by no later than 2035</w:t>
      </w:r>
      <w:r w:rsidR="2B5BA510" w:rsidRPr="00705737">
        <w:t>.</w:t>
      </w:r>
      <w:r w:rsidR="63BFA6E5" w:rsidRPr="00705737">
        <w:rPr>
          <w:rFonts w:ascii="Segoe UI" w:eastAsia="Segoe UI" w:hAnsi="Segoe UI" w:cs="Segoe UI"/>
          <w:color w:val="333333"/>
          <w:sz w:val="22"/>
        </w:rPr>
        <w:t xml:space="preserve"> </w:t>
      </w:r>
      <w:r w:rsidR="63BFA6E5" w:rsidRPr="00705737">
        <w:t>This target date would mean that the National Park is supporting the level of change needed for the UK to meet its obligations under the Paris Agreement</w:t>
      </w:r>
      <w:r w:rsidR="00D02345" w:rsidRPr="008139E3">
        <w:t xml:space="preserve"> and will help Scotland become a Net Zero Nation by 2045.</w:t>
      </w:r>
    </w:p>
    <w:p w14:paraId="442DF10F" w14:textId="3185B161" w:rsidR="42CCCA00" w:rsidRPr="008139E3" w:rsidRDefault="00977B80" w:rsidP="00B33116">
      <w:pPr>
        <w:pStyle w:val="Heading1"/>
      </w:pPr>
      <w:bookmarkStart w:id="58" w:name="_Toc152099920"/>
      <w:bookmarkStart w:id="59" w:name="_Toc998092418"/>
      <w:bookmarkStart w:id="60" w:name="_Toc165032989"/>
      <w:r w:rsidRPr="008139E3">
        <w:t>PICTURING THE NATIONAL PARK</w:t>
      </w:r>
      <w:r w:rsidR="0065331A" w:rsidRPr="008139E3">
        <w:t xml:space="preserve"> </w:t>
      </w:r>
      <w:r w:rsidRPr="008139E3">
        <w:t>BY</w:t>
      </w:r>
      <w:r w:rsidR="42CCCA00" w:rsidRPr="008139E3">
        <w:t xml:space="preserve"> 2045</w:t>
      </w:r>
      <w:r w:rsidR="003017C2" w:rsidRPr="008139E3">
        <w:t xml:space="preserve"> – what will it be like?</w:t>
      </w:r>
      <w:bookmarkEnd w:id="58"/>
      <w:bookmarkEnd w:id="59"/>
      <w:bookmarkEnd w:id="60"/>
    </w:p>
    <w:p w14:paraId="2601645A" w14:textId="4B097081" w:rsidR="00515BDE" w:rsidRPr="00C3558D" w:rsidRDefault="00515BDE" w:rsidP="009B6569">
      <w:pPr>
        <w:rPr>
          <w:b/>
          <w:bCs/>
          <w:i/>
          <w:iCs/>
          <w:color w:val="0070C0"/>
        </w:rPr>
      </w:pPr>
      <w:r w:rsidRPr="00C3558D">
        <w:rPr>
          <w:b/>
          <w:bCs/>
          <w:i/>
          <w:iCs/>
          <w:color w:val="0070C0"/>
        </w:rPr>
        <w:t>(Examples of how this might be brought to life in the designed version of this Plan can be found in the Appendices)</w:t>
      </w:r>
    </w:p>
    <w:p w14:paraId="19DB9B29" w14:textId="5F430749" w:rsidR="00C7279E" w:rsidRPr="008139E3" w:rsidRDefault="1041B0C7" w:rsidP="00705737">
      <w:r w:rsidRPr="00705737">
        <w:t>By 2045 the National Park has thriving</w:t>
      </w:r>
      <w:r w:rsidR="57632330">
        <w:t>, beautiful</w:t>
      </w:r>
      <w:r w:rsidR="7CF50F3A">
        <w:t xml:space="preserve"> landscape</w:t>
      </w:r>
      <w:r w:rsidR="69432063">
        <w:t>s</w:t>
      </w:r>
      <w:r w:rsidRPr="00705737">
        <w:t xml:space="preserve"> with native wildlife </w:t>
      </w:r>
      <w:r w:rsidR="5B4F0844" w:rsidRPr="00705737">
        <w:t>becoming more abundant</w:t>
      </w:r>
      <w:r w:rsidRPr="00705737">
        <w:t xml:space="preserve"> and</w:t>
      </w:r>
      <w:r w:rsidR="50175DDB" w:rsidRPr="00705737">
        <w:t xml:space="preserve"> habitats such as woodlands, peatlands and waterbodies becoming healthier and more resilient to</w:t>
      </w:r>
      <w:r w:rsidR="36B28BF7" w:rsidRPr="00705737">
        <w:t xml:space="preserve"> change</w:t>
      </w:r>
      <w:r w:rsidRPr="00705737">
        <w:t xml:space="preserve">. </w:t>
      </w:r>
    </w:p>
    <w:p w14:paraId="2B3C68BF" w14:textId="4FB2CFD2" w:rsidR="1041B0C7" w:rsidRPr="00705737" w:rsidRDefault="1041B0C7" w:rsidP="00682673">
      <w:r w:rsidRPr="00705737">
        <w:t xml:space="preserve">Invasive non-native species are in decline while our woodlands have </w:t>
      </w:r>
      <w:r w:rsidR="65E466B7" w:rsidRPr="00705737">
        <w:t>become more species-rich and are regenerating naturally</w:t>
      </w:r>
      <w:r w:rsidRPr="00705737">
        <w:t>. Degraded peatlands have been re</w:t>
      </w:r>
      <w:r w:rsidR="6A886E78" w:rsidRPr="00705737">
        <w:t>paired</w:t>
      </w:r>
      <w:r w:rsidRPr="00705737">
        <w:t xml:space="preserve"> or are in recovering condition. Together our forests and peatlands are nationally important carbon stores helping to reduce the impacts of the climate emergency.</w:t>
      </w:r>
    </w:p>
    <w:p w14:paraId="31D4F550" w14:textId="31A76E41" w:rsidR="1041B0C7" w:rsidRPr="00705737" w:rsidRDefault="1041B0C7" w:rsidP="00682673">
      <w:r w:rsidRPr="00705737">
        <w:t>Natural flood management techniques</w:t>
      </w:r>
      <w:r w:rsidR="452B50C1" w:rsidRPr="00705737">
        <w:t>,</w:t>
      </w:r>
      <w:r w:rsidRPr="00705737">
        <w:t xml:space="preserve"> </w:t>
      </w:r>
      <w:r w:rsidR="3F9F1D6D" w:rsidRPr="00705737">
        <w:t>such as woody debris dams</w:t>
      </w:r>
      <w:r w:rsidR="6592CBF8" w:rsidRPr="00705737">
        <w:t>,</w:t>
      </w:r>
      <w:r w:rsidR="3F9F1D6D" w:rsidRPr="00705737">
        <w:t xml:space="preserve"> </w:t>
      </w:r>
      <w:r w:rsidRPr="00705737">
        <w:t xml:space="preserve">are widely used to help mitigate flooding in the National Park, with land managers supported by public and private funding for their </w:t>
      </w:r>
      <w:r w:rsidR="0F882AE4" w:rsidRPr="00705737">
        <w:t>regenerative</w:t>
      </w:r>
      <w:r w:rsidRPr="00705737">
        <w:t xml:space="preserve"> management practices. Land is now recognised for</w:t>
      </w:r>
      <w:r w:rsidR="6015F941" w:rsidRPr="00705737">
        <w:t xml:space="preserve"> the </w:t>
      </w:r>
      <w:r w:rsidR="59BD4C32" w:rsidRPr="00705737">
        <w:t>multiple benefits it provides, including its intrinsic landscape qualities, cultural connectio</w:t>
      </w:r>
      <w:r w:rsidR="03796C81" w:rsidRPr="00705737">
        <w:t xml:space="preserve">ns to the past as well as the </w:t>
      </w:r>
      <w:r w:rsidR="6015F941" w:rsidRPr="00705737">
        <w:t>nature-based services</w:t>
      </w:r>
      <w:r w:rsidRPr="00705737">
        <w:t xml:space="preserve"> </w:t>
      </w:r>
      <w:r w:rsidR="1494DA5E" w:rsidRPr="00705737">
        <w:t xml:space="preserve">and </w:t>
      </w:r>
      <w:r w:rsidR="4DCB1AFE" w:rsidRPr="00705737">
        <w:t>benefits</w:t>
      </w:r>
      <w:r w:rsidR="3E937068" w:rsidRPr="00705737">
        <w:t xml:space="preserve"> such as </w:t>
      </w:r>
      <w:r w:rsidR="51953046" w:rsidRPr="00705737">
        <w:t xml:space="preserve">stores of </w:t>
      </w:r>
      <w:r w:rsidR="3E937068" w:rsidRPr="00705737">
        <w:t xml:space="preserve">carbon, water and biodiversity </w:t>
      </w:r>
      <w:r w:rsidR="6D7B4EF7" w:rsidRPr="00705737">
        <w:t>richness</w:t>
      </w:r>
      <w:r w:rsidR="1B203230" w:rsidRPr="00705737">
        <w:t>.</w:t>
      </w:r>
      <w:r w:rsidR="00633ADE" w:rsidRPr="00705737">
        <w:t xml:space="preserve"> Many</w:t>
      </w:r>
      <w:r w:rsidRPr="00705737">
        <w:t xml:space="preserve"> landowners have engaged in green finance schemes, which have taken place in several places across the National Park and have secured significant private finance and investment in nature restoration.  </w:t>
      </w:r>
    </w:p>
    <w:p w14:paraId="24A05774" w14:textId="69019FB3" w:rsidR="1041B0C7" w:rsidRPr="00705737" w:rsidRDefault="1041B0C7" w:rsidP="00682673">
      <w:r w:rsidRPr="00705737">
        <w:t>There</w:t>
      </w:r>
      <w:r w:rsidR="1E263E68" w:rsidRPr="00705737">
        <w:t xml:space="preserve"> is</w:t>
      </w:r>
      <w:r w:rsidRPr="00705737">
        <w:t xml:space="preserve"> a more diverse economy with </w:t>
      </w:r>
      <w:r w:rsidR="48BC31FB" w:rsidRPr="00705737">
        <w:t xml:space="preserve">tourism and rural </w:t>
      </w:r>
      <w:r w:rsidRPr="00705737">
        <w:t>businesses</w:t>
      </w:r>
      <w:r w:rsidR="6A9BAD3E" w:rsidRPr="00705737">
        <w:t xml:space="preserve"> having </w:t>
      </w:r>
      <w:r w:rsidR="138CF0AF" w:rsidRPr="00705737">
        <w:t xml:space="preserve">adapted and diversified </w:t>
      </w:r>
      <w:r w:rsidR="2CC8BB98" w:rsidRPr="00705737">
        <w:t xml:space="preserve">so that </w:t>
      </w:r>
      <w:r w:rsidR="138CF0AF" w:rsidRPr="00705737">
        <w:t>they are</w:t>
      </w:r>
      <w:r w:rsidR="1853F84A" w:rsidRPr="00705737">
        <w:t xml:space="preserve"> more resilient and</w:t>
      </w:r>
      <w:r w:rsidR="138CF0AF" w:rsidRPr="00705737">
        <w:t xml:space="preserve"> </w:t>
      </w:r>
      <w:r w:rsidRPr="00705737">
        <w:t>prospering across the National Park both in farming and sustainable, nature</w:t>
      </w:r>
      <w:r w:rsidR="3CB1E678" w:rsidRPr="00705737">
        <w:t xml:space="preserve"> and culture</w:t>
      </w:r>
      <w:r w:rsidRPr="00705737">
        <w:t>-based tourism, nature conservation, sporting and forestry.</w:t>
      </w:r>
      <w:r w:rsidR="004809DF" w:rsidRPr="00705737">
        <w:t xml:space="preserve"> Their </w:t>
      </w:r>
      <w:r w:rsidRPr="00705737">
        <w:t>efforts</w:t>
      </w:r>
      <w:r w:rsidR="00A46251" w:rsidRPr="00705737">
        <w:t xml:space="preserve"> have</w:t>
      </w:r>
      <w:r w:rsidR="00FB5110" w:rsidRPr="00705737">
        <w:t xml:space="preserve"> not only benefitted </w:t>
      </w:r>
      <w:r w:rsidR="43187CDC" w:rsidRPr="00705737">
        <w:t>the rural economy and communities</w:t>
      </w:r>
      <w:r w:rsidR="00FB5110" w:rsidRPr="00705737">
        <w:t xml:space="preserve"> but </w:t>
      </w:r>
      <w:r w:rsidR="00592014" w:rsidRPr="00705737">
        <w:t>have</w:t>
      </w:r>
      <w:r w:rsidR="4BEDA782" w:rsidRPr="00705737">
        <w:t xml:space="preserve"> also</w:t>
      </w:r>
      <w:r w:rsidR="00592014" w:rsidRPr="00705737">
        <w:t xml:space="preserve"> helped tackle</w:t>
      </w:r>
      <w:r w:rsidRPr="00705737">
        <w:t xml:space="preserve"> the nature and climate crises by reducing emissions and restoring nature. </w:t>
      </w:r>
    </w:p>
    <w:p w14:paraId="47EA34EE" w14:textId="68D9B6C0" w:rsidR="1041B0C7" w:rsidRPr="00705737" w:rsidRDefault="1041B0C7" w:rsidP="00682673">
      <w:r w:rsidRPr="00705737">
        <w:t xml:space="preserve">More working age young people and families from a diverse range of backgrounds live in the National Park, taking advantage of new green jobs, skills and other business opportunities as well as an increase in affordable housing.  </w:t>
      </w:r>
    </w:p>
    <w:p w14:paraId="057CDD45" w14:textId="1096E07C" w:rsidR="1041B0C7" w:rsidRPr="00705737" w:rsidRDefault="1041B0C7" w:rsidP="00682673">
      <w:r w:rsidRPr="00705737">
        <w:lastRenderedPageBreak/>
        <w:t xml:space="preserve">Visitors and residents travel to, from and around the National Park using a well-connected and affordable system of public transport and active travel services, such as shuttle buses, waterbuses and cycle routes.  </w:t>
      </w:r>
    </w:p>
    <w:p w14:paraId="4C0EAF79" w14:textId="3CED26C1" w:rsidR="1041B0C7" w:rsidRPr="00705737" w:rsidRDefault="1041B0C7" w:rsidP="00682673">
      <w:r w:rsidRPr="00705737">
        <w:t xml:space="preserve">Visitors from all backgrounds value and feel connected to nature whilst enjoying great services and facilities in popular places where tourism and hospitality businesses are thriving and providing local jobs.  </w:t>
      </w:r>
    </w:p>
    <w:p w14:paraId="61F752AC" w14:textId="1802BACA" w:rsidR="1041B0C7" w:rsidRPr="00705737" w:rsidRDefault="3D4EDFB2" w:rsidP="00682673">
      <w:r w:rsidRPr="00705737">
        <w:t xml:space="preserve">Communities </w:t>
      </w:r>
      <w:r w:rsidR="5DD5B0D4" w:rsidRPr="00705737">
        <w:t>are active and empowered, with well-established</w:t>
      </w:r>
      <w:r w:rsidRPr="00705737">
        <w:t xml:space="preserve"> </w:t>
      </w:r>
      <w:r w:rsidR="2DF51B64" w:rsidRPr="00705737">
        <w:t xml:space="preserve">local </w:t>
      </w:r>
      <w:r w:rsidR="3FEC4E37" w:rsidRPr="00705737">
        <w:t>organisations</w:t>
      </w:r>
      <w:r w:rsidRPr="00705737">
        <w:t xml:space="preserve"> leading innovative projects that </w:t>
      </w:r>
      <w:r w:rsidR="7B56CBA9" w:rsidRPr="00705737">
        <w:t>improve their places</w:t>
      </w:r>
      <w:r w:rsidRPr="00705737">
        <w:t xml:space="preserve"> and contribute to tackling the twin climate and nature crises, working in partnership with land managers, public bodies and the local business community.  </w:t>
      </w:r>
    </w:p>
    <w:p w14:paraId="15D07280" w14:textId="4A80FC0A" w:rsidR="735F9F63" w:rsidRPr="00526C39" w:rsidRDefault="36236F04" w:rsidP="00682673">
      <w:r w:rsidRPr="00705737">
        <w:t>The National Park’s towns and villages</w:t>
      </w:r>
      <w:r w:rsidR="26770F14">
        <w:t xml:space="preserve">, including the built and historic environment, </w:t>
      </w:r>
      <w:r w:rsidRPr="00705737">
        <w:t>have become more climate resilient, with new developments</w:t>
      </w:r>
      <w:r w:rsidR="7FAD7F1D">
        <w:t xml:space="preserve"> planned and located in ways that </w:t>
      </w:r>
      <w:r w:rsidRPr="00705737">
        <w:t>meet commu</w:t>
      </w:r>
      <w:r w:rsidR="67B2BD56" w:rsidRPr="00705737">
        <w:t xml:space="preserve">nities </w:t>
      </w:r>
      <w:r w:rsidR="6C9C0E50">
        <w:t>needs</w:t>
      </w:r>
      <w:r w:rsidR="41C6DD01">
        <w:t xml:space="preserve"> so that they are </w:t>
      </w:r>
      <w:r w:rsidR="73C002D1">
        <w:t>built sustainably</w:t>
      </w:r>
      <w:r w:rsidR="37413B66">
        <w:t xml:space="preserve"> and</w:t>
      </w:r>
      <w:r w:rsidR="73C002D1">
        <w:t xml:space="preserve"> </w:t>
      </w:r>
      <w:r w:rsidR="41C6DD01">
        <w:t>protected from th</w:t>
      </w:r>
      <w:r w:rsidR="0449A86C">
        <w:t>e extremes of the changing climate</w:t>
      </w:r>
      <w:r w:rsidRPr="00705737">
        <w:t>.</w:t>
      </w:r>
      <w:r w:rsidR="37413B66">
        <w:t xml:space="preserve"> </w:t>
      </w:r>
    </w:p>
    <w:p w14:paraId="5F2BCCED" w14:textId="6320119D" w:rsidR="735F9F63" w:rsidRPr="008139E3" w:rsidRDefault="00B818DF" w:rsidP="00B33116">
      <w:pPr>
        <w:pStyle w:val="Heading1"/>
      </w:pPr>
      <w:bookmarkStart w:id="61" w:name="_Toc152099921"/>
      <w:bookmarkStart w:id="62" w:name="_Toc2109148616"/>
      <w:bookmarkStart w:id="63" w:name="_Toc165032990"/>
      <w:r w:rsidRPr="008139E3">
        <w:t xml:space="preserve">THE </w:t>
      </w:r>
      <w:r w:rsidR="00292251" w:rsidRPr="008139E3">
        <w:t>GUIDING PRINCIPLES</w:t>
      </w:r>
      <w:r w:rsidRPr="008139E3">
        <w:t xml:space="preserve"> OF THIS PLAN</w:t>
      </w:r>
      <w:bookmarkEnd w:id="61"/>
      <w:bookmarkEnd w:id="62"/>
      <w:bookmarkEnd w:id="63"/>
      <w:r w:rsidR="00292251" w:rsidRPr="008139E3">
        <w:t xml:space="preserve"> </w:t>
      </w:r>
    </w:p>
    <w:p w14:paraId="38B4CD8B" w14:textId="50A0773E" w:rsidR="3A78C3F0" w:rsidRDefault="2CE6E605" w:rsidP="3A78C3F0">
      <w:r>
        <w:t>This Plan is based on these key principles:</w:t>
      </w:r>
    </w:p>
    <w:p w14:paraId="177107EE" w14:textId="746DD16F"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National Parks have a duty and opportunity to deliver for Scotland and beyond – our decisions will take this into account. </w:t>
      </w:r>
    </w:p>
    <w:p w14:paraId="6E5B3497" w14:textId="3372574B"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The scale and urgency of the nature and climate crises will drive our priorities.</w:t>
      </w:r>
    </w:p>
    <w:p w14:paraId="795D654D" w14:textId="6F8D3D07"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The change that is needed means we can’t</w:t>
      </w:r>
      <w:r w:rsidR="00102C92" w:rsidRPr="00682673">
        <w:rPr>
          <w:rFonts w:eastAsia="Arial" w:cs="Arial"/>
          <w:szCs w:val="24"/>
        </w:rPr>
        <w:t xml:space="preserve"> and </w:t>
      </w:r>
      <w:r w:rsidRPr="00682673">
        <w:rPr>
          <w:rFonts w:eastAsia="Arial" w:cs="Arial"/>
          <w:szCs w:val="24"/>
        </w:rPr>
        <w:t>won’t shy away from uncomfortable truths or tough decisions.</w:t>
      </w:r>
    </w:p>
    <w:p w14:paraId="4C43FF2A" w14:textId="577F037E"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We will prioritise actions that bring us closer to our longer-term vision. </w:t>
      </w:r>
    </w:p>
    <w:p w14:paraId="0A8AC7AF" w14:textId="522980A5"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We can’t do this alone. We’ll only make a real difference if we all see ourselves as stewards. </w:t>
      </w:r>
    </w:p>
    <w:p w14:paraId="5A83727E" w14:textId="4DD912A0"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We want to bring everyone who lives and works in the National Park or visits it with us – as part of a just transition towards a fairer, greener future.</w:t>
      </w:r>
    </w:p>
    <w:p w14:paraId="3E353448" w14:textId="00043D06" w:rsidR="7B610C9D" w:rsidRPr="00705737" w:rsidRDefault="7B610C9D" w:rsidP="00705737"/>
    <w:p w14:paraId="13990ED2" w14:textId="115AC4FE" w:rsidR="7B610C9D" w:rsidRPr="00705737" w:rsidRDefault="7B610C9D" w:rsidP="00705737"/>
    <w:p w14:paraId="5A926D1C" w14:textId="4C6792A5" w:rsidR="7B610C9D" w:rsidRPr="00682673" w:rsidRDefault="7B610C9D" w:rsidP="00682673">
      <w:r w:rsidRPr="008139E3">
        <w:br w:type="page"/>
      </w:r>
    </w:p>
    <w:p w14:paraId="2E178922" w14:textId="08BE2956" w:rsidR="7B610C9D" w:rsidRPr="00705737" w:rsidRDefault="79F753B5" w:rsidP="00B33116">
      <w:pPr>
        <w:pStyle w:val="Heading1"/>
      </w:pPr>
      <w:bookmarkStart w:id="64" w:name="_Toc152099922"/>
      <w:bookmarkStart w:id="65" w:name="_Toc1113819104"/>
      <w:bookmarkStart w:id="66" w:name="_Toc165032991"/>
      <w:r w:rsidRPr="00705737">
        <w:lastRenderedPageBreak/>
        <w:t>PART TWO – THE WHAT, HOW, WHO AND WHEN</w:t>
      </w:r>
      <w:bookmarkEnd w:id="64"/>
      <w:bookmarkEnd w:id="65"/>
      <w:bookmarkEnd w:id="66"/>
    </w:p>
    <w:p w14:paraId="37CECE1F" w14:textId="77777777" w:rsidR="000F5C0C" w:rsidRPr="008139E3" w:rsidRDefault="52223136" w:rsidP="00705737">
      <w:r w:rsidRPr="00705737">
        <w:t xml:space="preserve">This is the delivery framework part of the Partnership Plan. It sets out the key Outcomes, along with the rationale behind them, that we need to achieve by 2045, along with how we will do this. </w:t>
      </w:r>
    </w:p>
    <w:p w14:paraId="0AB83936" w14:textId="77777777" w:rsidR="003D6ABE" w:rsidRPr="004923B3" w:rsidRDefault="0066A646" w:rsidP="00076C66">
      <w:r w:rsidRPr="004923B3">
        <w:t xml:space="preserve">An overview of the Vision, Outcomes and Objectives is provided first in </w:t>
      </w:r>
      <w:r w:rsidR="0279AED1" w:rsidRPr="004923B3">
        <w:t>Figure 6 below,</w:t>
      </w:r>
      <w:r w:rsidRPr="004923B3">
        <w:t xml:space="preserve"> the ‘Partnership P</w:t>
      </w:r>
      <w:r w:rsidR="0279AED1" w:rsidRPr="004923B3">
        <w:t>l</w:t>
      </w:r>
      <w:r w:rsidRPr="004923B3">
        <w:t xml:space="preserve">an on a Page’. </w:t>
      </w:r>
    </w:p>
    <w:p w14:paraId="5ED27E81" w14:textId="014F40C3" w:rsidR="7B610C9D" w:rsidRPr="00705737" w:rsidRDefault="52223136" w:rsidP="00705737">
      <w:r w:rsidRPr="00705737">
        <w:t>This is followed by a more detailed breakdown for each Outcome, which includes, any policies which we will follow to guide how we approach this issue, followed by specific Objectives which will need to be achieved within the next five years to set us on a path towards achieving the longer-term Vision and Outcomes by 2045.</w:t>
      </w:r>
    </w:p>
    <w:p w14:paraId="3AA6E339" w14:textId="00D0BB70" w:rsidR="0029519A" w:rsidRPr="00705737" w:rsidRDefault="52223136" w:rsidP="00705737">
      <w:r w:rsidRPr="00705737">
        <w:t>Each Objective has a set of Actions, Measurements and a list of partners that will play a role in delivering them. The Plan also notes the current status of each Objective, to highlight whether work is already in scope or underway in this area, or if this will be a completely new area of work for delivery partners to undertake within the next five years. This part of the Plan will be kept updated throughout the life of the Plan to keep track of the status of each area of work.</w:t>
      </w:r>
    </w:p>
    <w:p w14:paraId="25469403" w14:textId="42C3BE8D" w:rsidR="003D6ABE" w:rsidRPr="00077BB0" w:rsidRDefault="0029519A" w:rsidP="003D6ABE">
      <w:pPr>
        <w:rPr>
          <w:rFonts w:eastAsiaTheme="majorEastAsia" w:cstheme="majorBidi"/>
          <w:b/>
          <w:szCs w:val="26"/>
        </w:rPr>
      </w:pPr>
      <w:r w:rsidRPr="647EADC3">
        <w:rPr>
          <w:b/>
          <w:bCs/>
        </w:rPr>
        <w:t>FIGURE 6:</w:t>
      </w:r>
      <w:r>
        <w:t xml:space="preserve"> </w:t>
      </w:r>
      <w:r w:rsidRPr="647EADC3">
        <w:rPr>
          <w:rStyle w:val="Heading2Char"/>
        </w:rPr>
        <w:t>The Partnership Plan on a Page</w:t>
      </w:r>
      <w:r w:rsidR="00077BB0">
        <w:rPr>
          <w:rStyle w:val="Heading2Char"/>
        </w:rPr>
        <w:br/>
      </w:r>
      <w:r w:rsidR="003D6ABE" w:rsidRPr="00C3558D">
        <w:rPr>
          <w:b/>
          <w:bCs/>
          <w:i/>
          <w:iCs/>
          <w:color w:val="0070C0"/>
        </w:rPr>
        <w:t>A larger scale version of this is also supplied as an Appendix to this Plan.</w:t>
      </w:r>
      <w:r w:rsidR="003D6ABE" w:rsidRPr="003D6ABE">
        <w:rPr>
          <w:b/>
          <w:bCs/>
          <w:color w:val="0070C0"/>
          <w:sz w:val="28"/>
          <w:szCs w:val="24"/>
        </w:rPr>
        <w:t xml:space="preserve"> </w:t>
      </w:r>
    </w:p>
    <w:p w14:paraId="5A5EDC3E" w14:textId="40B90BFC" w:rsidR="004D48B9" w:rsidRDefault="5CA8CAB9">
      <w:pPr>
        <w:rPr>
          <w:color w:val="FF0000"/>
          <w:highlight w:val="yellow"/>
        </w:rPr>
      </w:pPr>
      <w:r>
        <w:rPr>
          <w:noProof/>
        </w:rPr>
        <w:drawing>
          <wp:inline distT="0" distB="0" distL="0" distR="0" wp14:anchorId="4E8EEDDC" wp14:editId="40ED1AFB">
            <wp:extent cx="5731510" cy="3683000"/>
            <wp:effectExtent l="0" t="0" r="2540" b="0"/>
            <wp:docPr id="1388904049" name="Picture 13889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040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683000"/>
                    </a:xfrm>
                    <a:prstGeom prst="rect">
                      <a:avLst/>
                    </a:prstGeom>
                  </pic:spPr>
                </pic:pic>
              </a:graphicData>
            </a:graphic>
          </wp:inline>
        </w:drawing>
      </w:r>
      <w:r w:rsidR="004D48B9">
        <w:rPr>
          <w:color w:val="FF0000"/>
          <w:highlight w:val="yellow"/>
        </w:rPr>
        <w:br w:type="page"/>
      </w:r>
    </w:p>
    <w:p w14:paraId="59AC6B74" w14:textId="60D39232" w:rsidR="206F2E40" w:rsidRPr="00F868DE" w:rsidRDefault="00FE2319" w:rsidP="00B33116">
      <w:pPr>
        <w:pStyle w:val="Heading1"/>
      </w:pPr>
      <w:bookmarkStart w:id="67" w:name="_Toc152099923"/>
      <w:bookmarkStart w:id="68" w:name="_Toc1701218570"/>
      <w:bookmarkStart w:id="69" w:name="_Toc165032992"/>
      <w:r w:rsidRPr="00F868DE">
        <w:lastRenderedPageBreak/>
        <w:t>Cha</w:t>
      </w:r>
      <w:r w:rsidR="00F868DE" w:rsidRPr="00F868DE">
        <w:t>pt</w:t>
      </w:r>
      <w:r w:rsidRPr="00F868DE">
        <w:t xml:space="preserve">er 1: </w:t>
      </w:r>
      <w:r w:rsidR="00E74C0F" w:rsidRPr="00F868DE">
        <w:t>RESTORING NATURE</w:t>
      </w:r>
      <w:bookmarkEnd w:id="67"/>
      <w:bookmarkEnd w:id="68"/>
      <w:bookmarkEnd w:id="69"/>
      <w:r w:rsidR="00E74C0F" w:rsidRPr="00F868DE">
        <w:t xml:space="preserve"> </w:t>
      </w:r>
    </w:p>
    <w:p w14:paraId="2ECF1F59" w14:textId="24A087C7" w:rsidR="6ACEAF98" w:rsidRPr="008139E3" w:rsidRDefault="6ACEAF98" w:rsidP="00705737">
      <w:r w:rsidRPr="008139E3">
        <w:t xml:space="preserve">Nature underpins human existence through the benefits and services it provides, such as food, air, water, materials, health and economic wealth. </w:t>
      </w:r>
      <w:r w:rsidR="21D77FC4" w:rsidRPr="008139E3">
        <w:t>Halting the ongoing decline and then reversing the loss of nature is not just beneficial for wildlife, it is in all of our interest.</w:t>
      </w:r>
    </w:p>
    <w:p w14:paraId="3CF96BAB" w14:textId="4B3155C5" w:rsidR="23D3240A" w:rsidRPr="008139E3" w:rsidRDefault="21D77FC4" w:rsidP="00705737">
      <w:r w:rsidRPr="008139E3">
        <w:t>Restoring nature is about us supporting our natural environment to bounce back from damage and decline to become healthier, resilient and ultimately more bountiful and productive.</w:t>
      </w:r>
    </w:p>
    <w:p w14:paraId="48253D10" w14:textId="2A9BA2A5" w:rsidR="6ACEAF98" w:rsidRPr="008139E3" w:rsidRDefault="6ACEAF98" w:rsidP="007A7E7C">
      <w:pPr>
        <w:pStyle w:val="Heading2"/>
      </w:pPr>
      <w:bookmarkStart w:id="70" w:name="_Toc152099924"/>
      <w:bookmarkStart w:id="71" w:name="_Toc590547591"/>
      <w:bookmarkStart w:id="72" w:name="_Toc165032993"/>
      <w:r w:rsidRPr="008139E3">
        <w:t>Challenges</w:t>
      </w:r>
      <w:bookmarkEnd w:id="70"/>
      <w:bookmarkEnd w:id="71"/>
      <w:bookmarkEnd w:id="72"/>
    </w:p>
    <w:p w14:paraId="58BD8F90" w14:textId="26B2AEBE" w:rsidR="7B610C9D" w:rsidRPr="008139E3" w:rsidRDefault="1ACC4C77" w:rsidP="00705737">
      <w:pPr>
        <w:rPr>
          <w:color w:val="D13438"/>
        </w:rPr>
      </w:pPr>
      <w:r w:rsidRPr="008139E3">
        <w:t xml:space="preserve">The state of our natural environment is </w:t>
      </w:r>
      <w:r w:rsidR="335C7900" w:rsidRPr="008139E3">
        <w:t xml:space="preserve">largely </w:t>
      </w:r>
      <w:r w:rsidR="186C8362" w:rsidRPr="008139E3">
        <w:t xml:space="preserve">one </w:t>
      </w:r>
      <w:r w:rsidR="10EE25B9" w:rsidRPr="008139E3">
        <w:t xml:space="preserve">that is </w:t>
      </w:r>
      <w:r w:rsidRPr="008139E3">
        <w:t>under pressure</w:t>
      </w:r>
      <w:r w:rsidR="0217FFA3" w:rsidRPr="008139E3">
        <w:t xml:space="preserve"> from human</w:t>
      </w:r>
      <w:r w:rsidR="056064DF" w:rsidRPr="008139E3">
        <w:t>-generated</w:t>
      </w:r>
      <w:r w:rsidR="0217FFA3" w:rsidRPr="008139E3">
        <w:t xml:space="preserve"> activities</w:t>
      </w:r>
      <w:r w:rsidR="73270879" w:rsidRPr="008139E3">
        <w:t>.</w:t>
      </w:r>
    </w:p>
    <w:p w14:paraId="039B8FB4" w14:textId="36325D67" w:rsidR="20756637" w:rsidRPr="00705737" w:rsidRDefault="20756637" w:rsidP="00FC1C60">
      <w:pPr>
        <w:pStyle w:val="Heading3"/>
        <w:rPr>
          <w:rFonts w:eastAsia="Arial" w:cs="Arial"/>
          <w:color w:val="auto"/>
        </w:rPr>
      </w:pPr>
      <w:bookmarkStart w:id="73" w:name="_Toc152099925"/>
      <w:bookmarkStart w:id="74" w:name="_Toc185084097"/>
      <w:bookmarkStart w:id="75" w:name="_Toc165032994"/>
      <w:r w:rsidRPr="00705737">
        <w:t>Carbon emissions</w:t>
      </w:r>
      <w:bookmarkEnd w:id="73"/>
      <w:bookmarkEnd w:id="74"/>
      <w:bookmarkEnd w:id="75"/>
    </w:p>
    <w:p w14:paraId="2D2CE89B" w14:textId="77777777" w:rsidR="00C3558D" w:rsidRDefault="20756637" w:rsidP="00705737">
      <w:r w:rsidRPr="008139E3">
        <w:t xml:space="preserve">Our peatlands and forests hold an estimated 22 mtCO2e between them yet this is not all secure. In fact, our peatlands are currently a large source of greenhouse gas emissions in the National Park, as exposed and drained peatland soils actively release greenhouse gases into the atmosphere. </w:t>
      </w:r>
    </w:p>
    <w:p w14:paraId="7BABCBD1" w14:textId="37720B6B" w:rsidR="16F6BBF4" w:rsidRPr="008139E3" w:rsidRDefault="00056CF7" w:rsidP="00705737">
      <w:r w:rsidRPr="00335C55">
        <w:rPr>
          <w:b/>
        </w:rPr>
        <w:lastRenderedPageBreak/>
        <w:t>MAP 1: Peatland cover in the National Park</w:t>
      </w:r>
      <w:r w:rsidR="00920535">
        <w:rPr>
          <w:noProof/>
        </w:rPr>
        <w:drawing>
          <wp:inline distT="0" distB="0" distL="0" distR="0" wp14:anchorId="3B443C31" wp14:editId="549105FB">
            <wp:extent cx="5731510" cy="6327776"/>
            <wp:effectExtent l="0" t="0" r="2540" b="0"/>
            <wp:docPr id="358861235" name="Picture 358861235" descr="A map of a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61235"/>
                    <pic:cNvPicPr/>
                  </pic:nvPicPr>
                  <pic:blipFill>
                    <a:blip r:embed="rId35">
                      <a:extLst>
                        <a:ext uri="{28A0092B-C50C-407E-A947-70E740481C1C}">
                          <a14:useLocalDpi xmlns:a14="http://schemas.microsoft.com/office/drawing/2010/main" val="0"/>
                        </a:ext>
                      </a:extLst>
                    </a:blip>
                    <a:stretch>
                      <a:fillRect/>
                    </a:stretch>
                  </pic:blipFill>
                  <pic:spPr>
                    <a:xfrm>
                      <a:off x="0" y="0"/>
                      <a:ext cx="5731510" cy="6327776"/>
                    </a:xfrm>
                    <a:prstGeom prst="rect">
                      <a:avLst/>
                    </a:prstGeom>
                  </pic:spPr>
                </pic:pic>
              </a:graphicData>
            </a:graphic>
          </wp:inline>
        </w:drawing>
      </w:r>
    </w:p>
    <w:p w14:paraId="41107BC4" w14:textId="77777777" w:rsidR="00920535" w:rsidRDefault="00920535" w:rsidP="00705737"/>
    <w:p w14:paraId="35AC2CA8" w14:textId="0E7C1E3B" w:rsidR="20756637" w:rsidRPr="008139E3" w:rsidRDefault="20756637" w:rsidP="00705737">
      <w:pPr>
        <w:rPr>
          <w:color w:val="D13438"/>
        </w:rPr>
      </w:pPr>
      <w:r w:rsidRPr="008139E3">
        <w:t xml:space="preserve">Our forests and woodlands have great potential to store even greater volumes of greenhouse gases and act as a large carbon sink, but to do so they need to expand and regenerate more freely and naturally, less impacted by browsing animals, invasive Rhododendron and increasing levels of tree diseases exacerbated by a warming climate. </w:t>
      </w:r>
    </w:p>
    <w:p w14:paraId="06F5678B" w14:textId="23AB5708" w:rsidR="20756637" w:rsidRPr="00705737" w:rsidRDefault="20756637" w:rsidP="00FC1C60">
      <w:pPr>
        <w:pStyle w:val="Heading3"/>
        <w:rPr>
          <w:rFonts w:eastAsia="Arial" w:cs="Arial"/>
          <w:color w:val="auto"/>
        </w:rPr>
      </w:pPr>
      <w:bookmarkStart w:id="76" w:name="_Toc152099926"/>
      <w:bookmarkStart w:id="77" w:name="_Toc162182977"/>
      <w:bookmarkStart w:id="78" w:name="_Toc165032995"/>
      <w:r w:rsidRPr="00705737">
        <w:t>Nature</w:t>
      </w:r>
      <w:bookmarkEnd w:id="76"/>
      <w:bookmarkEnd w:id="77"/>
      <w:bookmarkEnd w:id="78"/>
    </w:p>
    <w:p w14:paraId="71D65CFC" w14:textId="20A2D732" w:rsidR="20756637" w:rsidRPr="008139E3" w:rsidRDefault="20756637" w:rsidP="00705737">
      <w:pPr>
        <w:rPr>
          <w:color w:val="D13438"/>
        </w:rPr>
      </w:pPr>
      <w:r w:rsidRPr="008139E3">
        <w:t xml:space="preserve">Many of our freshwater and marine waterbodies are subject to multiple pressures driven by human activities within and beyond the Park. Unnatural levels of nutrients from land use run-off, ageing septic tanks, sewage overflow, marine litter and </w:t>
      </w:r>
      <w:r w:rsidRPr="008139E3">
        <w:lastRenderedPageBreak/>
        <w:t>artificially constrained water courses combined with the climate change impacts of rising water temperatures and increase in flooding events, mean that in places the Park’s water environment of needs restoration. Sea level change and more frequent storms from climate change also means that our coasts are changing rapidly.</w:t>
      </w:r>
    </w:p>
    <w:p w14:paraId="504C4992" w14:textId="7AB0BD2D" w:rsidR="20756637" w:rsidRPr="00705737" w:rsidRDefault="20756637" w:rsidP="00FC1C60">
      <w:pPr>
        <w:pStyle w:val="Heading3"/>
        <w:rPr>
          <w:rFonts w:eastAsia="Arial" w:cs="Arial"/>
          <w:color w:val="auto"/>
        </w:rPr>
      </w:pPr>
      <w:bookmarkStart w:id="79" w:name="_Toc152099927"/>
      <w:bookmarkStart w:id="80" w:name="_Toc894117363"/>
      <w:bookmarkStart w:id="81" w:name="_Toc165032996"/>
      <w:r w:rsidRPr="00705737">
        <w:t>Land use</w:t>
      </w:r>
      <w:bookmarkEnd w:id="79"/>
      <w:bookmarkEnd w:id="80"/>
      <w:bookmarkEnd w:id="81"/>
    </w:p>
    <w:p w14:paraId="5014D6CF" w14:textId="4B190C46" w:rsidR="20756637" w:rsidRPr="008139E3" w:rsidRDefault="20756637" w:rsidP="00705737">
      <w:pPr>
        <w:rPr>
          <w:color w:val="D13438"/>
        </w:rPr>
      </w:pPr>
      <w:r w:rsidRPr="008139E3">
        <w:t xml:space="preserve">How we use land and water needs to change to address the climate and nature crises as well as continuing to deliver food and timber production, recreational benefits and supporting a fair transition to sustain a viable and greener rural economy that involves supports sustainable rural communities. </w:t>
      </w:r>
    </w:p>
    <w:p w14:paraId="6681E032" w14:textId="3770A834" w:rsidR="23D3240A" w:rsidRPr="008139E3" w:rsidRDefault="20756637" w:rsidP="00682673">
      <w:r w:rsidRPr="00705737">
        <w:t>There are also challenges in filling the jobs and growing the skills needed to manage nature and land use, such as contractor capacity and associated specialist infrastructure and mechanisms to deliver peatland restoration, woodland expansion, wild deer and invasive species control at scale, and other nature restoration projects.</w:t>
      </w:r>
    </w:p>
    <w:p w14:paraId="5AA0B04D" w14:textId="77F19307" w:rsidR="6ACEAF98" w:rsidRPr="008139E3" w:rsidRDefault="6ACEAF98" w:rsidP="007A7E7C">
      <w:pPr>
        <w:pStyle w:val="Heading2"/>
      </w:pPr>
      <w:bookmarkStart w:id="82" w:name="_Toc152099928"/>
      <w:bookmarkStart w:id="83" w:name="_Toc62793245"/>
      <w:bookmarkStart w:id="84" w:name="_Toc165032997"/>
      <w:r w:rsidRPr="008139E3">
        <w:t>Opportunities</w:t>
      </w:r>
      <w:bookmarkEnd w:id="82"/>
      <w:bookmarkEnd w:id="83"/>
      <w:bookmarkEnd w:id="84"/>
    </w:p>
    <w:p w14:paraId="40A09A3A" w14:textId="6D710045" w:rsidR="33BA1AFC" w:rsidRPr="008139E3" w:rsidRDefault="21F562DE" w:rsidP="00FC1C60">
      <w:pPr>
        <w:pStyle w:val="Heading3"/>
        <w:rPr>
          <w:color w:val="000000" w:themeColor="text1"/>
        </w:rPr>
      </w:pPr>
      <w:bookmarkStart w:id="85" w:name="_Toc152099929"/>
      <w:bookmarkStart w:id="86" w:name="_Toc1747287734"/>
      <w:bookmarkStart w:id="87" w:name="_Toc165032998"/>
      <w:r w:rsidRPr="008139E3">
        <w:t>Nature Based Solutions</w:t>
      </w:r>
      <w:bookmarkEnd w:id="85"/>
      <w:bookmarkEnd w:id="86"/>
      <w:bookmarkEnd w:id="87"/>
    </w:p>
    <w:p w14:paraId="432B4D9F" w14:textId="42CC5E0D" w:rsidR="6ACEAF98" w:rsidRPr="008139E3" w:rsidRDefault="6ACEAF98" w:rsidP="00682673">
      <w:r w:rsidRPr="008139E3">
        <w:t xml:space="preserve">Our natural environment </w:t>
      </w:r>
      <w:r w:rsidR="652ACB5B" w:rsidRPr="008139E3">
        <w:t>could</w:t>
      </w:r>
      <w:r w:rsidRPr="008139E3">
        <w:t xml:space="preserve"> be our greatest ally in tackling the climate emergency with our peatlands trees and soils capable of capturing and storing huge amounts of carbon, and healthy forests and water courses helping to lessen the impacts of extreme weather events such as landslides and flooding.</w:t>
      </w:r>
    </w:p>
    <w:p w14:paraId="6B763757" w14:textId="3AE2C7B5" w:rsidR="6ACEAF98" w:rsidRPr="008139E3" w:rsidRDefault="1DD6692D" w:rsidP="00682673">
      <w:r w:rsidRPr="008139E3">
        <w:t xml:space="preserve">Nature can also help us become more resilient to a changing climate and adapt to it. </w:t>
      </w:r>
      <w:r w:rsidR="6ACEAF98" w:rsidRPr="008139E3">
        <w:t>By allowing freshwater courses to flow more naturally, we will better adapt to the challenges of climate change by slowing down and storing floodwaters. Natural coastal habitats such as saltmarshes can help buffer sea level change and seagrass beds can store ‘blue</w:t>
      </w:r>
      <w:r w:rsidR="5D7B0CE5" w:rsidRPr="008139E3">
        <w:t>’</w:t>
      </w:r>
      <w:r w:rsidR="6ACEAF98" w:rsidRPr="008139E3">
        <w:t xml:space="preserve"> </w:t>
      </w:r>
      <w:r w:rsidR="652ACB5B" w:rsidRPr="008139E3">
        <w:t>carbon</w:t>
      </w:r>
      <w:r w:rsidR="6ACEAF98" w:rsidRPr="008139E3">
        <w:t xml:space="preserve"> around some shores.</w:t>
      </w:r>
    </w:p>
    <w:p w14:paraId="51EF30C6" w14:textId="4451493A" w:rsidR="173154A7" w:rsidRDefault="652ACB5B" w:rsidP="00705737">
      <w:r w:rsidRPr="008139E3">
        <w:t>Expanding and improving the quality of our forests and woodlands through active management, including new planting, re-stocking, natural regeneration and better management of grazing animals and Invasive Non-Native Species, will increase their health and resilience and expand connected forest corridor networks.</w:t>
      </w:r>
    </w:p>
    <w:p w14:paraId="32CF9D33" w14:textId="77777777" w:rsidR="00C3558D" w:rsidRDefault="00B03EED" w:rsidP="00705737">
      <w:pPr>
        <w:rPr>
          <w:b/>
          <w:bCs/>
        </w:rPr>
      </w:pPr>
      <w:r>
        <w:rPr>
          <w:b/>
          <w:bCs/>
        </w:rPr>
        <w:br/>
      </w:r>
      <w:r>
        <w:rPr>
          <w:b/>
          <w:bCs/>
        </w:rPr>
        <w:br/>
      </w:r>
      <w:r>
        <w:rPr>
          <w:b/>
          <w:bCs/>
        </w:rPr>
        <w:br/>
      </w:r>
      <w:r>
        <w:rPr>
          <w:b/>
          <w:bCs/>
        </w:rPr>
        <w:br/>
      </w:r>
      <w:r>
        <w:rPr>
          <w:b/>
          <w:bCs/>
        </w:rPr>
        <w:br/>
      </w:r>
      <w:r>
        <w:rPr>
          <w:b/>
          <w:bCs/>
        </w:rPr>
        <w:br/>
      </w:r>
      <w:r>
        <w:rPr>
          <w:b/>
          <w:bCs/>
        </w:rPr>
        <w:br/>
      </w:r>
      <w:r>
        <w:rPr>
          <w:b/>
          <w:bCs/>
        </w:rPr>
        <w:br/>
      </w:r>
      <w:r>
        <w:rPr>
          <w:b/>
          <w:bCs/>
        </w:rPr>
        <w:br/>
      </w:r>
    </w:p>
    <w:p w14:paraId="4C1A8816" w14:textId="77777777" w:rsidR="00C3558D" w:rsidRDefault="00C3558D" w:rsidP="00705737">
      <w:pPr>
        <w:rPr>
          <w:b/>
          <w:bCs/>
        </w:rPr>
      </w:pPr>
    </w:p>
    <w:p w14:paraId="252F5145" w14:textId="77777777" w:rsidR="00C3558D" w:rsidRDefault="00C3558D" w:rsidP="00705737">
      <w:pPr>
        <w:rPr>
          <w:b/>
          <w:bCs/>
        </w:rPr>
      </w:pPr>
    </w:p>
    <w:p w14:paraId="6E040043" w14:textId="77777777" w:rsidR="00C3558D" w:rsidRDefault="00C3558D" w:rsidP="00705737">
      <w:pPr>
        <w:rPr>
          <w:b/>
          <w:bCs/>
        </w:rPr>
      </w:pPr>
    </w:p>
    <w:p w14:paraId="3AA2C94E" w14:textId="234D7812" w:rsidR="0037080C" w:rsidRPr="00335C55" w:rsidRDefault="0037080C" w:rsidP="00705737">
      <w:pPr>
        <w:rPr>
          <w:b/>
        </w:rPr>
      </w:pPr>
      <w:r w:rsidRPr="00335C55">
        <w:rPr>
          <w:b/>
        </w:rPr>
        <w:lastRenderedPageBreak/>
        <w:t xml:space="preserve">MAP 2: Woodland cover </w:t>
      </w:r>
      <w:r w:rsidR="00B80713" w:rsidRPr="00335C55">
        <w:rPr>
          <w:b/>
        </w:rPr>
        <w:t>and native</w:t>
      </w:r>
      <w:r w:rsidR="00F536FB" w:rsidRPr="00335C55">
        <w:rPr>
          <w:b/>
        </w:rPr>
        <w:t xml:space="preserve"> woodland creation opportunities</w:t>
      </w:r>
      <w:r w:rsidR="00B80713" w:rsidRPr="00335C55">
        <w:rPr>
          <w:b/>
        </w:rPr>
        <w:t xml:space="preserve"> </w:t>
      </w:r>
      <w:r w:rsidRPr="00335C55">
        <w:rPr>
          <w:b/>
        </w:rPr>
        <w:t>in the National Park</w:t>
      </w:r>
      <w:r w:rsidR="00ED6C60" w:rsidRPr="00335C55">
        <w:rPr>
          <w:b/>
          <w:bCs/>
        </w:rPr>
        <w:t xml:space="preserve"> </w:t>
      </w:r>
    </w:p>
    <w:p w14:paraId="71679AB0" w14:textId="6E4592AD" w:rsidR="173154A7" w:rsidRPr="00ED6C60" w:rsidRDefault="00ED6C60" w:rsidP="00705737">
      <w:pPr>
        <w:rPr>
          <w:b/>
        </w:rPr>
      </w:pPr>
      <w:r>
        <w:rPr>
          <w:b/>
          <w:bCs/>
          <w:noProof/>
        </w:rPr>
        <w:drawing>
          <wp:inline distT="0" distB="0" distL="0" distR="0" wp14:anchorId="58F0CBB1" wp14:editId="7E18D9D3">
            <wp:extent cx="5731510" cy="6362700"/>
            <wp:effectExtent l="0" t="0" r="0" b="0"/>
            <wp:docPr id="130283754" name="Picture 130283754"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754" name="Picture 1" descr="A map of a mountain ran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6362700"/>
                    </a:xfrm>
                    <a:prstGeom prst="rect">
                      <a:avLst/>
                    </a:prstGeom>
                  </pic:spPr>
                </pic:pic>
              </a:graphicData>
            </a:graphic>
          </wp:inline>
        </w:drawing>
      </w:r>
    </w:p>
    <w:p w14:paraId="2267C357" w14:textId="31E7E5CF" w:rsidR="6ACEAF98" w:rsidRPr="008139E3" w:rsidRDefault="6ACEAF98" w:rsidP="00705737">
      <w:r w:rsidRPr="008139E3">
        <w:t xml:space="preserve">By developing a living Nature Network approach focusing on the three key habitat networks of woodlands and forests, peatlands and water we could expand, re-connect and repair nature across a larger scale in the Park and beyond. </w:t>
      </w:r>
      <w:r w:rsidR="7C0FFCF5" w:rsidRPr="008139E3">
        <w:t xml:space="preserve"> This would see our plant, animal and bird species spread and grow, increasing their resilience in the face of climate change.</w:t>
      </w:r>
    </w:p>
    <w:p w14:paraId="39DD51A3" w14:textId="4E3FD82C" w:rsidR="001566C3" w:rsidRPr="00B03EED" w:rsidRDefault="6ACEAF98" w:rsidP="00B03EED">
      <w:r w:rsidRPr="008139E3">
        <w:t>Such actions would also help Scotland deliver on international commitments to reverse biodiversity loss including reaching 30% of land and water managed for nature by 2030.</w:t>
      </w:r>
      <w:r w:rsidR="00B03EED">
        <w:br/>
      </w:r>
      <w:r w:rsidR="00B03EED">
        <w:rPr>
          <w:b/>
          <w:bCs/>
        </w:rPr>
        <w:lastRenderedPageBreak/>
        <w:br/>
      </w:r>
      <w:r w:rsidR="001566C3" w:rsidRPr="00B03EED">
        <w:rPr>
          <w:b/>
          <w:bCs/>
        </w:rPr>
        <w:t xml:space="preserve">MAP 3: Habitat Recovery Priority Areas in the National Park </w:t>
      </w:r>
    </w:p>
    <w:p w14:paraId="32EF3462" w14:textId="763FBB3E" w:rsidR="33BA1AFC" w:rsidRPr="001566C3" w:rsidRDefault="001566C3" w:rsidP="00682673">
      <w:pPr>
        <w:rPr>
          <w:color w:val="000000" w:themeColor="text1"/>
        </w:rPr>
      </w:pPr>
      <w:r>
        <w:rPr>
          <w:noProof/>
          <w:color w:val="000000" w:themeColor="text1"/>
        </w:rPr>
        <w:drawing>
          <wp:inline distT="0" distB="0" distL="0" distR="0" wp14:anchorId="23F3B39A" wp14:editId="6694294E">
            <wp:extent cx="5731510" cy="6896100"/>
            <wp:effectExtent l="0" t="0" r="0" b="0"/>
            <wp:docPr id="1976640744" name="Picture 1976640744" descr="A map of water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0744" name="Picture 2" descr="A map of water resourc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6896100"/>
                    </a:xfrm>
                    <a:prstGeom prst="rect">
                      <a:avLst/>
                    </a:prstGeom>
                  </pic:spPr>
                </pic:pic>
              </a:graphicData>
            </a:graphic>
          </wp:inline>
        </w:drawing>
      </w:r>
    </w:p>
    <w:p w14:paraId="239364B1" w14:textId="66DE14B6" w:rsidR="6DC35930" w:rsidRPr="001F795C" w:rsidRDefault="4BA833F4" w:rsidP="00FC1C60">
      <w:pPr>
        <w:pStyle w:val="Heading3"/>
      </w:pPr>
      <w:bookmarkStart w:id="88" w:name="_Toc152099930"/>
      <w:bookmarkStart w:id="89" w:name="_Toc1335251492"/>
      <w:bookmarkStart w:id="90" w:name="_Toc165032999"/>
      <w:r w:rsidRPr="008139E3">
        <w:t>New Approach</w:t>
      </w:r>
      <w:r w:rsidR="41557DB1" w:rsidRPr="528F7D48">
        <w:t>es</w:t>
      </w:r>
      <w:r w:rsidRPr="528F7D48">
        <w:t xml:space="preserve"> to Land Use and </w:t>
      </w:r>
      <w:r w:rsidR="1339FE87" w:rsidRPr="528F7D48">
        <w:t>Funding</w:t>
      </w:r>
      <w:bookmarkEnd w:id="88"/>
      <w:bookmarkEnd w:id="89"/>
      <w:bookmarkEnd w:id="90"/>
    </w:p>
    <w:p w14:paraId="03CD7790" w14:textId="475244A6" w:rsidR="7B610C9D" w:rsidRPr="008139E3" w:rsidRDefault="352A28BB" w:rsidP="00705737">
      <w:r w:rsidRPr="008139E3">
        <w:t>To support a shift in land use towards more regenerative, nature friendly systems, national agriculture and forestry support and regulation schemes need to be integrated, becoming more attractive and supportive for land managers at the same time as preventing practices that erode nature. Improving soil health through regenerative farming will also reduce emissions and create benefits to farmers.</w:t>
      </w:r>
    </w:p>
    <w:p w14:paraId="19385F3B" w14:textId="13095147" w:rsidR="6ACEAF98" w:rsidRPr="008139E3" w:rsidRDefault="6ACEAF98" w:rsidP="00682673">
      <w:pPr>
        <w:rPr>
          <w:color w:val="0078D4"/>
        </w:rPr>
      </w:pPr>
      <w:r w:rsidRPr="008139E3">
        <w:lastRenderedPageBreak/>
        <w:t xml:space="preserve">The global movement to address climate change has also captured the attention of financial markets and this has been reflected in increasing land values in the Park linked with </w:t>
      </w:r>
      <w:r w:rsidR="239DF43E" w:rsidRPr="008139E3">
        <w:t xml:space="preserve">the potential for </w:t>
      </w:r>
      <w:r w:rsidRPr="008139E3">
        <w:t>carbon</w:t>
      </w:r>
      <w:r w:rsidR="2D58B407" w:rsidRPr="008139E3">
        <w:t xml:space="preserve"> credit</w:t>
      </w:r>
      <w:r w:rsidR="7A191D4A" w:rsidRPr="008139E3">
        <w:t>s to bring new income for land managers</w:t>
      </w:r>
      <w:r w:rsidRPr="008139E3">
        <w:t xml:space="preserve">. </w:t>
      </w:r>
      <w:r w:rsidR="652ACB5B" w:rsidRPr="008139E3">
        <w:t>Although still a young financial market the expansion of carbon, and potentially biodiversity, credit schemes could bring significant new finance to help deliver nature restoration. If managed well and in an ethical manner this could also bring benefits to local communities</w:t>
      </w:r>
      <w:r w:rsidR="60C9DDC6" w:rsidRPr="008139E3">
        <w:t>.</w:t>
      </w:r>
    </w:p>
    <w:p w14:paraId="0E7960AA" w14:textId="50723716" w:rsidR="33BA1AFC" w:rsidRPr="008139E3" w:rsidRDefault="6ACEAF98" w:rsidP="00705737">
      <w:r w:rsidRPr="008139E3">
        <w:t xml:space="preserve">As well as the emergence of private finance, the future of public funding for agriculture is also changing. The Scottish Government has consulted on an Agriculture Bill, with implementation expected by 2026. Through this process there is a need to consider how some incentives traditionally applied to agriculture should also apply to land uses delivering nature and climate outcomes. </w:t>
      </w:r>
    </w:p>
    <w:p w14:paraId="5F229E1F" w14:textId="1B3A6F81" w:rsidR="33BA1AFC" w:rsidRPr="008139E3" w:rsidRDefault="652ACB5B" w:rsidP="00FC1C60">
      <w:pPr>
        <w:pStyle w:val="Heading3"/>
      </w:pPr>
      <w:bookmarkStart w:id="91" w:name="_Toc152099931"/>
      <w:bookmarkStart w:id="92" w:name="_Toc438461537"/>
      <w:bookmarkStart w:id="93" w:name="_Toc165033000"/>
      <w:r w:rsidRPr="00705737">
        <w:t>Nature Based Opportunities</w:t>
      </w:r>
      <w:bookmarkEnd w:id="91"/>
      <w:bookmarkEnd w:id="92"/>
      <w:bookmarkEnd w:id="93"/>
    </w:p>
    <w:p w14:paraId="0E735902" w14:textId="3BEA17C5" w:rsidR="33BA1AFC" w:rsidRPr="008139E3" w:rsidRDefault="652ACB5B" w:rsidP="00705737">
      <w:r w:rsidRPr="008139E3">
        <w:t>While there are challenges in terms of the jobs and skills needed to manage nature and land use, there is significant potential to create more of these opportunities by establishing a sustainable pipeline of nature restoration projects over the coming years. For example, publicly or privately funded projects will be needed to build confidence and assets for existing contractors and new businesses for local produce such as venison.</w:t>
      </w:r>
    </w:p>
    <w:p w14:paraId="28B6CB4F" w14:textId="33B240FD" w:rsidR="33BA1AFC" w:rsidRPr="008139E3" w:rsidRDefault="652ACB5B" w:rsidP="00705737">
      <w:r w:rsidRPr="008139E3">
        <w:t>This in turn will support the transition of the National Park’s rural economy through a green recovery, provide a wider range of employment opportunities for people to live and work here, and support visitors to enjoy our beautiful landscapes and engage with the true value of nature.</w:t>
      </w:r>
    </w:p>
    <w:p w14:paraId="309B285F" w14:textId="783F8BAF" w:rsidR="33BA1AFC" w:rsidRPr="008139E3" w:rsidRDefault="652ACB5B" w:rsidP="00705737">
      <w:r w:rsidRPr="008139E3">
        <w:t xml:space="preserve">The Scottish Government is keen to see more community engagement and transparency in land management decisions. There has been consultation on further proposed Land Reform measures around this, such as, for example, a potential requirement for landholdings over a certain size to prepare compulsory land management plans. The National Park Partnership Plan will have a key role in guiding such plans, building on examples such as the </w:t>
      </w:r>
      <w:hyperlink r:id="rId38" w:history="1">
        <w:r w:rsidRPr="008139E3">
          <w:rPr>
            <w:rStyle w:val="Hyperlink"/>
            <w:rFonts w:eastAsia="Arial" w:cs="Arial"/>
            <w:szCs w:val="24"/>
          </w:rPr>
          <w:t>Strathard Framework</w:t>
        </w:r>
      </w:hyperlink>
    </w:p>
    <w:p w14:paraId="1321E5FA" w14:textId="0692BEB1" w:rsidR="33BA1AFC" w:rsidRPr="008139E3" w:rsidRDefault="652ACB5B" w:rsidP="00705737">
      <w:r w:rsidRPr="008139E3">
        <w:t>A new framework and partnership with local and national stakeholders, such as a Regional Land Use Partnership could ensure agreement on clear</w:t>
      </w:r>
      <w:r w:rsidR="006C6B33">
        <w:t>er</w:t>
      </w:r>
      <w:r w:rsidRPr="008139E3">
        <w:t xml:space="preserve"> land use priorities which would guide how future funding is targeted. Along with the Local Place Planning approach this could also allow local communities to be better engaged in decisions around land use and ownership.</w:t>
      </w:r>
    </w:p>
    <w:p w14:paraId="4B12F2EC" w14:textId="6D65DF4D" w:rsidR="7B610C9D" w:rsidRPr="000C25F0" w:rsidRDefault="652ACB5B" w:rsidP="00705737">
      <w:r w:rsidRPr="008139E3">
        <w:t>Developing models for blending ethical private, public investment and new income generation streams in land use change and restoration work could provide opportunities from the growing interest from investors in a way that also benefits our local communities and businesses.</w:t>
      </w:r>
    </w:p>
    <w:p w14:paraId="66F5FF24" w14:textId="03B8174D" w:rsidR="7B610C9D" w:rsidRPr="00705737" w:rsidRDefault="16AE9ECF" w:rsidP="007A7E7C">
      <w:pPr>
        <w:pStyle w:val="Heading2"/>
        <w:rPr>
          <w:lang w:val="en-US"/>
        </w:rPr>
      </w:pPr>
      <w:bookmarkStart w:id="94" w:name="_Toc152099932"/>
      <w:bookmarkStart w:id="95" w:name="_Toc2012702154"/>
      <w:bookmarkStart w:id="96" w:name="_Toc165033001"/>
      <w:r w:rsidRPr="00705737">
        <w:t>Successes so far</w:t>
      </w:r>
      <w:bookmarkEnd w:id="94"/>
      <w:bookmarkEnd w:id="95"/>
      <w:bookmarkEnd w:id="96"/>
    </w:p>
    <w:p w14:paraId="566DE400" w14:textId="7865419B" w:rsidR="7B610C9D" w:rsidRPr="008139E3" w:rsidRDefault="0E9306B4" w:rsidP="00705737">
      <w:r w:rsidRPr="008139E3">
        <w:t>There are already</w:t>
      </w:r>
      <w:r w:rsidR="227A97B1" w:rsidRPr="008139E3">
        <w:t xml:space="preserve"> good examples of land management practices in the National Park that show how land can be managed differently to restore nature and still maintain the production of food and timber.</w:t>
      </w:r>
    </w:p>
    <w:p w14:paraId="12ACD399" w14:textId="70536F7B" w:rsidR="0601E0A9" w:rsidRPr="008139E3" w:rsidRDefault="0601E0A9" w:rsidP="00682673">
      <w:r w:rsidRPr="008139E3">
        <w:lastRenderedPageBreak/>
        <w:t xml:space="preserve">At Glen Finglas in the Trossachs, The Woodland Trust has </w:t>
      </w:r>
      <w:r w:rsidR="00B20648">
        <w:t xml:space="preserve">for </w:t>
      </w:r>
      <w:r w:rsidRPr="008139E3">
        <w:t>over 20 years protected and expanded the special native woodlands of the area while maintaining a viable farming operation. At Loch Katrine, Forestry and Land Scotland</w:t>
      </w:r>
      <w:r w:rsidR="00617B50">
        <w:t xml:space="preserve">, </w:t>
      </w:r>
      <w:r w:rsidRPr="008139E3">
        <w:t>working with Scottish Water</w:t>
      </w:r>
      <w:r w:rsidR="00617B50">
        <w:t>,</w:t>
      </w:r>
      <w:r w:rsidRPr="008139E3">
        <w:t xml:space="preserve"> ha</w:t>
      </w:r>
      <w:r w:rsidR="00617B50">
        <w:t>s</w:t>
      </w:r>
      <w:r w:rsidRPr="008139E3">
        <w:t xml:space="preserve"> created 3000 hectares of new woodland and are embarking on a 500 hectare programme of peatland restoration. </w:t>
      </w:r>
    </w:p>
    <w:p w14:paraId="6F8697FF" w14:textId="25F26E4C" w:rsidR="16B9C7FE" w:rsidRPr="008139E3" w:rsidRDefault="2BD81DE5" w:rsidP="00705737">
      <w:r w:rsidRPr="008139E3">
        <w:t>Some of our local groups, such as Inverary and Tyndrum Deer Management Group have been effective at reducing upland deer populations in a joined-up way</w:t>
      </w:r>
      <w:r w:rsidR="5CD463D4" w:rsidRPr="008139E3">
        <w:t xml:space="preserve"> and use</w:t>
      </w:r>
      <w:r w:rsidRPr="008139E3">
        <w:t xml:space="preserve"> Herbivore Impact </w:t>
      </w:r>
      <w:r w:rsidR="2EAEDF11" w:rsidRPr="008139E3">
        <w:t>Assessment</w:t>
      </w:r>
      <w:r w:rsidRPr="008139E3">
        <w:t xml:space="preserve"> </w:t>
      </w:r>
      <w:r w:rsidR="41716CF0" w:rsidRPr="008139E3">
        <w:t>monitoring</w:t>
      </w:r>
      <w:r w:rsidRPr="008139E3">
        <w:t xml:space="preserve"> to support </w:t>
      </w:r>
      <w:r w:rsidR="1AB914FA" w:rsidRPr="008139E3">
        <w:t>management and control plans</w:t>
      </w:r>
      <w:r w:rsidR="79CB7F78" w:rsidRPr="008139E3">
        <w:t>.</w:t>
      </w:r>
    </w:p>
    <w:p w14:paraId="2B6859F6" w14:textId="4127B987" w:rsidR="7B610C9D" w:rsidRPr="008139E3" w:rsidRDefault="227A97B1" w:rsidP="00705737">
      <w:r w:rsidRPr="008139E3">
        <w:t xml:space="preserve">Over the past seven years, the Peatland ACTION programme has restored more than 1,200 hectares of degraded peatland across the National Park, working with local land managers to improve the condition of uplands, which have traditionally been used for livestock and deer grazing. </w:t>
      </w:r>
    </w:p>
    <w:p w14:paraId="2628B2C7" w14:textId="505AE123" w:rsidR="00A31D0E" w:rsidRDefault="227A97B1">
      <w:r w:rsidRPr="008139E3">
        <w:t>In Lochgoilhead, the local community and Argyll Fisheries Trust have been working with owners to protect and enhance eroding riverbanks to improve habitats and water quality to benefit fragile fish populations.</w:t>
      </w:r>
      <w:bookmarkStart w:id="97" w:name="_Toc152099933"/>
      <w:bookmarkStart w:id="98" w:name="_Toc733209551"/>
      <w:r w:rsidR="00A31D0E">
        <w:br w:type="page"/>
      </w:r>
    </w:p>
    <w:p w14:paraId="3FC9F17A" w14:textId="77777777" w:rsidR="00A31D0E" w:rsidRDefault="00A31D0E">
      <w:pPr>
        <w:sectPr w:rsidR="00A31D0E" w:rsidSect="00852243">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20" w:footer="720" w:gutter="0"/>
          <w:cols w:space="720"/>
          <w:docGrid w:linePitch="360"/>
        </w:sectPr>
      </w:pPr>
    </w:p>
    <w:p w14:paraId="0BBCCFBB" w14:textId="77777777" w:rsidR="00A31D0E" w:rsidRDefault="00A31D0E" w:rsidP="009A5956">
      <w:pPr>
        <w:pStyle w:val="Heading2"/>
        <w:rPr>
          <w:lang w:eastAsia="en-GB"/>
        </w:rPr>
      </w:pPr>
      <w:bookmarkStart w:id="99" w:name="_Toc152098738"/>
      <w:bookmarkStart w:id="100" w:name="_Toc165033002"/>
      <w:r>
        <w:rPr>
          <w:lang w:eastAsia="en-GB"/>
        </w:rPr>
        <w:lastRenderedPageBreak/>
        <w:t>Delivery Framework</w:t>
      </w:r>
      <w:r w:rsidRPr="00D42290">
        <w:t xml:space="preserve"> for </w:t>
      </w:r>
      <w:r>
        <w:rPr>
          <w:lang w:eastAsia="en-GB"/>
        </w:rPr>
        <w:t>Section 1.1: Restoring Nature for Climate</w:t>
      </w:r>
      <w:bookmarkEnd w:id="99"/>
      <w:bookmarkEnd w:id="100"/>
    </w:p>
    <w:p w14:paraId="6579EDD5" w14:textId="77777777" w:rsidR="00A31D0E" w:rsidRDefault="00A31D0E" w:rsidP="00A31D0E"/>
    <w:tbl>
      <w:tblPr>
        <w:tblStyle w:val="TableGrid1"/>
        <w:tblW w:w="5000" w:type="pct"/>
        <w:tblLook w:val="04A0" w:firstRow="1" w:lastRow="0" w:firstColumn="1" w:lastColumn="0" w:noHBand="0" w:noVBand="1"/>
      </w:tblPr>
      <w:tblGrid>
        <w:gridCol w:w="3643"/>
        <w:gridCol w:w="5648"/>
        <w:gridCol w:w="1283"/>
        <w:gridCol w:w="2211"/>
        <w:gridCol w:w="1163"/>
      </w:tblGrid>
      <w:tr w:rsidR="00A31D0E" w:rsidRPr="00EF7398" w14:paraId="24A98C3D" w14:textId="77777777" w:rsidTr="00BD360E">
        <w:tc>
          <w:tcPr>
            <w:tcW w:w="5000" w:type="pct"/>
            <w:gridSpan w:val="5"/>
            <w:shd w:val="clear" w:color="auto" w:fill="008000"/>
          </w:tcPr>
          <w:p w14:paraId="11A5E75D" w14:textId="77777777" w:rsidR="00A31D0E" w:rsidRPr="00EF7398" w:rsidRDefault="00A31D0E" w:rsidP="00B33116">
            <w:pPr>
              <w:rPr>
                <w:b/>
                <w:bCs/>
                <w:color w:val="FFFFFF"/>
                <w:sz w:val="36"/>
                <w:szCs w:val="36"/>
              </w:rPr>
            </w:pPr>
            <w:r w:rsidRPr="00EF7398">
              <w:rPr>
                <w:b/>
                <w:bCs/>
                <w:color w:val="FFFFFF"/>
                <w:sz w:val="36"/>
                <w:szCs w:val="36"/>
              </w:rPr>
              <w:t>Chapter 1: Restoring Nature</w:t>
            </w:r>
          </w:p>
        </w:tc>
      </w:tr>
      <w:tr w:rsidR="00A31D0E" w:rsidRPr="00EF7398" w14:paraId="10CDE570" w14:textId="77777777" w:rsidTr="001026C9">
        <w:tc>
          <w:tcPr>
            <w:tcW w:w="5000" w:type="pct"/>
            <w:gridSpan w:val="5"/>
            <w:shd w:val="clear" w:color="auto" w:fill="92D050"/>
          </w:tcPr>
          <w:p w14:paraId="1775D582" w14:textId="77777777" w:rsidR="00A31D0E" w:rsidRPr="00EF7398" w:rsidRDefault="00A31D0E" w:rsidP="00B33116">
            <w:pPr>
              <w:rPr>
                <w:b/>
                <w:bCs/>
                <w:sz w:val="32"/>
                <w:szCs w:val="32"/>
              </w:rPr>
            </w:pPr>
            <w:r w:rsidRPr="00EF7398">
              <w:rPr>
                <w:b/>
                <w:bCs/>
                <w:sz w:val="32"/>
                <w:szCs w:val="32"/>
              </w:rPr>
              <w:t>Section 1.1: Restoring Nature for Climate</w:t>
            </w:r>
          </w:p>
          <w:p w14:paraId="1E8C8B6F" w14:textId="77777777" w:rsidR="00A31D0E" w:rsidRPr="00EF7398" w:rsidRDefault="00A31D0E" w:rsidP="00B33116">
            <w:pPr>
              <w:rPr>
                <w:b/>
                <w:bCs/>
                <w:sz w:val="28"/>
                <w:szCs w:val="28"/>
              </w:rPr>
            </w:pPr>
          </w:p>
        </w:tc>
      </w:tr>
      <w:tr w:rsidR="00A31D0E" w:rsidRPr="00EF7398" w14:paraId="0367006B" w14:textId="77777777" w:rsidTr="00B33116">
        <w:tc>
          <w:tcPr>
            <w:tcW w:w="1419" w:type="pct"/>
          </w:tcPr>
          <w:p w14:paraId="45E7B16F" w14:textId="77777777" w:rsidR="00A31D0E" w:rsidRPr="00EF7398" w:rsidRDefault="00A31D0E" w:rsidP="00B33116">
            <w:pPr>
              <w:rPr>
                <w:b/>
                <w:bCs/>
                <w:szCs w:val="24"/>
              </w:rPr>
            </w:pPr>
            <w:r w:rsidRPr="00EF7398">
              <w:rPr>
                <w:b/>
                <w:bCs/>
                <w:szCs w:val="24"/>
              </w:rPr>
              <w:t xml:space="preserve">2045 Outcome </w:t>
            </w:r>
          </w:p>
          <w:p w14:paraId="648ECE8E" w14:textId="77777777" w:rsidR="00A31D0E" w:rsidRPr="00EF7398" w:rsidRDefault="00A31D0E" w:rsidP="00B33116">
            <w:pPr>
              <w:rPr>
                <w:b/>
                <w:bCs/>
                <w:szCs w:val="24"/>
              </w:rPr>
            </w:pPr>
          </w:p>
          <w:p w14:paraId="5597189E" w14:textId="77777777" w:rsidR="00A31D0E" w:rsidRPr="00EF7398" w:rsidRDefault="00A31D0E" w:rsidP="00B33116">
            <w:pPr>
              <w:rPr>
                <w:b/>
                <w:bCs/>
                <w:szCs w:val="24"/>
              </w:rPr>
            </w:pPr>
            <w:r w:rsidRPr="00EF7398">
              <w:rPr>
                <w:b/>
                <w:bCs/>
                <w:szCs w:val="24"/>
              </w:rPr>
              <w:t xml:space="preserve">A natural carbon sink </w:t>
            </w:r>
          </w:p>
          <w:p w14:paraId="209848FB" w14:textId="77777777" w:rsidR="00A31D0E" w:rsidRPr="00EF7398" w:rsidRDefault="00A31D0E" w:rsidP="00B33116">
            <w:r w:rsidRPr="00EF7398">
              <w:t xml:space="preserve">Our </w:t>
            </w:r>
            <w:r w:rsidRPr="00EF7398">
              <w:rPr>
                <w:lang w:eastAsia="en-GB"/>
              </w:rPr>
              <w:t>ecosystems are in good health helping Scotland adapt to and mitigate against the climate crisis with the National Park being an active, natural carbon sink.</w:t>
            </w:r>
          </w:p>
        </w:tc>
        <w:tc>
          <w:tcPr>
            <w:tcW w:w="3581" w:type="pct"/>
            <w:gridSpan w:val="4"/>
          </w:tcPr>
          <w:p w14:paraId="0D348806" w14:textId="77777777" w:rsidR="00A31D0E" w:rsidRPr="00EF7398" w:rsidRDefault="00A31D0E" w:rsidP="00B33116">
            <w:pPr>
              <w:rPr>
                <w:b/>
                <w:bCs/>
                <w:szCs w:val="24"/>
              </w:rPr>
            </w:pPr>
            <w:r w:rsidRPr="00EF7398">
              <w:rPr>
                <w:b/>
                <w:bCs/>
                <w:szCs w:val="24"/>
              </w:rPr>
              <w:t>Measurements of Success by 2029 to ensure on track to achieving 2045 long term outcome</w:t>
            </w:r>
          </w:p>
          <w:p w14:paraId="3353028E" w14:textId="77777777" w:rsidR="00A31D0E" w:rsidRPr="00EF7398" w:rsidRDefault="00A31D0E" w:rsidP="00B33116">
            <w:pPr>
              <w:rPr>
                <w:color w:val="000000"/>
                <w:shd w:val="clear" w:color="auto" w:fill="FFFFFF"/>
              </w:rPr>
            </w:pPr>
          </w:p>
          <w:p w14:paraId="1295DA27" w14:textId="77777777" w:rsidR="00A31D0E" w:rsidRPr="00EF7398" w:rsidRDefault="00A31D0E" w:rsidP="00CA670F">
            <w:pPr>
              <w:pStyle w:val="ListParagraph"/>
              <w:numPr>
                <w:ilvl w:val="0"/>
                <w:numId w:val="28"/>
              </w:numPr>
            </w:pPr>
            <w:r w:rsidRPr="00EF7398">
              <w:t>Track the amount of restored peatland and monitor its condition using standard protocols. More than treble the average annual rate of peatland restoration from 240 ha to 840 ha, achieving at least 5,900 ha by 2030.</w:t>
            </w:r>
          </w:p>
          <w:p w14:paraId="19DED878" w14:textId="77777777" w:rsidR="00A31D0E" w:rsidRPr="00EF7398" w:rsidRDefault="00A31D0E" w:rsidP="00B33116"/>
          <w:p w14:paraId="15234651" w14:textId="77777777" w:rsidR="00A31D0E" w:rsidRPr="00EF7398" w:rsidRDefault="00A31D0E" w:rsidP="00CA670F">
            <w:pPr>
              <w:pStyle w:val="ListParagraph"/>
              <w:numPr>
                <w:ilvl w:val="0"/>
                <w:numId w:val="28"/>
              </w:numPr>
            </w:pPr>
            <w:r w:rsidRPr="00EF7398">
              <w:t xml:space="preserve">Track the location, extent, and condition of the National Park’s tree cover. Double the average annual rate of woodland expansion from 200ha year to 400ha, focusing on priority areas.   </w:t>
            </w:r>
          </w:p>
          <w:p w14:paraId="054D5949" w14:textId="77777777" w:rsidR="00A31D0E" w:rsidRPr="00EF7398" w:rsidRDefault="00A31D0E" w:rsidP="00B33116"/>
        </w:tc>
      </w:tr>
      <w:tr w:rsidR="00A31D0E" w:rsidRPr="00EF7398" w14:paraId="34A60DEF" w14:textId="77777777" w:rsidTr="00B33116">
        <w:tc>
          <w:tcPr>
            <w:tcW w:w="5000" w:type="pct"/>
            <w:gridSpan w:val="5"/>
          </w:tcPr>
          <w:p w14:paraId="2187B382" w14:textId="77777777" w:rsidR="00A31D0E" w:rsidRPr="001026C9" w:rsidRDefault="00A31D0E" w:rsidP="00B33116">
            <w:pPr>
              <w:rPr>
                <w:b/>
                <w:bCs/>
                <w:i/>
                <w:iCs/>
                <w:color w:val="008000"/>
              </w:rPr>
            </w:pPr>
            <w:r w:rsidRPr="001026C9">
              <w:rPr>
                <w:b/>
                <w:bCs/>
                <w:i/>
                <w:iCs/>
                <w:color w:val="008000"/>
              </w:rPr>
              <w:t>Policy for Restoring Nature for Climate</w:t>
            </w:r>
          </w:p>
          <w:p w14:paraId="6DFE4343" w14:textId="77777777" w:rsidR="00A31D0E" w:rsidRPr="00EF7398" w:rsidRDefault="00A31D0E" w:rsidP="00B33116">
            <w:pPr>
              <w:spacing w:after="120"/>
              <w:rPr>
                <w:i/>
                <w:iCs/>
                <w:color w:val="000000"/>
              </w:rPr>
            </w:pPr>
            <w:r w:rsidRPr="00EF7398">
              <w:rPr>
                <w:i/>
                <w:iCs/>
                <w:color w:val="000000"/>
              </w:rPr>
              <w:t xml:space="preserve">Loch Lomond &amp; The Trossachs National Park will be a net zero place by 2035 and will continue to work towards being carbon negative beyond that. A key focus to achieve this will be to significantly increase efforts to naturally absorb carbon in the landscape through a nature-based approach. </w:t>
            </w:r>
          </w:p>
          <w:p w14:paraId="4E6754A7" w14:textId="77777777" w:rsidR="00A31D0E" w:rsidRPr="00EF7398" w:rsidRDefault="00A31D0E" w:rsidP="00B33116">
            <w:pPr>
              <w:spacing w:after="120"/>
              <w:rPr>
                <w:i/>
                <w:iCs/>
                <w:color w:val="000000"/>
              </w:rPr>
            </w:pPr>
            <w:r w:rsidRPr="00EF7398">
              <w:rPr>
                <w:i/>
                <w:iCs/>
                <w:color w:val="000000"/>
              </w:rPr>
              <w:t>This will include: </w:t>
            </w:r>
          </w:p>
          <w:p w14:paraId="6D27797C" w14:textId="77777777" w:rsidR="00A31D0E" w:rsidRPr="00EF7398" w:rsidRDefault="00A31D0E" w:rsidP="00CA670F">
            <w:pPr>
              <w:numPr>
                <w:ilvl w:val="0"/>
                <w:numId w:val="12"/>
              </w:numPr>
              <w:spacing w:after="600"/>
              <w:contextualSpacing/>
              <w:rPr>
                <w:i/>
                <w:iCs/>
                <w:color w:val="000000"/>
              </w:rPr>
            </w:pPr>
            <w:r w:rsidRPr="00EF7398">
              <w:rPr>
                <w:i/>
                <w:iCs/>
                <w:color w:val="000000"/>
              </w:rPr>
              <w:t>Restoring significant areas of peatland and protecting this precious resource by repairing degraded peat soils and ensuring impacts from grazing animals are minimal.</w:t>
            </w:r>
          </w:p>
          <w:p w14:paraId="1E6C7CB1" w14:textId="77777777" w:rsidR="00A31D0E" w:rsidRPr="00EF7398" w:rsidRDefault="00A31D0E" w:rsidP="00CA670F">
            <w:pPr>
              <w:numPr>
                <w:ilvl w:val="0"/>
                <w:numId w:val="12"/>
              </w:numPr>
              <w:spacing w:before="120" w:after="120"/>
              <w:contextualSpacing/>
              <w:rPr>
                <w:i/>
                <w:iCs/>
                <w:color w:val="000000"/>
              </w:rPr>
            </w:pPr>
            <w:r w:rsidRPr="00EF7398">
              <w:rPr>
                <w:i/>
                <w:iCs/>
                <w:color w:val="000000"/>
              </w:rPr>
              <w:t>Increasing the quantity and quality of tree cover through planting and promoting natural regeneration by significantly reducing grazing animal pressure. </w:t>
            </w:r>
          </w:p>
          <w:p w14:paraId="42F8427B" w14:textId="77777777" w:rsidR="00A31D0E" w:rsidRPr="00EF7398" w:rsidRDefault="00A31D0E" w:rsidP="00CA670F">
            <w:pPr>
              <w:numPr>
                <w:ilvl w:val="0"/>
                <w:numId w:val="12"/>
              </w:numPr>
              <w:spacing w:after="120"/>
              <w:contextualSpacing/>
              <w:rPr>
                <w:i/>
                <w:iCs/>
                <w:color w:val="000000"/>
              </w:rPr>
            </w:pPr>
            <w:r w:rsidRPr="00EF7398">
              <w:rPr>
                <w:i/>
                <w:iCs/>
                <w:color w:val="000000"/>
              </w:rPr>
              <w:t>Ensuring that efforts to sequester carbon also help restore nature and contribute to establishing new nature networks.</w:t>
            </w:r>
          </w:p>
          <w:p w14:paraId="491B3AA8" w14:textId="77777777" w:rsidR="00A31D0E" w:rsidRPr="00EF7398" w:rsidRDefault="00A31D0E" w:rsidP="00CA670F">
            <w:pPr>
              <w:numPr>
                <w:ilvl w:val="0"/>
                <w:numId w:val="12"/>
              </w:numPr>
              <w:spacing w:after="120"/>
              <w:contextualSpacing/>
              <w:rPr>
                <w:i/>
                <w:iCs/>
                <w:color w:val="000000"/>
              </w:rPr>
            </w:pPr>
            <w:r w:rsidRPr="0FDF7C80">
              <w:rPr>
                <w:i/>
                <w:color w:val="000000" w:themeColor="text1"/>
              </w:rPr>
              <w:t xml:space="preserve">Working with land managers and communities to secure new sources of funding that </w:t>
            </w:r>
            <w:r w:rsidRPr="0FDF7C80">
              <w:rPr>
                <w:i/>
                <w:iCs/>
                <w:color w:val="000000" w:themeColor="text1"/>
              </w:rPr>
              <w:t>provide</w:t>
            </w:r>
            <w:r w:rsidRPr="0FDF7C80">
              <w:rPr>
                <w:i/>
                <w:color w:val="000000" w:themeColor="text1"/>
              </w:rPr>
              <w:t xml:space="preserve"> new opportunities and help support a nature positive National Park</w:t>
            </w:r>
          </w:p>
        </w:tc>
      </w:tr>
      <w:tr w:rsidR="00A31D0E" w:rsidRPr="00EF7398" w14:paraId="097E0A3C" w14:textId="77777777" w:rsidTr="001026C9">
        <w:tc>
          <w:tcPr>
            <w:tcW w:w="1419" w:type="pct"/>
            <w:shd w:val="clear" w:color="auto" w:fill="92D050"/>
          </w:tcPr>
          <w:p w14:paraId="61714790" w14:textId="77777777" w:rsidR="00A31D0E" w:rsidRPr="00EF7398" w:rsidRDefault="00A31D0E" w:rsidP="00B33116">
            <w:pPr>
              <w:rPr>
                <w:b/>
                <w:bCs/>
              </w:rPr>
            </w:pPr>
            <w:r w:rsidRPr="00EF7398">
              <w:rPr>
                <w:b/>
                <w:bCs/>
              </w:rPr>
              <w:lastRenderedPageBreak/>
              <w:t>Objective by 2029</w:t>
            </w:r>
          </w:p>
          <w:p w14:paraId="51D352ED" w14:textId="77777777" w:rsidR="00A31D0E" w:rsidRPr="00EF7398" w:rsidRDefault="00A31D0E" w:rsidP="00B33116">
            <w:pPr>
              <w:rPr>
                <w:b/>
                <w:bCs/>
              </w:rPr>
            </w:pPr>
          </w:p>
          <w:p w14:paraId="3321325A" w14:textId="77777777" w:rsidR="00A31D0E" w:rsidRPr="00EF7398" w:rsidRDefault="00A31D0E" w:rsidP="00B33116">
            <w:r w:rsidRPr="00EF7398">
              <w:t xml:space="preserve">To achieve this outcome by 2045, over the next 5 years we need to…  </w:t>
            </w:r>
          </w:p>
        </w:tc>
        <w:tc>
          <w:tcPr>
            <w:tcW w:w="2137" w:type="pct"/>
            <w:shd w:val="clear" w:color="auto" w:fill="92D050"/>
          </w:tcPr>
          <w:p w14:paraId="1B9581E3" w14:textId="77777777" w:rsidR="00A31D0E" w:rsidRPr="00EF7398" w:rsidRDefault="00A31D0E" w:rsidP="00B33116">
            <w:pPr>
              <w:rPr>
                <w:b/>
                <w:bCs/>
              </w:rPr>
            </w:pPr>
            <w:r w:rsidRPr="00EF7398">
              <w:rPr>
                <w:b/>
                <w:bCs/>
              </w:rPr>
              <w:t>Actions to Deliver Objective</w:t>
            </w:r>
          </w:p>
          <w:p w14:paraId="51A4971D" w14:textId="77777777" w:rsidR="00A31D0E" w:rsidRPr="00EF7398" w:rsidRDefault="00A31D0E" w:rsidP="00B33116">
            <w:pPr>
              <w:rPr>
                <w:b/>
                <w:bCs/>
              </w:rPr>
            </w:pPr>
          </w:p>
          <w:p w14:paraId="32460F79" w14:textId="77777777" w:rsidR="00A31D0E" w:rsidRPr="00EF7398" w:rsidRDefault="00A31D0E" w:rsidP="00B33116">
            <w:pPr>
              <w:rPr>
                <w:rFonts w:eastAsia="Arial"/>
              </w:rPr>
            </w:pPr>
            <w:r w:rsidRPr="00EF7398">
              <w:rPr>
                <w:rFonts w:eastAsia="Arial"/>
              </w:rPr>
              <w:t>This will happen through…</w:t>
            </w:r>
          </w:p>
          <w:p w14:paraId="44CC69ED" w14:textId="77777777" w:rsidR="00A31D0E" w:rsidRPr="00EF7398" w:rsidRDefault="00A31D0E" w:rsidP="00B33116">
            <w:pPr>
              <w:rPr>
                <w:i/>
                <w:iCs/>
              </w:rPr>
            </w:pPr>
          </w:p>
        </w:tc>
        <w:tc>
          <w:tcPr>
            <w:tcW w:w="334" w:type="pct"/>
            <w:shd w:val="clear" w:color="auto" w:fill="92D050"/>
          </w:tcPr>
          <w:p w14:paraId="7108822F" w14:textId="77777777" w:rsidR="00A31D0E" w:rsidRPr="00EF7398" w:rsidRDefault="00A31D0E" w:rsidP="00B33116">
            <w:pPr>
              <w:rPr>
                <w:b/>
                <w:bCs/>
              </w:rPr>
            </w:pPr>
            <w:r w:rsidRPr="00EF7398">
              <w:rPr>
                <w:b/>
                <w:bCs/>
              </w:rPr>
              <w:t>National Park Authority delivery role</w:t>
            </w:r>
          </w:p>
          <w:p w14:paraId="6E774426" w14:textId="77777777" w:rsidR="00A31D0E" w:rsidRPr="00EF7398" w:rsidRDefault="00A31D0E" w:rsidP="00B33116">
            <w:pPr>
              <w:rPr>
                <w:b/>
                <w:bCs/>
              </w:rPr>
            </w:pPr>
          </w:p>
        </w:tc>
        <w:tc>
          <w:tcPr>
            <w:tcW w:w="797" w:type="pct"/>
            <w:shd w:val="clear" w:color="auto" w:fill="92D050"/>
          </w:tcPr>
          <w:p w14:paraId="707E6867" w14:textId="77777777" w:rsidR="00A31D0E" w:rsidRPr="00EF7398" w:rsidRDefault="00A31D0E" w:rsidP="00B33116">
            <w:pPr>
              <w:rPr>
                <w:b/>
                <w:bCs/>
              </w:rPr>
            </w:pPr>
            <w:r w:rsidRPr="00EF7398">
              <w:rPr>
                <w:b/>
                <w:bCs/>
              </w:rPr>
              <w:t>Delivery Role Partner</w:t>
            </w:r>
          </w:p>
          <w:p w14:paraId="3C782856" w14:textId="77777777" w:rsidR="00A31D0E" w:rsidRPr="00EF7398" w:rsidRDefault="00A31D0E" w:rsidP="00B33116">
            <w:pPr>
              <w:rPr>
                <w:b/>
                <w:bCs/>
              </w:rPr>
            </w:pPr>
          </w:p>
        </w:tc>
        <w:tc>
          <w:tcPr>
            <w:tcW w:w="313" w:type="pct"/>
            <w:shd w:val="clear" w:color="auto" w:fill="92D050"/>
          </w:tcPr>
          <w:p w14:paraId="68B03AE4" w14:textId="77777777" w:rsidR="00A31D0E" w:rsidRPr="00EF7398" w:rsidRDefault="00A31D0E" w:rsidP="00B33116">
            <w:pPr>
              <w:rPr>
                <w:b/>
                <w:bCs/>
              </w:rPr>
            </w:pPr>
            <w:r w:rsidRPr="00EF7398">
              <w:rPr>
                <w:b/>
                <w:bCs/>
              </w:rPr>
              <w:t>Delivery Status</w:t>
            </w:r>
          </w:p>
          <w:p w14:paraId="4BD019E3" w14:textId="77777777" w:rsidR="00A31D0E" w:rsidRPr="00EF7398" w:rsidRDefault="00A31D0E" w:rsidP="00B33116">
            <w:pPr>
              <w:rPr>
                <w:i/>
                <w:iCs/>
              </w:rPr>
            </w:pPr>
          </w:p>
        </w:tc>
      </w:tr>
      <w:tr w:rsidR="00A31D0E" w:rsidRPr="00EF7398" w14:paraId="2525159C" w14:textId="77777777" w:rsidTr="00B33116">
        <w:tc>
          <w:tcPr>
            <w:tcW w:w="1419" w:type="pct"/>
            <w:vMerge w:val="restart"/>
            <w:shd w:val="clear" w:color="auto" w:fill="auto"/>
          </w:tcPr>
          <w:p w14:paraId="435B616F" w14:textId="77777777" w:rsidR="00A31D0E" w:rsidRPr="00EF7398" w:rsidRDefault="00A31D0E" w:rsidP="00B33116">
            <w:pPr>
              <w:textAlignment w:val="baseline"/>
            </w:pPr>
            <w:r w:rsidRPr="00EF7398">
              <w:rPr>
                <w:b/>
                <w:bCs/>
              </w:rPr>
              <w:t xml:space="preserve">1. </w:t>
            </w:r>
            <w:r w:rsidRPr="00EF7398">
              <w:rPr>
                <w:color w:val="000000"/>
              </w:rPr>
              <w:t xml:space="preserve"> </w:t>
            </w:r>
            <w:r w:rsidRPr="00EF7398">
              <w:rPr>
                <w:b/>
                <w:bCs/>
                <w:color w:val="000000"/>
              </w:rPr>
              <w:t>Reduce Peatland Emissions</w:t>
            </w:r>
          </w:p>
          <w:p w14:paraId="23B5BDA9" w14:textId="77777777" w:rsidR="00A31D0E" w:rsidRPr="00EF7398" w:rsidRDefault="00A31D0E" w:rsidP="00B33116">
            <w:pPr>
              <w:textAlignment w:val="baseline"/>
              <w:rPr>
                <w:b/>
                <w:bCs/>
                <w:lang w:eastAsia="en-GB"/>
              </w:rPr>
            </w:pPr>
          </w:p>
          <w:p w14:paraId="0E39CA2C" w14:textId="77777777" w:rsidR="00A31D0E" w:rsidRPr="00EF7398" w:rsidRDefault="00A31D0E" w:rsidP="00B33116">
            <w:pPr>
              <w:textAlignment w:val="baseline"/>
              <w:rPr>
                <w:lang w:eastAsia="en-GB"/>
              </w:rPr>
            </w:pPr>
            <w:r w:rsidRPr="5C2C5772">
              <w:rPr>
                <w:lang w:eastAsia="en-GB"/>
              </w:rPr>
              <w:t>Significantly</w:t>
            </w:r>
            <w:r w:rsidRPr="00EF7398">
              <w:rPr>
                <w:lang w:eastAsia="en-GB"/>
              </w:rPr>
              <w:t xml:space="preserve"> reduce the amount of degraded, high emission peatland and create the conditions for carbon capture.</w:t>
            </w:r>
          </w:p>
          <w:p w14:paraId="5A0DC24A" w14:textId="77777777" w:rsidR="00A31D0E" w:rsidRPr="00EF7398" w:rsidRDefault="00A31D0E" w:rsidP="00B33116">
            <w:pPr>
              <w:rPr>
                <w:b/>
                <w:bCs/>
              </w:rPr>
            </w:pPr>
          </w:p>
        </w:tc>
        <w:tc>
          <w:tcPr>
            <w:tcW w:w="2137" w:type="pct"/>
            <w:shd w:val="clear" w:color="auto" w:fill="FFFFFF" w:themeFill="background1"/>
          </w:tcPr>
          <w:p w14:paraId="5CE37596" w14:textId="77777777" w:rsidR="00A31D0E" w:rsidRPr="00EF7398" w:rsidRDefault="00A31D0E" w:rsidP="00B33116">
            <w:pPr>
              <w:rPr>
                <w:lang w:eastAsia="en-GB"/>
              </w:rPr>
            </w:pPr>
            <w:r w:rsidRPr="00EF7398">
              <w:rPr>
                <w:lang w:eastAsia="en-GB"/>
              </w:rPr>
              <w:t>Scaling up of the Peatland ACTION programme, by securing increased land manager take-up, and additional support from private finance and carbon markets.</w:t>
            </w:r>
          </w:p>
          <w:p w14:paraId="1D22DA21" w14:textId="77777777" w:rsidR="00A31D0E" w:rsidRPr="00EF7398" w:rsidRDefault="00A31D0E" w:rsidP="00B33116">
            <w:pPr>
              <w:rPr>
                <w:b/>
                <w:bCs/>
              </w:rPr>
            </w:pPr>
          </w:p>
        </w:tc>
        <w:tc>
          <w:tcPr>
            <w:tcW w:w="334" w:type="pct"/>
            <w:vMerge w:val="restart"/>
            <w:shd w:val="clear" w:color="auto" w:fill="auto"/>
          </w:tcPr>
          <w:p w14:paraId="5D16E746" w14:textId="77777777" w:rsidR="00A31D0E" w:rsidRPr="00EF7398" w:rsidRDefault="00A31D0E" w:rsidP="00B33116">
            <w:pPr>
              <w:textAlignment w:val="baseline"/>
              <w:rPr>
                <w:rFonts w:eastAsia="Yu Gothic Light"/>
                <w:lang w:eastAsia="en-GB"/>
              </w:rPr>
            </w:pPr>
            <w:r w:rsidRPr="00EF7398">
              <w:rPr>
                <w:rFonts w:eastAsia="Yu Gothic Light"/>
                <w:lang w:eastAsia="en-GB"/>
              </w:rPr>
              <w:t>Lead</w:t>
            </w:r>
          </w:p>
          <w:p w14:paraId="52B3469D" w14:textId="77777777" w:rsidR="00A31D0E" w:rsidRPr="00EF7398" w:rsidRDefault="00A31D0E" w:rsidP="00B33116">
            <w:pPr>
              <w:rPr>
                <w:b/>
                <w:bCs/>
              </w:rPr>
            </w:pPr>
          </w:p>
        </w:tc>
        <w:tc>
          <w:tcPr>
            <w:tcW w:w="797" w:type="pct"/>
            <w:vMerge w:val="restart"/>
            <w:shd w:val="clear" w:color="auto" w:fill="auto"/>
          </w:tcPr>
          <w:p w14:paraId="42A8DB3D"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NatureScot (Peatland ACTION)</w:t>
            </w:r>
          </w:p>
          <w:p w14:paraId="62EF83B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Forestry and Land Scotland</w:t>
            </w:r>
          </w:p>
          <w:p w14:paraId="199C9AB6"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Scottish Water</w:t>
            </w:r>
          </w:p>
          <w:p w14:paraId="27E7F76F"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Land managers</w:t>
            </w:r>
          </w:p>
          <w:p w14:paraId="090C2376" w14:textId="77777777" w:rsidR="00A31D0E" w:rsidRPr="00EF7398" w:rsidRDefault="00A31D0E" w:rsidP="00B33116">
            <w:pPr>
              <w:ind w:left="354"/>
              <w:rPr>
                <w:b/>
                <w:bCs/>
              </w:rPr>
            </w:pPr>
          </w:p>
        </w:tc>
        <w:tc>
          <w:tcPr>
            <w:tcW w:w="313" w:type="pct"/>
            <w:vMerge w:val="restart"/>
            <w:shd w:val="clear" w:color="auto" w:fill="auto"/>
          </w:tcPr>
          <w:p w14:paraId="31B919F2" w14:textId="77777777" w:rsidR="00A31D0E" w:rsidRPr="00EF7398" w:rsidRDefault="00A31D0E" w:rsidP="00B33116">
            <w:r w:rsidRPr="00EF7398">
              <w:rPr>
                <w:b/>
                <w:bCs/>
              </w:rPr>
              <w:t>In Delivery</w:t>
            </w:r>
          </w:p>
        </w:tc>
      </w:tr>
      <w:tr w:rsidR="00A31D0E" w:rsidRPr="00EF7398" w14:paraId="77E1F6EE" w14:textId="77777777" w:rsidTr="00B33116">
        <w:tc>
          <w:tcPr>
            <w:tcW w:w="1419" w:type="pct"/>
            <w:vMerge/>
          </w:tcPr>
          <w:p w14:paraId="1ABABA18" w14:textId="77777777" w:rsidR="00A31D0E" w:rsidRPr="00EF7398" w:rsidRDefault="00A31D0E" w:rsidP="00B33116">
            <w:pPr>
              <w:rPr>
                <w:b/>
                <w:bCs/>
              </w:rPr>
            </w:pPr>
          </w:p>
        </w:tc>
        <w:tc>
          <w:tcPr>
            <w:tcW w:w="2137" w:type="pct"/>
            <w:shd w:val="clear" w:color="auto" w:fill="FFFFFF" w:themeFill="background1"/>
          </w:tcPr>
          <w:p w14:paraId="0881FBF2" w14:textId="77777777" w:rsidR="00A31D0E" w:rsidRPr="00EF7398" w:rsidRDefault="00A31D0E" w:rsidP="00B33116">
            <w:pPr>
              <w:textAlignment w:val="baseline"/>
              <w:rPr>
                <w:lang w:eastAsia="en-GB"/>
              </w:rPr>
            </w:pPr>
            <w:r w:rsidRPr="00EF7398">
              <w:rPr>
                <w:lang w:eastAsia="en-GB"/>
              </w:rPr>
              <w:t>Reducing damage to fragile peatland surfaces from herbivore trampling through preventative management.  </w:t>
            </w:r>
          </w:p>
          <w:p w14:paraId="7DAB227D" w14:textId="77777777" w:rsidR="00A31D0E" w:rsidRPr="00EF7398" w:rsidRDefault="00A31D0E" w:rsidP="00B33116">
            <w:pPr>
              <w:rPr>
                <w:b/>
                <w:bCs/>
              </w:rPr>
            </w:pPr>
          </w:p>
        </w:tc>
        <w:tc>
          <w:tcPr>
            <w:tcW w:w="334" w:type="pct"/>
            <w:vMerge/>
          </w:tcPr>
          <w:p w14:paraId="295722BA" w14:textId="77777777" w:rsidR="00A31D0E" w:rsidRPr="00EF7398" w:rsidRDefault="00A31D0E" w:rsidP="00B33116">
            <w:pPr>
              <w:rPr>
                <w:b/>
                <w:bCs/>
              </w:rPr>
            </w:pPr>
          </w:p>
        </w:tc>
        <w:tc>
          <w:tcPr>
            <w:tcW w:w="797" w:type="pct"/>
            <w:vMerge/>
          </w:tcPr>
          <w:p w14:paraId="0EDC033A" w14:textId="77777777" w:rsidR="00A31D0E" w:rsidRPr="00EF7398" w:rsidRDefault="00A31D0E" w:rsidP="00CA670F">
            <w:pPr>
              <w:numPr>
                <w:ilvl w:val="0"/>
                <w:numId w:val="13"/>
              </w:numPr>
              <w:ind w:left="354"/>
              <w:contextualSpacing/>
              <w:rPr>
                <w:b/>
                <w:bCs/>
              </w:rPr>
            </w:pPr>
          </w:p>
        </w:tc>
        <w:tc>
          <w:tcPr>
            <w:tcW w:w="313" w:type="pct"/>
            <w:vMerge/>
          </w:tcPr>
          <w:p w14:paraId="297490C1" w14:textId="77777777" w:rsidR="00A31D0E" w:rsidRPr="00EF7398" w:rsidRDefault="00A31D0E" w:rsidP="00B33116">
            <w:pPr>
              <w:rPr>
                <w:b/>
                <w:bCs/>
              </w:rPr>
            </w:pPr>
          </w:p>
        </w:tc>
      </w:tr>
      <w:tr w:rsidR="00A31D0E" w:rsidRPr="00EF7398" w14:paraId="2FB9AEB8" w14:textId="77777777" w:rsidTr="001026C9">
        <w:trPr>
          <w:trHeight w:val="191"/>
        </w:trPr>
        <w:tc>
          <w:tcPr>
            <w:tcW w:w="5000" w:type="pct"/>
            <w:gridSpan w:val="5"/>
            <w:shd w:val="clear" w:color="auto" w:fill="92D050"/>
          </w:tcPr>
          <w:p w14:paraId="32CAF8DB" w14:textId="77777777" w:rsidR="00A31D0E" w:rsidRPr="00EF7398" w:rsidRDefault="00A31D0E" w:rsidP="00B33116">
            <w:pPr>
              <w:ind w:left="354"/>
              <w:contextualSpacing/>
            </w:pPr>
          </w:p>
        </w:tc>
      </w:tr>
      <w:tr w:rsidR="00A31D0E" w:rsidRPr="00EF7398" w14:paraId="6079CF79" w14:textId="77777777" w:rsidTr="00B33116">
        <w:tc>
          <w:tcPr>
            <w:tcW w:w="1419" w:type="pct"/>
            <w:shd w:val="clear" w:color="auto" w:fill="auto"/>
          </w:tcPr>
          <w:p w14:paraId="0170956D" w14:textId="77777777" w:rsidR="00A31D0E" w:rsidRPr="00EF7398" w:rsidRDefault="00A31D0E" w:rsidP="00B33116">
            <w:pPr>
              <w:textAlignment w:val="baseline"/>
            </w:pPr>
            <w:r w:rsidRPr="00EF7398">
              <w:rPr>
                <w:b/>
                <w:bCs/>
              </w:rPr>
              <w:t xml:space="preserve">2. </w:t>
            </w:r>
            <w:r w:rsidRPr="00EF7398">
              <w:rPr>
                <w:b/>
                <w:bCs/>
                <w:color w:val="000000"/>
              </w:rPr>
              <w:t xml:space="preserve"> Increase Tree Cover</w:t>
            </w:r>
          </w:p>
          <w:p w14:paraId="57211C23" w14:textId="77777777" w:rsidR="00A31D0E" w:rsidRPr="00EF7398" w:rsidRDefault="00A31D0E" w:rsidP="00B33116">
            <w:pPr>
              <w:textAlignment w:val="baseline"/>
              <w:rPr>
                <w:b/>
                <w:bCs/>
                <w:lang w:eastAsia="en-GB"/>
              </w:rPr>
            </w:pPr>
          </w:p>
          <w:p w14:paraId="2C4144A2" w14:textId="77777777" w:rsidR="00A31D0E" w:rsidRPr="00EF7398" w:rsidRDefault="00A31D0E" w:rsidP="00B33116">
            <w:pPr>
              <w:textAlignment w:val="baseline"/>
              <w:rPr>
                <w:lang w:eastAsia="en-GB"/>
              </w:rPr>
            </w:pPr>
            <w:r w:rsidRPr="39FBFDFF">
              <w:rPr>
                <w:lang w:eastAsia="en-GB"/>
              </w:rPr>
              <w:t>Increase</w:t>
            </w:r>
            <w:r w:rsidRPr="00EF7398">
              <w:rPr>
                <w:lang w:eastAsia="en-GB"/>
              </w:rPr>
              <w:t xml:space="preserve"> the extent, diversity, and health of tree cover across suitable areas of the National Park.  </w:t>
            </w:r>
          </w:p>
          <w:p w14:paraId="5EF2B897" w14:textId="77777777" w:rsidR="00A31D0E" w:rsidRPr="00EF7398" w:rsidRDefault="00A31D0E" w:rsidP="00B33116">
            <w:pPr>
              <w:textAlignment w:val="baseline"/>
              <w:rPr>
                <w:b/>
                <w:bCs/>
              </w:rPr>
            </w:pPr>
          </w:p>
        </w:tc>
        <w:tc>
          <w:tcPr>
            <w:tcW w:w="2137" w:type="pct"/>
            <w:shd w:val="clear" w:color="auto" w:fill="FFFFFF" w:themeFill="background1"/>
          </w:tcPr>
          <w:p w14:paraId="20A06C79" w14:textId="77777777" w:rsidR="00A31D0E" w:rsidRPr="00EF7398" w:rsidRDefault="00A31D0E" w:rsidP="00B33116">
            <w:pPr>
              <w:textAlignment w:val="baseline"/>
              <w:rPr>
                <w:lang w:eastAsia="en-GB"/>
              </w:rPr>
            </w:pPr>
            <w:r w:rsidRPr="00EF7398">
              <w:rPr>
                <w:lang w:eastAsia="en-GB"/>
              </w:rPr>
              <w:t>Working with public and private partners to support land managers, communities, and businesses to deliver a faster expansion of healthy, diverse woodland and forest habitats in priority areas, through native regeneration, planting, and active management.</w:t>
            </w:r>
          </w:p>
          <w:p w14:paraId="456E1BD9" w14:textId="77777777" w:rsidR="00A31D0E" w:rsidRPr="00EF7398" w:rsidRDefault="00A31D0E" w:rsidP="00B33116">
            <w:pPr>
              <w:rPr>
                <w:b/>
                <w:bCs/>
              </w:rPr>
            </w:pPr>
          </w:p>
        </w:tc>
        <w:tc>
          <w:tcPr>
            <w:tcW w:w="334" w:type="pct"/>
            <w:shd w:val="clear" w:color="auto" w:fill="auto"/>
          </w:tcPr>
          <w:p w14:paraId="2C2F2F05" w14:textId="77777777" w:rsidR="00A31D0E" w:rsidRPr="00EF7398" w:rsidRDefault="00A31D0E" w:rsidP="00B33116">
            <w:pPr>
              <w:textAlignment w:val="baseline"/>
              <w:rPr>
                <w:rFonts w:eastAsia="Yu Gothic Light"/>
                <w:lang w:eastAsia="en-GB"/>
              </w:rPr>
            </w:pPr>
            <w:r w:rsidRPr="00EF7398">
              <w:rPr>
                <w:rFonts w:eastAsia="Yu Gothic Light"/>
                <w:lang w:eastAsia="en-GB"/>
              </w:rPr>
              <w:t>Enable</w:t>
            </w:r>
          </w:p>
          <w:p w14:paraId="292BAED4" w14:textId="77777777" w:rsidR="00A31D0E" w:rsidRPr="00EF7398" w:rsidRDefault="00A31D0E" w:rsidP="00B33116">
            <w:pPr>
              <w:rPr>
                <w:b/>
                <w:bCs/>
              </w:rPr>
            </w:pPr>
          </w:p>
        </w:tc>
        <w:tc>
          <w:tcPr>
            <w:tcW w:w="797" w:type="pct"/>
            <w:shd w:val="clear" w:color="auto" w:fill="auto"/>
          </w:tcPr>
          <w:p w14:paraId="0BDED6F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Scottish Forestry</w:t>
            </w:r>
          </w:p>
          <w:p w14:paraId="7EE9239B"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Forestry and Land Scotland </w:t>
            </w:r>
          </w:p>
          <w:p w14:paraId="5107F0C3"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Confederation of Forest Industries </w:t>
            </w:r>
          </w:p>
          <w:p w14:paraId="38AC41A1"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Forth Climate Forest</w:t>
            </w:r>
          </w:p>
          <w:p w14:paraId="435EA0B2" w14:textId="77777777" w:rsidR="00A31D0E" w:rsidRDefault="00A31D0E" w:rsidP="00CA670F">
            <w:pPr>
              <w:numPr>
                <w:ilvl w:val="0"/>
                <w:numId w:val="13"/>
              </w:numPr>
              <w:ind w:left="354"/>
              <w:rPr>
                <w:rFonts w:eastAsia="Yu Gothic Light"/>
                <w:lang w:eastAsia="en-GB"/>
              </w:rPr>
            </w:pPr>
            <w:r w:rsidRPr="17499133">
              <w:rPr>
                <w:rFonts w:eastAsia="Yu Gothic Light"/>
                <w:lang w:eastAsia="en-GB"/>
              </w:rPr>
              <w:t xml:space="preserve">Loch Lomond &amp; The Trossachs Countryside </w:t>
            </w:r>
            <w:r w:rsidRPr="181F666C">
              <w:rPr>
                <w:rFonts w:eastAsia="Yu Gothic Light"/>
                <w:lang w:eastAsia="en-GB"/>
              </w:rPr>
              <w:t>Trust</w:t>
            </w:r>
          </w:p>
          <w:p w14:paraId="20479306"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lastRenderedPageBreak/>
              <w:t>Land managers</w:t>
            </w:r>
          </w:p>
          <w:p w14:paraId="74E01628" w14:textId="77777777" w:rsidR="00A31D0E" w:rsidRPr="00EF7398" w:rsidRDefault="00A31D0E" w:rsidP="00B33116">
            <w:pPr>
              <w:ind w:left="354"/>
              <w:rPr>
                <w:b/>
                <w:bCs/>
              </w:rPr>
            </w:pPr>
          </w:p>
        </w:tc>
        <w:tc>
          <w:tcPr>
            <w:tcW w:w="313" w:type="pct"/>
            <w:shd w:val="clear" w:color="auto" w:fill="auto"/>
          </w:tcPr>
          <w:p w14:paraId="53BEF996" w14:textId="77777777" w:rsidR="00A31D0E" w:rsidRPr="00EF7398" w:rsidRDefault="00A31D0E" w:rsidP="00B33116">
            <w:pPr>
              <w:rPr>
                <w:b/>
                <w:bCs/>
              </w:rPr>
            </w:pPr>
            <w:r w:rsidRPr="00EF7398">
              <w:rPr>
                <w:b/>
                <w:bCs/>
              </w:rPr>
              <w:lastRenderedPageBreak/>
              <w:t>In Delivery</w:t>
            </w:r>
          </w:p>
        </w:tc>
      </w:tr>
      <w:tr w:rsidR="00A31D0E" w:rsidRPr="00EF7398" w14:paraId="31104CA6" w14:textId="77777777" w:rsidTr="001026C9">
        <w:trPr>
          <w:trHeight w:val="191"/>
        </w:trPr>
        <w:tc>
          <w:tcPr>
            <w:tcW w:w="5000" w:type="pct"/>
            <w:gridSpan w:val="5"/>
            <w:shd w:val="clear" w:color="auto" w:fill="92D050"/>
          </w:tcPr>
          <w:p w14:paraId="3C1948F2" w14:textId="77777777" w:rsidR="00A31D0E" w:rsidRPr="00EF7398" w:rsidRDefault="00A31D0E" w:rsidP="00B33116">
            <w:pPr>
              <w:ind w:left="354"/>
              <w:contextualSpacing/>
            </w:pPr>
          </w:p>
        </w:tc>
      </w:tr>
      <w:tr w:rsidR="00A31D0E" w:rsidRPr="00EF7398" w14:paraId="22A9D129" w14:textId="77777777" w:rsidTr="00B33116">
        <w:tc>
          <w:tcPr>
            <w:tcW w:w="1419" w:type="pct"/>
            <w:vMerge w:val="restart"/>
            <w:shd w:val="clear" w:color="auto" w:fill="auto"/>
          </w:tcPr>
          <w:p w14:paraId="595942E3" w14:textId="77777777" w:rsidR="00A31D0E" w:rsidRPr="00EF7398" w:rsidRDefault="00A31D0E" w:rsidP="00B33116">
            <w:pPr>
              <w:textAlignment w:val="baseline"/>
            </w:pPr>
            <w:r w:rsidRPr="00EF7398">
              <w:rPr>
                <w:b/>
                <w:bCs/>
                <w:lang w:eastAsia="en-GB"/>
              </w:rPr>
              <w:t xml:space="preserve">3. </w:t>
            </w:r>
            <w:r w:rsidRPr="00EF7398">
              <w:rPr>
                <w:b/>
                <w:bCs/>
                <w:color w:val="000000"/>
              </w:rPr>
              <w:t xml:space="preserve"> Restore the Water Environment</w:t>
            </w:r>
          </w:p>
          <w:p w14:paraId="5067DC59" w14:textId="77777777" w:rsidR="00A31D0E" w:rsidRPr="00EF7398" w:rsidRDefault="00A31D0E" w:rsidP="00B33116">
            <w:pPr>
              <w:textAlignment w:val="baseline"/>
              <w:rPr>
                <w:b/>
                <w:bCs/>
                <w:lang w:eastAsia="en-GB"/>
              </w:rPr>
            </w:pPr>
          </w:p>
          <w:p w14:paraId="3B7D3306" w14:textId="77777777" w:rsidR="00A31D0E" w:rsidRPr="00EF7398" w:rsidRDefault="00A31D0E" w:rsidP="00B33116">
            <w:pPr>
              <w:textAlignment w:val="baseline"/>
              <w:rPr>
                <w:lang w:eastAsia="en-GB"/>
              </w:rPr>
            </w:pPr>
            <w:r w:rsidRPr="39FBFDFF">
              <w:rPr>
                <w:lang w:eastAsia="en-GB"/>
              </w:rPr>
              <w:t>Increase</w:t>
            </w:r>
            <w:r w:rsidRPr="00EF7398">
              <w:rPr>
                <w:lang w:eastAsia="en-GB"/>
              </w:rPr>
              <w:t xml:space="preserve"> the health and physical condition of freshwater and marine habitats in the National Park to create more resilient, natural ecosystems.</w:t>
            </w:r>
          </w:p>
          <w:p w14:paraId="4D1B4E36" w14:textId="77777777" w:rsidR="00A31D0E" w:rsidRPr="00EF7398" w:rsidRDefault="00A31D0E" w:rsidP="00B33116">
            <w:pPr>
              <w:textAlignment w:val="baseline"/>
              <w:rPr>
                <w:b/>
                <w:bCs/>
              </w:rPr>
            </w:pPr>
          </w:p>
        </w:tc>
        <w:tc>
          <w:tcPr>
            <w:tcW w:w="2137" w:type="pct"/>
            <w:shd w:val="clear" w:color="auto" w:fill="FFFFFF" w:themeFill="background1"/>
          </w:tcPr>
          <w:p w14:paraId="2B945013" w14:textId="77777777" w:rsidR="00A31D0E" w:rsidRPr="00EF7398" w:rsidRDefault="00A31D0E" w:rsidP="00B33116">
            <w:pPr>
              <w:rPr>
                <w:lang w:eastAsia="en-GB"/>
              </w:rPr>
            </w:pPr>
            <w:r w:rsidRPr="00EF7398">
              <w:rPr>
                <w:lang w:eastAsia="en-GB"/>
              </w:rPr>
              <w:t>Engaging with partner bodies, local communities, and land managers to trial and pilot nature restoration and climate adaptation projects on water bodies</w:t>
            </w:r>
            <w:r w:rsidRPr="2C90297D">
              <w:rPr>
                <w:lang w:eastAsia="en-GB"/>
              </w:rPr>
              <w:t>.</w:t>
            </w:r>
          </w:p>
          <w:p w14:paraId="73D0B64D" w14:textId="77777777" w:rsidR="00A31D0E" w:rsidRPr="00EF7398" w:rsidRDefault="00A31D0E" w:rsidP="00B33116">
            <w:pPr>
              <w:rPr>
                <w:b/>
                <w:bCs/>
              </w:rPr>
            </w:pPr>
          </w:p>
        </w:tc>
        <w:tc>
          <w:tcPr>
            <w:tcW w:w="334" w:type="pct"/>
            <w:vMerge w:val="restart"/>
            <w:shd w:val="clear" w:color="auto" w:fill="auto"/>
          </w:tcPr>
          <w:p w14:paraId="28EE9A2A" w14:textId="77777777" w:rsidR="00A31D0E" w:rsidRPr="00EF7398" w:rsidRDefault="00A31D0E" w:rsidP="00B33116">
            <w:pPr>
              <w:rPr>
                <w:b/>
                <w:bCs/>
              </w:rPr>
            </w:pPr>
            <w:r w:rsidRPr="00EF7398">
              <w:rPr>
                <w:rFonts w:eastAsia="Yu Gothic Light"/>
              </w:rPr>
              <w:t>Enable</w:t>
            </w:r>
          </w:p>
          <w:p w14:paraId="649D1034" w14:textId="77777777" w:rsidR="00A31D0E" w:rsidRPr="00EF7398" w:rsidRDefault="00A31D0E" w:rsidP="00B33116">
            <w:pPr>
              <w:textAlignment w:val="baseline"/>
              <w:rPr>
                <w:rFonts w:eastAsia="Yu Gothic Light"/>
                <w:lang w:eastAsia="en-GB"/>
              </w:rPr>
            </w:pPr>
          </w:p>
          <w:p w14:paraId="788377A6" w14:textId="77777777" w:rsidR="00A31D0E" w:rsidRPr="00EF7398" w:rsidRDefault="00A31D0E" w:rsidP="00B33116">
            <w:pPr>
              <w:rPr>
                <w:b/>
                <w:bCs/>
              </w:rPr>
            </w:pPr>
          </w:p>
        </w:tc>
        <w:tc>
          <w:tcPr>
            <w:tcW w:w="797" w:type="pct"/>
            <w:vMerge w:val="restart"/>
            <w:shd w:val="clear" w:color="auto" w:fill="auto"/>
          </w:tcPr>
          <w:p w14:paraId="6692168F"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Scottish Environment Protection Agency </w:t>
            </w:r>
          </w:p>
          <w:p w14:paraId="0D786483"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Scottish Water</w:t>
            </w:r>
          </w:p>
          <w:p w14:paraId="5EB4B308"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Rivers &amp; Fisheries Trusts</w:t>
            </w:r>
          </w:p>
          <w:p w14:paraId="554511A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Scottish Land &amp; Estates </w:t>
            </w:r>
          </w:p>
          <w:p w14:paraId="55C2DBAE"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NFU Scotland </w:t>
            </w:r>
          </w:p>
          <w:p w14:paraId="2F727BE7"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 xml:space="preserve">Lochgoilhead Community Development Trust </w:t>
            </w:r>
          </w:p>
          <w:p w14:paraId="560810A7" w14:textId="77777777" w:rsidR="00A31D0E" w:rsidRDefault="00A31D0E" w:rsidP="00CA670F">
            <w:pPr>
              <w:numPr>
                <w:ilvl w:val="0"/>
                <w:numId w:val="13"/>
              </w:numPr>
              <w:ind w:left="354"/>
              <w:rPr>
                <w:rFonts w:eastAsia="Yu Gothic Light"/>
                <w:lang w:eastAsia="en-GB"/>
              </w:rPr>
            </w:pPr>
            <w:r w:rsidRPr="26DE4C1D">
              <w:rPr>
                <w:rFonts w:eastAsia="Yu Gothic Light"/>
                <w:lang w:eastAsia="en-GB"/>
              </w:rPr>
              <w:t>Loch Lomond &amp; The Trossachs Countryside Trust</w:t>
            </w:r>
          </w:p>
          <w:p w14:paraId="0E73B84E"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 xml:space="preserve">Stirling Council </w:t>
            </w:r>
          </w:p>
          <w:p w14:paraId="08722F74"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 xml:space="preserve">Argyll &amp; Bute Council </w:t>
            </w:r>
          </w:p>
          <w:p w14:paraId="1F932193"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West Dunbartonshire Council</w:t>
            </w:r>
          </w:p>
          <w:p w14:paraId="6A7BD33A"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rPr>
              <w:lastRenderedPageBreak/>
              <w:t>Perth &amp; Kinross Council</w:t>
            </w:r>
          </w:p>
          <w:p w14:paraId="2B633535"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00EF7398">
              <w:rPr>
                <w:rFonts w:eastAsia="Yu Gothic Light"/>
              </w:rPr>
              <w:t>Land Managers</w:t>
            </w:r>
          </w:p>
          <w:p w14:paraId="17FD03A1" w14:textId="77777777" w:rsidR="00A31D0E" w:rsidRPr="00EF7398" w:rsidRDefault="00A31D0E" w:rsidP="00CA670F">
            <w:pPr>
              <w:numPr>
                <w:ilvl w:val="0"/>
                <w:numId w:val="13"/>
              </w:numPr>
              <w:ind w:left="354"/>
              <w:contextualSpacing/>
              <w:rPr>
                <w:b/>
                <w:bCs/>
              </w:rPr>
            </w:pPr>
            <w:r w:rsidRPr="00EF7398">
              <w:rPr>
                <w:rFonts w:eastAsia="Yu Gothic Light"/>
              </w:rPr>
              <w:t>Scottish Government Marine Directorate</w:t>
            </w:r>
          </w:p>
          <w:p w14:paraId="6080F501" w14:textId="77777777" w:rsidR="00A31D0E" w:rsidRPr="00EF7398" w:rsidRDefault="00A31D0E" w:rsidP="00CA670F">
            <w:pPr>
              <w:numPr>
                <w:ilvl w:val="0"/>
                <w:numId w:val="13"/>
              </w:numPr>
              <w:ind w:left="354"/>
              <w:contextualSpacing/>
            </w:pPr>
            <w:r w:rsidRPr="2C90297D">
              <w:rPr>
                <w:rFonts w:eastAsia="Yu Gothic Light"/>
              </w:rPr>
              <w:t xml:space="preserve">Clyde Marine Planning Partnership </w:t>
            </w:r>
          </w:p>
        </w:tc>
        <w:tc>
          <w:tcPr>
            <w:tcW w:w="313" w:type="pct"/>
            <w:vMerge w:val="restart"/>
            <w:shd w:val="clear" w:color="auto" w:fill="auto"/>
          </w:tcPr>
          <w:p w14:paraId="4E440612" w14:textId="77777777" w:rsidR="00A31D0E" w:rsidRPr="00EF7398" w:rsidRDefault="00A31D0E" w:rsidP="00B33116">
            <w:pPr>
              <w:rPr>
                <w:b/>
                <w:bCs/>
              </w:rPr>
            </w:pPr>
            <w:r w:rsidRPr="00EF7398">
              <w:rPr>
                <w:b/>
                <w:bCs/>
              </w:rPr>
              <w:lastRenderedPageBreak/>
              <w:t>Scoping</w:t>
            </w:r>
          </w:p>
        </w:tc>
      </w:tr>
      <w:tr w:rsidR="00A31D0E" w:rsidRPr="00EF7398" w14:paraId="6E7DBEFC" w14:textId="77777777" w:rsidTr="00B33116">
        <w:tc>
          <w:tcPr>
            <w:tcW w:w="1419" w:type="pct"/>
            <w:vMerge/>
          </w:tcPr>
          <w:p w14:paraId="67C9C598" w14:textId="77777777" w:rsidR="00A31D0E" w:rsidRPr="00EF7398" w:rsidRDefault="00A31D0E" w:rsidP="00B33116">
            <w:pPr>
              <w:rPr>
                <w:b/>
                <w:bCs/>
              </w:rPr>
            </w:pPr>
          </w:p>
        </w:tc>
        <w:tc>
          <w:tcPr>
            <w:tcW w:w="2137" w:type="pct"/>
            <w:shd w:val="clear" w:color="auto" w:fill="FFFFFF" w:themeFill="background1"/>
          </w:tcPr>
          <w:p w14:paraId="42AE3ECC" w14:textId="77777777" w:rsidR="00A31D0E" w:rsidRPr="00EF7398" w:rsidRDefault="00A31D0E" w:rsidP="00B33116">
            <w:pPr>
              <w:rPr>
                <w:color w:val="000000"/>
              </w:rPr>
            </w:pPr>
            <w:r w:rsidRPr="00EF7398">
              <w:rPr>
                <w:color w:val="000000"/>
              </w:rPr>
              <w:t>Delivering programmes of ecological restoration at targeted water bodies.</w:t>
            </w:r>
          </w:p>
          <w:p w14:paraId="31ABE523" w14:textId="77777777" w:rsidR="00A31D0E" w:rsidRPr="00EF7398" w:rsidRDefault="00A31D0E" w:rsidP="00B33116">
            <w:pPr>
              <w:rPr>
                <w:b/>
                <w:bCs/>
              </w:rPr>
            </w:pPr>
          </w:p>
        </w:tc>
        <w:tc>
          <w:tcPr>
            <w:tcW w:w="334" w:type="pct"/>
            <w:vMerge/>
          </w:tcPr>
          <w:p w14:paraId="2A823F11" w14:textId="77777777" w:rsidR="00A31D0E" w:rsidRPr="00EF7398" w:rsidRDefault="00A31D0E" w:rsidP="00B33116">
            <w:pPr>
              <w:rPr>
                <w:b/>
                <w:bCs/>
              </w:rPr>
            </w:pPr>
          </w:p>
        </w:tc>
        <w:tc>
          <w:tcPr>
            <w:tcW w:w="797" w:type="pct"/>
            <w:vMerge/>
          </w:tcPr>
          <w:p w14:paraId="61BA305D" w14:textId="77777777" w:rsidR="00A31D0E" w:rsidRPr="00EF7398" w:rsidRDefault="00A31D0E" w:rsidP="00B33116">
            <w:pPr>
              <w:rPr>
                <w:b/>
                <w:bCs/>
              </w:rPr>
            </w:pPr>
          </w:p>
        </w:tc>
        <w:tc>
          <w:tcPr>
            <w:tcW w:w="313" w:type="pct"/>
            <w:vMerge/>
          </w:tcPr>
          <w:p w14:paraId="3EDE3AAC" w14:textId="77777777" w:rsidR="00A31D0E" w:rsidRPr="00EF7398" w:rsidRDefault="00A31D0E" w:rsidP="00B33116">
            <w:pPr>
              <w:rPr>
                <w:b/>
                <w:bCs/>
              </w:rPr>
            </w:pPr>
          </w:p>
        </w:tc>
      </w:tr>
      <w:tr w:rsidR="00A31D0E" w:rsidRPr="00EF7398" w14:paraId="7E86D61F" w14:textId="77777777" w:rsidTr="00B33116">
        <w:tc>
          <w:tcPr>
            <w:tcW w:w="1419" w:type="pct"/>
            <w:vMerge/>
          </w:tcPr>
          <w:p w14:paraId="6914B5F7" w14:textId="77777777" w:rsidR="00A31D0E" w:rsidRPr="00EF7398" w:rsidRDefault="00A31D0E" w:rsidP="00B33116">
            <w:pPr>
              <w:rPr>
                <w:b/>
                <w:bCs/>
              </w:rPr>
            </w:pPr>
          </w:p>
        </w:tc>
        <w:tc>
          <w:tcPr>
            <w:tcW w:w="2137" w:type="pct"/>
            <w:shd w:val="clear" w:color="auto" w:fill="FFFFFF" w:themeFill="background1"/>
          </w:tcPr>
          <w:p w14:paraId="5A95BEA3" w14:textId="77777777" w:rsidR="00A31D0E" w:rsidRPr="00EF7398" w:rsidRDefault="00A31D0E" w:rsidP="00B33116">
            <w:pPr>
              <w:rPr>
                <w:lang w:eastAsia="en-GB"/>
              </w:rPr>
            </w:pPr>
            <w:r w:rsidRPr="00EF7398">
              <w:rPr>
                <w:lang w:eastAsia="en-GB"/>
              </w:rPr>
              <w:t>Engaging with emerging policy and legislation agendas that aim to deliver a ‘beyond compliance’ approach to restorative action for freshwater and marine waterbodies, including further work to deliver the Clyde Regional Marine Plan to benefit our sea lochs.</w:t>
            </w:r>
          </w:p>
          <w:p w14:paraId="3DBF615C" w14:textId="77777777" w:rsidR="00A31D0E" w:rsidRPr="00EF7398" w:rsidRDefault="00A31D0E" w:rsidP="00B33116">
            <w:pPr>
              <w:rPr>
                <w:b/>
                <w:bCs/>
              </w:rPr>
            </w:pPr>
          </w:p>
        </w:tc>
        <w:tc>
          <w:tcPr>
            <w:tcW w:w="334" w:type="pct"/>
            <w:vMerge/>
          </w:tcPr>
          <w:p w14:paraId="7206E0B5" w14:textId="77777777" w:rsidR="00A31D0E" w:rsidRPr="00EF7398" w:rsidRDefault="00A31D0E" w:rsidP="00B33116">
            <w:pPr>
              <w:rPr>
                <w:b/>
                <w:bCs/>
              </w:rPr>
            </w:pPr>
          </w:p>
        </w:tc>
        <w:tc>
          <w:tcPr>
            <w:tcW w:w="797" w:type="pct"/>
            <w:vMerge/>
          </w:tcPr>
          <w:p w14:paraId="0CE77B3D" w14:textId="77777777" w:rsidR="00A31D0E" w:rsidRPr="00EF7398" w:rsidRDefault="00A31D0E" w:rsidP="00B33116">
            <w:pPr>
              <w:rPr>
                <w:b/>
                <w:bCs/>
              </w:rPr>
            </w:pPr>
          </w:p>
        </w:tc>
        <w:tc>
          <w:tcPr>
            <w:tcW w:w="313" w:type="pct"/>
            <w:vMerge/>
          </w:tcPr>
          <w:p w14:paraId="276F93D3" w14:textId="77777777" w:rsidR="00A31D0E" w:rsidRPr="00EF7398" w:rsidRDefault="00A31D0E" w:rsidP="00B33116">
            <w:pPr>
              <w:rPr>
                <w:b/>
                <w:bCs/>
              </w:rPr>
            </w:pPr>
          </w:p>
        </w:tc>
      </w:tr>
    </w:tbl>
    <w:p w14:paraId="15D1669D" w14:textId="77777777" w:rsidR="00A31D0E" w:rsidRPr="00EF7398" w:rsidRDefault="00A31D0E" w:rsidP="00A31D0E"/>
    <w:p w14:paraId="1D5A588C" w14:textId="77777777" w:rsidR="00A31D0E" w:rsidRDefault="00A31D0E" w:rsidP="00A31D0E">
      <w:pPr>
        <w:spacing w:after="200" w:line="276" w:lineRule="auto"/>
      </w:pPr>
      <w:r>
        <w:br w:type="page"/>
      </w:r>
    </w:p>
    <w:p w14:paraId="2E03BF96" w14:textId="77777777" w:rsidR="00A31D0E" w:rsidRPr="00D311CA" w:rsidRDefault="00A31D0E" w:rsidP="009A5956">
      <w:pPr>
        <w:pStyle w:val="Heading2"/>
      </w:pPr>
      <w:bookmarkStart w:id="101" w:name="_Toc152098739"/>
      <w:bookmarkStart w:id="102" w:name="_Toc165033003"/>
      <w:r>
        <w:rPr>
          <w:lang w:eastAsia="en-GB"/>
        </w:rPr>
        <w:lastRenderedPageBreak/>
        <w:t>Delivery Framework</w:t>
      </w:r>
      <w:r w:rsidRPr="00D42290">
        <w:t xml:space="preserve"> </w:t>
      </w:r>
      <w:r w:rsidRPr="00D311CA">
        <w:t>for Section 1.2: Restoring Nature for Healthy Ecosystems</w:t>
      </w:r>
      <w:bookmarkEnd w:id="101"/>
      <w:bookmarkEnd w:id="102"/>
    </w:p>
    <w:p w14:paraId="60D9B754" w14:textId="77777777" w:rsidR="00A31D0E" w:rsidRPr="00EF7398" w:rsidRDefault="00A31D0E" w:rsidP="00B33116">
      <w:pPr>
        <w:pStyle w:val="Heading1"/>
      </w:pPr>
    </w:p>
    <w:tbl>
      <w:tblPr>
        <w:tblStyle w:val="TableGrid"/>
        <w:tblW w:w="0" w:type="auto"/>
        <w:tblLook w:val="04A0" w:firstRow="1" w:lastRow="0" w:firstColumn="1" w:lastColumn="0" w:noHBand="0" w:noVBand="1"/>
      </w:tblPr>
      <w:tblGrid>
        <w:gridCol w:w="3838"/>
        <w:gridCol w:w="4615"/>
        <w:gridCol w:w="1677"/>
        <w:gridCol w:w="2537"/>
        <w:gridCol w:w="1281"/>
      </w:tblGrid>
      <w:tr w:rsidR="00A31D0E" w:rsidRPr="00EF7398" w14:paraId="0E8A3F9E" w14:textId="77777777" w:rsidTr="00E33F71">
        <w:trPr>
          <w:trHeight w:val="20"/>
        </w:trPr>
        <w:tc>
          <w:tcPr>
            <w:tcW w:w="0" w:type="auto"/>
            <w:gridSpan w:val="5"/>
            <w:shd w:val="clear" w:color="auto" w:fill="008000"/>
          </w:tcPr>
          <w:p w14:paraId="1B5B098E" w14:textId="77777777" w:rsidR="00A31D0E" w:rsidRPr="00EF7398" w:rsidRDefault="00A31D0E" w:rsidP="00B33116">
            <w:pPr>
              <w:rPr>
                <w:b/>
                <w:bCs/>
                <w:color w:val="FFFFFF" w:themeColor="background1"/>
                <w:sz w:val="36"/>
                <w:szCs w:val="36"/>
              </w:rPr>
            </w:pPr>
            <w:r w:rsidRPr="00EF7398">
              <w:rPr>
                <w:b/>
                <w:bCs/>
                <w:color w:val="FFFFFF" w:themeColor="background1"/>
                <w:sz w:val="36"/>
                <w:szCs w:val="36"/>
              </w:rPr>
              <w:t>Chapter 1: Restoring Nature</w:t>
            </w:r>
          </w:p>
        </w:tc>
      </w:tr>
      <w:tr w:rsidR="00A31D0E" w:rsidRPr="00EF7398" w14:paraId="1A531AB3" w14:textId="77777777" w:rsidTr="00E33F71">
        <w:trPr>
          <w:trHeight w:val="20"/>
        </w:trPr>
        <w:tc>
          <w:tcPr>
            <w:tcW w:w="0" w:type="auto"/>
            <w:gridSpan w:val="5"/>
            <w:shd w:val="clear" w:color="auto" w:fill="92D050"/>
          </w:tcPr>
          <w:p w14:paraId="68B73842" w14:textId="77777777" w:rsidR="00A31D0E" w:rsidRPr="00EF7398" w:rsidRDefault="00A31D0E" w:rsidP="00B33116">
            <w:pPr>
              <w:rPr>
                <w:b/>
                <w:bCs/>
                <w:sz w:val="32"/>
                <w:szCs w:val="32"/>
              </w:rPr>
            </w:pPr>
            <w:r w:rsidRPr="00EF7398">
              <w:rPr>
                <w:b/>
                <w:bCs/>
                <w:sz w:val="32"/>
                <w:szCs w:val="32"/>
              </w:rPr>
              <w:t>Section 1.2: Restoring Nature for Healthy Ecosystems</w:t>
            </w:r>
          </w:p>
          <w:p w14:paraId="57F62E17" w14:textId="77777777" w:rsidR="00A31D0E" w:rsidRPr="00EF7398" w:rsidRDefault="00A31D0E" w:rsidP="00B33116">
            <w:pPr>
              <w:rPr>
                <w:b/>
                <w:bCs/>
                <w:sz w:val="28"/>
                <w:szCs w:val="28"/>
              </w:rPr>
            </w:pPr>
          </w:p>
        </w:tc>
      </w:tr>
      <w:tr w:rsidR="00A31D0E" w:rsidRPr="00EF7398" w14:paraId="0826C0D8" w14:textId="77777777" w:rsidTr="00B33116">
        <w:trPr>
          <w:trHeight w:val="20"/>
        </w:trPr>
        <w:tc>
          <w:tcPr>
            <w:tcW w:w="0" w:type="auto"/>
          </w:tcPr>
          <w:p w14:paraId="0133FF8D" w14:textId="77777777" w:rsidR="00A31D0E" w:rsidRPr="00EF7398" w:rsidRDefault="00A31D0E" w:rsidP="00B33116">
            <w:pPr>
              <w:rPr>
                <w:b/>
                <w:bCs/>
                <w:szCs w:val="24"/>
              </w:rPr>
            </w:pPr>
            <w:r w:rsidRPr="00EF7398">
              <w:rPr>
                <w:b/>
                <w:bCs/>
                <w:szCs w:val="24"/>
              </w:rPr>
              <w:t>2045 Outcome</w:t>
            </w:r>
          </w:p>
          <w:p w14:paraId="42DF7261" w14:textId="77777777" w:rsidR="00A31D0E" w:rsidRPr="00EF7398" w:rsidRDefault="00A31D0E" w:rsidP="00B33116">
            <w:pPr>
              <w:rPr>
                <w:b/>
                <w:bCs/>
                <w:szCs w:val="24"/>
              </w:rPr>
            </w:pPr>
            <w:r w:rsidRPr="00EF7398">
              <w:rPr>
                <w:b/>
                <w:bCs/>
                <w:szCs w:val="24"/>
              </w:rPr>
              <w:t xml:space="preserve"> </w:t>
            </w:r>
          </w:p>
          <w:p w14:paraId="1133C8E3" w14:textId="77777777" w:rsidR="00A31D0E" w:rsidRPr="00EF7398" w:rsidRDefault="00A31D0E" w:rsidP="00B33116">
            <w:pPr>
              <w:rPr>
                <w:b/>
                <w:bCs/>
              </w:rPr>
            </w:pPr>
            <w:r w:rsidRPr="00EF7398">
              <w:rPr>
                <w:b/>
                <w:bCs/>
              </w:rPr>
              <w:t>A restored landscape for nature</w:t>
            </w:r>
          </w:p>
          <w:p w14:paraId="0AAE5CA6" w14:textId="77777777" w:rsidR="00A31D0E" w:rsidRPr="00EF7398" w:rsidRDefault="00A31D0E" w:rsidP="00B33116"/>
          <w:p w14:paraId="5E24F7E9" w14:textId="77777777" w:rsidR="00A31D0E" w:rsidRPr="00EF7398" w:rsidRDefault="00A31D0E" w:rsidP="00B33116">
            <w:r w:rsidRPr="00EF7398">
              <w:rPr>
                <w:rStyle w:val="normaltextrun"/>
                <w:color w:val="000000"/>
                <w:shd w:val="clear" w:color="auto" w:fill="FFFFFF"/>
              </w:rPr>
              <w:t>The long-term decline in nature in the National Park will be halted</w:t>
            </w:r>
            <w:r w:rsidRPr="00EF7398">
              <w:rPr>
                <w:rStyle w:val="normaltextrun"/>
                <w:color w:val="000000"/>
              </w:rPr>
              <w:t xml:space="preserve"> by 2030 and there will be widespread restoration by 2040, with an expansion of large-scale, connected habitat networks where land management prioritises nature recovery.</w:t>
            </w:r>
          </w:p>
        </w:tc>
        <w:tc>
          <w:tcPr>
            <w:tcW w:w="0" w:type="auto"/>
            <w:gridSpan w:val="4"/>
          </w:tcPr>
          <w:p w14:paraId="4B479AE8" w14:textId="77777777" w:rsidR="00A31D0E" w:rsidRPr="00EF7398" w:rsidRDefault="00A31D0E" w:rsidP="00B33116">
            <w:pPr>
              <w:rPr>
                <w:b/>
                <w:bCs/>
                <w:szCs w:val="24"/>
              </w:rPr>
            </w:pPr>
            <w:r w:rsidRPr="00EF7398">
              <w:rPr>
                <w:b/>
                <w:bCs/>
                <w:szCs w:val="24"/>
              </w:rPr>
              <w:t>Measurement of Success by 2029 to ensure on track to achieving 2045 long term outcome</w:t>
            </w:r>
          </w:p>
          <w:p w14:paraId="150E9A63" w14:textId="77777777" w:rsidR="00A31D0E" w:rsidRPr="00EF7398" w:rsidRDefault="00A31D0E" w:rsidP="00B33116"/>
          <w:p w14:paraId="6C459537" w14:textId="77777777" w:rsidR="00A31D0E" w:rsidRPr="00EF7398" w:rsidRDefault="00A31D0E" w:rsidP="00CA670F">
            <w:pPr>
              <w:pStyle w:val="ListParagraph"/>
              <w:numPr>
                <w:ilvl w:val="0"/>
                <w:numId w:val="27"/>
              </w:numPr>
            </w:pPr>
            <w:r w:rsidRPr="00EF7398">
              <w:t>Track the percentage of land under effective conservation and restoration management. Establish baseline and increase the percentage year on year.</w:t>
            </w:r>
          </w:p>
          <w:p w14:paraId="447A433C" w14:textId="77777777" w:rsidR="00A31D0E" w:rsidRPr="00EF7398" w:rsidRDefault="00A31D0E" w:rsidP="00B33116"/>
          <w:p w14:paraId="21723023" w14:textId="77777777" w:rsidR="00A31D0E" w:rsidRPr="00EF7398" w:rsidRDefault="00A31D0E" w:rsidP="00CA670F">
            <w:pPr>
              <w:pStyle w:val="ListParagraph"/>
              <w:numPr>
                <w:ilvl w:val="0"/>
                <w:numId w:val="27"/>
              </w:numPr>
            </w:pPr>
            <w:r w:rsidRPr="00EF7398">
              <w:t xml:space="preserve">Track completion of Herbivore Impact Assessments for all Deer Management Groups and measure average deer densities. Achieve nationally recognised target levels of average deer densities, </w:t>
            </w:r>
            <w:r>
              <w:t>currently</w:t>
            </w:r>
            <w:r w:rsidRPr="00EF7398">
              <w:t xml:space="preserve"> a maximum of 5 deer per km2 in woodland and a maximum of 10 deer per km2 on the open hill.</w:t>
            </w:r>
          </w:p>
          <w:p w14:paraId="34AD724D" w14:textId="77777777" w:rsidR="00A31D0E" w:rsidRPr="00EF7398" w:rsidRDefault="00A31D0E" w:rsidP="00B33116"/>
          <w:p w14:paraId="7D06C7AA" w14:textId="77777777" w:rsidR="00A31D0E" w:rsidRPr="00EF7398" w:rsidRDefault="00A31D0E" w:rsidP="00B33116"/>
        </w:tc>
      </w:tr>
      <w:tr w:rsidR="00A31D0E" w:rsidRPr="00EF7398" w14:paraId="1EEF5A40" w14:textId="77777777" w:rsidTr="00B33116">
        <w:trPr>
          <w:trHeight w:val="20"/>
        </w:trPr>
        <w:tc>
          <w:tcPr>
            <w:tcW w:w="0" w:type="auto"/>
            <w:gridSpan w:val="5"/>
          </w:tcPr>
          <w:p w14:paraId="51C0CA27" w14:textId="77777777" w:rsidR="00A31D0E" w:rsidRPr="00E33F71" w:rsidRDefault="00A31D0E" w:rsidP="00B33116">
            <w:pPr>
              <w:rPr>
                <w:rFonts w:eastAsia="Arial"/>
                <w:b/>
                <w:bCs/>
                <w:i/>
                <w:iCs/>
                <w:color w:val="008000"/>
              </w:rPr>
            </w:pPr>
            <w:r w:rsidRPr="00E33F71">
              <w:rPr>
                <w:rFonts w:eastAsia="Arial"/>
                <w:b/>
                <w:bCs/>
                <w:i/>
                <w:iCs/>
                <w:color w:val="008000"/>
              </w:rPr>
              <w:t>Policy for Restoring Nature for Healthy Ecosystems</w:t>
            </w:r>
          </w:p>
          <w:p w14:paraId="6C181009" w14:textId="77777777" w:rsidR="00A31D0E" w:rsidRPr="001B0837" w:rsidRDefault="00A31D0E" w:rsidP="00B33116">
            <w:pPr>
              <w:rPr>
                <w:rFonts w:eastAsia="Arial"/>
                <w:b/>
                <w:bCs/>
                <w:i/>
                <w:iCs/>
              </w:rPr>
            </w:pPr>
          </w:p>
          <w:p w14:paraId="722C0940" w14:textId="77777777" w:rsidR="00A31D0E" w:rsidRPr="00EF7398" w:rsidRDefault="00A31D0E" w:rsidP="00B33116">
            <w:pPr>
              <w:spacing w:after="120"/>
              <w:rPr>
                <w:rFonts w:eastAsia="Arial"/>
                <w:i/>
                <w:iCs/>
                <w:color w:val="000000" w:themeColor="text1"/>
              </w:rPr>
            </w:pPr>
            <w:r w:rsidRPr="00EF7398">
              <w:rPr>
                <w:rFonts w:eastAsia="Arial"/>
                <w:i/>
                <w:iCs/>
                <w:color w:val="000000" w:themeColor="text1"/>
              </w:rPr>
              <w:t xml:space="preserve">The ongoing decline in nature in Loch Lomond &amp; The Trossachs National Park will be reversed by 2030 and there will be widespread restoration and recovery of nature by 2040. A landscape scale Nature Network approach will be taken, improving and connecting core areas and expanding the links between these core areas across the National Park, contributing to Scotland’s 30x30 commitments. </w:t>
            </w:r>
          </w:p>
          <w:p w14:paraId="1E6BD051" w14:textId="77777777" w:rsidR="00A31D0E" w:rsidRPr="00EF7398" w:rsidRDefault="00A31D0E" w:rsidP="00B33116">
            <w:pPr>
              <w:spacing w:after="120"/>
              <w:rPr>
                <w:rFonts w:eastAsia="Arial"/>
                <w:i/>
                <w:iCs/>
                <w:color w:val="000000" w:themeColor="text1"/>
              </w:rPr>
            </w:pPr>
            <w:r w:rsidRPr="00EF7398">
              <w:rPr>
                <w:rFonts w:eastAsia="Arial"/>
                <w:i/>
                <w:iCs/>
                <w:color w:val="000000" w:themeColor="text1"/>
              </w:rPr>
              <w:t>This will be achieved by:</w:t>
            </w:r>
          </w:p>
          <w:p w14:paraId="292374D7"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Ensuring that peatland restoration programmes are expanded to deliver multiple benefits including carbon sequestration, improved biodiversity and water storage. </w:t>
            </w:r>
          </w:p>
          <w:p w14:paraId="50462589"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Expanding our connected network of trees with an increased proportion of native tree and shrub species and improving their quality through proactive management, including management of invasive Rhododendron. </w:t>
            </w:r>
          </w:p>
          <w:p w14:paraId="2E1AD2E9"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lastRenderedPageBreak/>
              <w:t>Strategic landscape-scale management to significantly reduce unsustainable deer and sheep grazing and browsing pressures and to allow the recovery and expansion of tree cover and reduce trampling of fragile peat soils.</w:t>
            </w:r>
          </w:p>
          <w:p w14:paraId="5619FBD3"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Taking a strategic approach to controlling Invasive Non-Native Species at a landscape scale. </w:t>
            </w:r>
          </w:p>
          <w:p w14:paraId="3DDEBCEC"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Improving the freshwater and marine environments by restoring rivers and wetlands and increasing water quality by addressing problems of diffuse pollution, sewage discharge, abstraction, impoundment and fertiliser run-off from land uses. </w:t>
            </w:r>
          </w:p>
          <w:p w14:paraId="25027976"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Improving the condition of existing Designated Sites and delivering actions that protect, expand and reconnect the special species and habitats found there. </w:t>
            </w:r>
          </w:p>
          <w:p w14:paraId="6AFA6188" w14:textId="77777777" w:rsidR="00A31D0E" w:rsidRPr="00EF7398" w:rsidRDefault="00A31D0E" w:rsidP="00CA670F">
            <w:pPr>
              <w:pStyle w:val="ListParagraph"/>
              <w:numPr>
                <w:ilvl w:val="0"/>
                <w:numId w:val="16"/>
              </w:numPr>
              <w:spacing w:after="160"/>
              <w:rPr>
                <w:rFonts w:eastAsia="Arial"/>
                <w:i/>
                <w:iCs/>
                <w:color w:val="000000" w:themeColor="text1"/>
              </w:rPr>
            </w:pPr>
            <w:r w:rsidRPr="00EF7398">
              <w:rPr>
                <w:rFonts w:eastAsia="Arial"/>
                <w:i/>
                <w:iCs/>
                <w:color w:val="000000" w:themeColor="text1"/>
              </w:rPr>
              <w:t>Fully adopting and delivering the principles of the National Planning Framework 4 and ensuring that new development in the National Park takes a net gain approach to protecting and restoring nature on and around development sites.</w:t>
            </w:r>
          </w:p>
          <w:p w14:paraId="227C8B0E" w14:textId="77777777" w:rsidR="00A31D0E" w:rsidRPr="00EF7398" w:rsidRDefault="00A31D0E" w:rsidP="00B33116">
            <w:pPr>
              <w:rPr>
                <w:b/>
                <w:i/>
              </w:rPr>
            </w:pPr>
          </w:p>
        </w:tc>
      </w:tr>
      <w:tr w:rsidR="00A31D0E" w:rsidRPr="00EF7398" w14:paraId="3E69CA1F" w14:textId="77777777" w:rsidTr="00E33F71">
        <w:trPr>
          <w:trHeight w:val="20"/>
        </w:trPr>
        <w:tc>
          <w:tcPr>
            <w:tcW w:w="0" w:type="auto"/>
            <w:shd w:val="clear" w:color="auto" w:fill="92D050"/>
          </w:tcPr>
          <w:p w14:paraId="5F660BA3" w14:textId="77777777" w:rsidR="00A31D0E" w:rsidRPr="00EF7398" w:rsidRDefault="00A31D0E" w:rsidP="00B33116">
            <w:pPr>
              <w:rPr>
                <w:b/>
                <w:bCs/>
              </w:rPr>
            </w:pPr>
            <w:r w:rsidRPr="00EF7398">
              <w:rPr>
                <w:b/>
                <w:bCs/>
              </w:rPr>
              <w:lastRenderedPageBreak/>
              <w:t>Objective by 2029</w:t>
            </w:r>
          </w:p>
          <w:p w14:paraId="68D94381" w14:textId="77777777" w:rsidR="00A31D0E" w:rsidRPr="00EF7398" w:rsidRDefault="00A31D0E" w:rsidP="00B33116">
            <w:pPr>
              <w:rPr>
                <w:b/>
                <w:bCs/>
              </w:rPr>
            </w:pPr>
          </w:p>
          <w:p w14:paraId="71FF9D27" w14:textId="77777777" w:rsidR="00A31D0E" w:rsidRPr="00EF7398" w:rsidRDefault="00A31D0E" w:rsidP="00B33116">
            <w:pPr>
              <w:rPr>
                <w:rFonts w:eastAsia="Arial"/>
              </w:rPr>
            </w:pPr>
            <w:r w:rsidRPr="00EF7398">
              <w:rPr>
                <w:rFonts w:eastAsia="Arial"/>
              </w:rPr>
              <w:t xml:space="preserve">To achieve this outcome by 2045, over the next 5 years we need to…  </w:t>
            </w:r>
          </w:p>
          <w:p w14:paraId="763CD395" w14:textId="77777777" w:rsidR="00A31D0E" w:rsidRPr="00EF7398" w:rsidRDefault="00A31D0E" w:rsidP="00B33116">
            <w:pPr>
              <w:rPr>
                <w:b/>
                <w:bCs/>
              </w:rPr>
            </w:pPr>
          </w:p>
        </w:tc>
        <w:tc>
          <w:tcPr>
            <w:tcW w:w="0" w:type="auto"/>
            <w:shd w:val="clear" w:color="auto" w:fill="92D050"/>
          </w:tcPr>
          <w:p w14:paraId="168DE30F" w14:textId="77777777" w:rsidR="00A31D0E" w:rsidRPr="00EF7398" w:rsidRDefault="00A31D0E" w:rsidP="00B33116">
            <w:pPr>
              <w:rPr>
                <w:b/>
                <w:bCs/>
              </w:rPr>
            </w:pPr>
            <w:r w:rsidRPr="00EF7398">
              <w:rPr>
                <w:b/>
                <w:bCs/>
              </w:rPr>
              <w:t>Actions to Deliver Objective</w:t>
            </w:r>
          </w:p>
          <w:p w14:paraId="5C4C6787" w14:textId="77777777" w:rsidR="00A31D0E" w:rsidRPr="00EF7398" w:rsidRDefault="00A31D0E" w:rsidP="00B33116">
            <w:pPr>
              <w:rPr>
                <w:b/>
                <w:bCs/>
              </w:rPr>
            </w:pPr>
          </w:p>
          <w:p w14:paraId="7A2C7EE8" w14:textId="77777777" w:rsidR="00A31D0E" w:rsidRPr="00EF7398" w:rsidRDefault="00A31D0E" w:rsidP="00B33116">
            <w:pPr>
              <w:rPr>
                <w:rFonts w:eastAsia="Arial"/>
              </w:rPr>
            </w:pPr>
            <w:r w:rsidRPr="00EF7398">
              <w:rPr>
                <w:rFonts w:eastAsia="Arial"/>
              </w:rPr>
              <w:t>This will happen through…</w:t>
            </w:r>
          </w:p>
          <w:p w14:paraId="180D7475" w14:textId="77777777" w:rsidR="00A31D0E" w:rsidRPr="00EF7398" w:rsidRDefault="00A31D0E" w:rsidP="00B33116">
            <w:pPr>
              <w:rPr>
                <w:i/>
                <w:iCs/>
              </w:rPr>
            </w:pPr>
          </w:p>
        </w:tc>
        <w:tc>
          <w:tcPr>
            <w:tcW w:w="0" w:type="auto"/>
            <w:shd w:val="clear" w:color="auto" w:fill="92D050"/>
          </w:tcPr>
          <w:p w14:paraId="57396ED0" w14:textId="77777777" w:rsidR="00A31D0E" w:rsidRPr="00EF7398" w:rsidRDefault="00A31D0E" w:rsidP="00B33116">
            <w:pPr>
              <w:rPr>
                <w:rFonts w:eastAsia="Calibri"/>
                <w:b/>
                <w:bCs/>
                <w14:ligatures w14:val="standardContextual"/>
              </w:rPr>
            </w:pPr>
            <w:r w:rsidRPr="00EF7398">
              <w:rPr>
                <w:b/>
                <w:bCs/>
              </w:rPr>
              <w:t>National Park Authority delivery role</w:t>
            </w:r>
          </w:p>
          <w:p w14:paraId="515D1840" w14:textId="77777777" w:rsidR="00A31D0E" w:rsidRPr="00EF7398" w:rsidRDefault="00A31D0E" w:rsidP="00B33116">
            <w:pPr>
              <w:rPr>
                <w:i/>
              </w:rPr>
            </w:pPr>
          </w:p>
        </w:tc>
        <w:tc>
          <w:tcPr>
            <w:tcW w:w="0" w:type="auto"/>
            <w:shd w:val="clear" w:color="auto" w:fill="92D050"/>
          </w:tcPr>
          <w:p w14:paraId="7B781E4C" w14:textId="77777777" w:rsidR="00A31D0E" w:rsidRPr="00EF7398" w:rsidRDefault="00A31D0E" w:rsidP="00B33116">
            <w:pPr>
              <w:rPr>
                <w:b/>
                <w:bCs/>
              </w:rPr>
            </w:pPr>
            <w:r w:rsidRPr="00EF7398">
              <w:rPr>
                <w:b/>
                <w:bCs/>
              </w:rPr>
              <w:t>Delivery Role Partner</w:t>
            </w:r>
          </w:p>
          <w:p w14:paraId="4A2F3BA6" w14:textId="77777777" w:rsidR="00A31D0E" w:rsidRPr="00EF7398" w:rsidRDefault="00A31D0E" w:rsidP="00B33116">
            <w:pPr>
              <w:rPr>
                <w:i/>
              </w:rPr>
            </w:pPr>
          </w:p>
        </w:tc>
        <w:tc>
          <w:tcPr>
            <w:tcW w:w="0" w:type="auto"/>
            <w:shd w:val="clear" w:color="auto" w:fill="92D050"/>
          </w:tcPr>
          <w:p w14:paraId="11103AD4" w14:textId="77777777" w:rsidR="00A31D0E" w:rsidRPr="00EF7398" w:rsidRDefault="00A31D0E" w:rsidP="00B33116">
            <w:pPr>
              <w:rPr>
                <w:b/>
                <w:bCs/>
              </w:rPr>
            </w:pPr>
            <w:r w:rsidRPr="00EF7398">
              <w:rPr>
                <w:b/>
                <w:bCs/>
              </w:rPr>
              <w:t>Delivery Status</w:t>
            </w:r>
          </w:p>
          <w:p w14:paraId="36ADA398" w14:textId="77777777" w:rsidR="00A31D0E" w:rsidRPr="00EF7398" w:rsidRDefault="00A31D0E" w:rsidP="00B33116">
            <w:pPr>
              <w:rPr>
                <w:i/>
                <w:iCs/>
              </w:rPr>
            </w:pPr>
          </w:p>
        </w:tc>
      </w:tr>
      <w:tr w:rsidR="00A31D0E" w:rsidRPr="00EF7398" w14:paraId="1BE902E8" w14:textId="77777777" w:rsidTr="00B33116">
        <w:trPr>
          <w:trHeight w:val="20"/>
        </w:trPr>
        <w:tc>
          <w:tcPr>
            <w:tcW w:w="0" w:type="auto"/>
            <w:vMerge w:val="restart"/>
            <w:shd w:val="clear" w:color="auto" w:fill="auto"/>
          </w:tcPr>
          <w:p w14:paraId="7B7BE12C" w14:textId="77777777" w:rsidR="00A31D0E" w:rsidRPr="00EF7398" w:rsidRDefault="00A31D0E" w:rsidP="00CA670F">
            <w:pPr>
              <w:pStyle w:val="ListParagraph"/>
              <w:numPr>
                <w:ilvl w:val="0"/>
                <w:numId w:val="17"/>
              </w:numPr>
              <w:tabs>
                <w:tab w:val="left" w:pos="316"/>
              </w:tabs>
              <w:ind w:left="174" w:hanging="142"/>
              <w:rPr>
                <w:b/>
                <w:bCs/>
              </w:rPr>
            </w:pPr>
            <w:r w:rsidRPr="00EF7398">
              <w:rPr>
                <w:b/>
                <w:bCs/>
              </w:rPr>
              <w:t>Restore nature</w:t>
            </w:r>
            <w:r w:rsidRPr="00EF7398">
              <w:t xml:space="preserve"> </w:t>
            </w:r>
            <w:r w:rsidRPr="00EF7398">
              <w:rPr>
                <w:b/>
                <w:bCs/>
              </w:rPr>
              <w:t>at scale</w:t>
            </w:r>
          </w:p>
          <w:p w14:paraId="5A7A53FD" w14:textId="77777777" w:rsidR="00A31D0E" w:rsidRPr="00EF7398" w:rsidRDefault="00A31D0E" w:rsidP="00B33116">
            <w:pPr>
              <w:pStyle w:val="ListParagraph"/>
              <w:tabs>
                <w:tab w:val="left" w:pos="316"/>
              </w:tabs>
              <w:ind w:left="174"/>
              <w:rPr>
                <w:b/>
                <w:bCs/>
              </w:rPr>
            </w:pPr>
          </w:p>
          <w:p w14:paraId="21F4E641" w14:textId="77777777" w:rsidR="00A31D0E" w:rsidRPr="00EF7398" w:rsidRDefault="00A31D0E" w:rsidP="00B33116">
            <w:pPr>
              <w:rPr>
                <w:b/>
                <w:bCs/>
              </w:rPr>
            </w:pPr>
            <w:r w:rsidRPr="00EF7398">
              <w:t>Restore nature at a large scale through the expansion, improvement and re-connection of priority habitats and eco-systems across the National Park to create functioning, resilient nature networks.</w:t>
            </w:r>
          </w:p>
        </w:tc>
        <w:tc>
          <w:tcPr>
            <w:tcW w:w="0" w:type="auto"/>
            <w:shd w:val="clear" w:color="auto" w:fill="auto"/>
          </w:tcPr>
          <w:p w14:paraId="4B32212E" w14:textId="77777777" w:rsidR="00A31D0E" w:rsidRPr="00EF7398" w:rsidRDefault="00A31D0E" w:rsidP="00B33116">
            <w:r w:rsidRPr="00EF7398">
              <w:t>Identifying a new Nature Network across the National Park that connects current Designated Sites and areas managed primarily for nature, with corridors of high nature value habitats and opportunities for large-scale recovery.</w:t>
            </w:r>
          </w:p>
          <w:p w14:paraId="5D2FCC2F" w14:textId="77777777" w:rsidR="00A31D0E" w:rsidRPr="00EF7398" w:rsidRDefault="00A31D0E" w:rsidP="00B33116"/>
          <w:p w14:paraId="0DB90530" w14:textId="77777777" w:rsidR="00A31D0E" w:rsidRPr="00EF7398" w:rsidRDefault="00A31D0E" w:rsidP="00B33116">
            <w:pPr>
              <w:rPr>
                <w:i/>
                <w:iCs/>
              </w:rPr>
            </w:pPr>
            <w:r w:rsidRPr="00EF7398">
              <w:rPr>
                <w:i/>
                <w:iCs/>
              </w:rPr>
              <w:t>(includes landscape-scale restoration projects at Wild Strathfillan, Great Trossachs Forest and Loch Lomond Rainforest)</w:t>
            </w:r>
          </w:p>
          <w:p w14:paraId="0E08BB50" w14:textId="77777777" w:rsidR="00A31D0E" w:rsidRPr="00EF7398" w:rsidRDefault="00A31D0E" w:rsidP="00B33116">
            <w:pPr>
              <w:rPr>
                <w:b/>
                <w:bCs/>
              </w:rPr>
            </w:pPr>
          </w:p>
        </w:tc>
        <w:tc>
          <w:tcPr>
            <w:tcW w:w="0" w:type="auto"/>
            <w:vMerge w:val="restart"/>
            <w:shd w:val="clear" w:color="auto" w:fill="auto"/>
          </w:tcPr>
          <w:p w14:paraId="00069A5F" w14:textId="77777777" w:rsidR="00A31D0E" w:rsidRPr="00EF7398" w:rsidRDefault="00A31D0E" w:rsidP="00B33116">
            <w:r w:rsidRPr="00EF7398">
              <w:t>Lead</w:t>
            </w:r>
          </w:p>
        </w:tc>
        <w:tc>
          <w:tcPr>
            <w:tcW w:w="0" w:type="auto"/>
            <w:vMerge w:val="restart"/>
            <w:shd w:val="clear" w:color="auto" w:fill="auto"/>
          </w:tcPr>
          <w:p w14:paraId="185CEBBB" w14:textId="77777777" w:rsidR="00A31D0E" w:rsidRPr="00EF7398" w:rsidRDefault="00A31D0E" w:rsidP="00CA670F">
            <w:pPr>
              <w:pStyle w:val="ListParagraph"/>
              <w:numPr>
                <w:ilvl w:val="0"/>
                <w:numId w:val="21"/>
              </w:numPr>
            </w:pPr>
            <w:r w:rsidRPr="00EF7398">
              <w:t>NatureScot</w:t>
            </w:r>
          </w:p>
          <w:p w14:paraId="3FCC27C5" w14:textId="77777777" w:rsidR="00A31D0E" w:rsidRPr="00EF7398" w:rsidRDefault="00A31D0E" w:rsidP="00CA670F">
            <w:pPr>
              <w:pStyle w:val="ListParagraph"/>
              <w:numPr>
                <w:ilvl w:val="0"/>
                <w:numId w:val="21"/>
              </w:numPr>
            </w:pPr>
            <w:r w:rsidRPr="00EF7398">
              <w:t>Forestry and Land Scotland</w:t>
            </w:r>
          </w:p>
          <w:p w14:paraId="161E98F7" w14:textId="77777777" w:rsidR="00A31D0E" w:rsidRDefault="00A31D0E" w:rsidP="00CA670F">
            <w:pPr>
              <w:pStyle w:val="ListParagraph"/>
              <w:numPr>
                <w:ilvl w:val="0"/>
                <w:numId w:val="21"/>
              </w:numPr>
            </w:pPr>
            <w:r>
              <w:t>Scottish Forestry</w:t>
            </w:r>
          </w:p>
          <w:p w14:paraId="2EDEE850" w14:textId="77777777" w:rsidR="00A31D0E" w:rsidRPr="00EF7398" w:rsidRDefault="00A31D0E" w:rsidP="00CA670F">
            <w:pPr>
              <w:pStyle w:val="ListParagraph"/>
              <w:numPr>
                <w:ilvl w:val="0"/>
                <w:numId w:val="21"/>
              </w:numPr>
            </w:pPr>
            <w:r w:rsidRPr="00EF7398">
              <w:t>Land managers</w:t>
            </w:r>
            <w:r>
              <w:t>, including eNGO land owners</w:t>
            </w:r>
          </w:p>
          <w:p w14:paraId="388321D3" w14:textId="77777777" w:rsidR="00A31D0E" w:rsidRDefault="00A31D0E" w:rsidP="00CA670F">
            <w:pPr>
              <w:pStyle w:val="ListParagraph"/>
              <w:numPr>
                <w:ilvl w:val="0"/>
                <w:numId w:val="21"/>
              </w:numPr>
              <w:rPr>
                <w:rFonts w:eastAsia="Yu Gothic Light"/>
                <w:lang w:eastAsia="en-GB"/>
              </w:rPr>
            </w:pPr>
            <w:r w:rsidRPr="521BF2B8">
              <w:rPr>
                <w:rFonts w:eastAsia="Yu Gothic Light"/>
                <w:lang w:eastAsia="en-GB"/>
              </w:rPr>
              <w:t>Loch Lomond &amp; The Trossachs Countryside Trust</w:t>
            </w:r>
          </w:p>
          <w:p w14:paraId="19B5708C" w14:textId="77777777" w:rsidR="00A31D0E" w:rsidRPr="00EF7398" w:rsidRDefault="00A31D0E" w:rsidP="00CA670F">
            <w:pPr>
              <w:pStyle w:val="ListParagraph"/>
              <w:numPr>
                <w:ilvl w:val="0"/>
                <w:numId w:val="21"/>
              </w:numPr>
            </w:pPr>
            <w:r w:rsidRPr="497A0E3C">
              <w:rPr>
                <w:color w:val="000000" w:themeColor="text1"/>
                <w:lang w:eastAsia="en-GB"/>
              </w:rPr>
              <w:t xml:space="preserve">Stirling Council </w:t>
            </w:r>
          </w:p>
          <w:p w14:paraId="60AB7CFB" w14:textId="77777777" w:rsidR="00A31D0E" w:rsidRPr="00EF7398" w:rsidRDefault="00A31D0E" w:rsidP="00CA670F">
            <w:pPr>
              <w:pStyle w:val="ListParagraph"/>
              <w:numPr>
                <w:ilvl w:val="0"/>
                <w:numId w:val="21"/>
              </w:numPr>
            </w:pPr>
            <w:r w:rsidRPr="497A0E3C">
              <w:rPr>
                <w:color w:val="000000" w:themeColor="text1"/>
                <w:lang w:eastAsia="en-GB"/>
              </w:rPr>
              <w:t xml:space="preserve">Argyll &amp; Bute Council </w:t>
            </w:r>
          </w:p>
          <w:p w14:paraId="2DE68605" w14:textId="77777777" w:rsidR="00A31D0E" w:rsidRPr="00EF7398" w:rsidRDefault="00A31D0E" w:rsidP="00CA670F">
            <w:pPr>
              <w:pStyle w:val="ListParagraph"/>
              <w:numPr>
                <w:ilvl w:val="0"/>
                <w:numId w:val="21"/>
              </w:numPr>
            </w:pPr>
            <w:r w:rsidRPr="497A0E3C">
              <w:rPr>
                <w:color w:val="000000" w:themeColor="text1"/>
                <w:lang w:eastAsia="en-GB"/>
              </w:rPr>
              <w:lastRenderedPageBreak/>
              <w:t xml:space="preserve">West Dunbartonshire Council </w:t>
            </w:r>
          </w:p>
          <w:p w14:paraId="7FB049AD" w14:textId="77777777" w:rsidR="00A31D0E" w:rsidRPr="00EF7398" w:rsidRDefault="00A31D0E" w:rsidP="00CA670F">
            <w:pPr>
              <w:pStyle w:val="ListParagraph"/>
              <w:numPr>
                <w:ilvl w:val="0"/>
                <w:numId w:val="21"/>
              </w:numPr>
            </w:pPr>
            <w:r w:rsidRPr="497A0E3C">
              <w:rPr>
                <w:color w:val="000000" w:themeColor="text1"/>
                <w:lang w:eastAsia="en-GB"/>
              </w:rPr>
              <w:t>Perth &amp; Kinross Council</w:t>
            </w:r>
          </w:p>
        </w:tc>
        <w:tc>
          <w:tcPr>
            <w:tcW w:w="0" w:type="auto"/>
            <w:vMerge w:val="restart"/>
            <w:shd w:val="clear" w:color="auto" w:fill="auto"/>
          </w:tcPr>
          <w:p w14:paraId="29076637" w14:textId="77777777" w:rsidR="00A31D0E" w:rsidRPr="00EF7398" w:rsidRDefault="00A31D0E" w:rsidP="00B33116">
            <w:pPr>
              <w:rPr>
                <w:b/>
                <w:bCs/>
              </w:rPr>
            </w:pPr>
            <w:r w:rsidRPr="00EF7398">
              <w:rPr>
                <w:b/>
                <w:bCs/>
              </w:rPr>
              <w:lastRenderedPageBreak/>
              <w:t>Scoping</w:t>
            </w:r>
          </w:p>
        </w:tc>
      </w:tr>
      <w:tr w:rsidR="00A31D0E" w:rsidRPr="00EF7398" w14:paraId="05D1AF9E" w14:textId="77777777" w:rsidTr="00B33116">
        <w:trPr>
          <w:trHeight w:val="20"/>
        </w:trPr>
        <w:tc>
          <w:tcPr>
            <w:tcW w:w="0" w:type="auto"/>
            <w:vMerge/>
          </w:tcPr>
          <w:p w14:paraId="5521373A" w14:textId="77777777" w:rsidR="00A31D0E" w:rsidRPr="00EF7398" w:rsidRDefault="00A31D0E" w:rsidP="00B33116">
            <w:pPr>
              <w:rPr>
                <w:b/>
                <w:bCs/>
              </w:rPr>
            </w:pPr>
          </w:p>
        </w:tc>
        <w:tc>
          <w:tcPr>
            <w:tcW w:w="0" w:type="auto"/>
            <w:shd w:val="clear" w:color="auto" w:fill="auto"/>
          </w:tcPr>
          <w:p w14:paraId="765087B4" w14:textId="77777777" w:rsidR="00A31D0E" w:rsidRPr="00EF7398" w:rsidRDefault="00A31D0E" w:rsidP="00B33116">
            <w:r w:rsidRPr="00EF7398">
              <w:t xml:space="preserve">Creating partnership-led 5-year Delivery Plans for major habitat types (including </w:t>
            </w:r>
            <w:r w:rsidRPr="00EF7398">
              <w:lastRenderedPageBreak/>
              <w:t xml:space="preserve">Trees, Peatlands, Water &amp; Wetlands) that deliver outputs and resources for landscape-scale nature recovery in priority locations. </w:t>
            </w:r>
          </w:p>
          <w:p w14:paraId="0A730A37" w14:textId="77777777" w:rsidR="00A31D0E" w:rsidRPr="00EF7398" w:rsidRDefault="00A31D0E" w:rsidP="00B33116">
            <w:pPr>
              <w:rPr>
                <w:b/>
                <w:bCs/>
              </w:rPr>
            </w:pPr>
          </w:p>
        </w:tc>
        <w:tc>
          <w:tcPr>
            <w:tcW w:w="0" w:type="auto"/>
            <w:vMerge/>
          </w:tcPr>
          <w:p w14:paraId="7A5BA356" w14:textId="77777777" w:rsidR="00A31D0E" w:rsidRPr="00EF7398" w:rsidRDefault="00A31D0E" w:rsidP="00B33116">
            <w:pPr>
              <w:rPr>
                <w:b/>
                <w:bCs/>
              </w:rPr>
            </w:pPr>
          </w:p>
        </w:tc>
        <w:tc>
          <w:tcPr>
            <w:tcW w:w="0" w:type="auto"/>
            <w:vMerge/>
          </w:tcPr>
          <w:p w14:paraId="289625C3" w14:textId="77777777" w:rsidR="00A31D0E" w:rsidRPr="00EF7398" w:rsidRDefault="00A31D0E" w:rsidP="00B33116">
            <w:pPr>
              <w:rPr>
                <w:b/>
                <w:bCs/>
              </w:rPr>
            </w:pPr>
          </w:p>
        </w:tc>
        <w:tc>
          <w:tcPr>
            <w:tcW w:w="0" w:type="auto"/>
            <w:vMerge/>
          </w:tcPr>
          <w:p w14:paraId="233365B6" w14:textId="77777777" w:rsidR="00A31D0E" w:rsidRPr="00EF7398" w:rsidRDefault="00A31D0E" w:rsidP="00B33116">
            <w:pPr>
              <w:rPr>
                <w:b/>
                <w:bCs/>
              </w:rPr>
            </w:pPr>
          </w:p>
        </w:tc>
      </w:tr>
      <w:tr w:rsidR="00A31D0E" w:rsidRPr="00EF7398" w14:paraId="50E255B9" w14:textId="77777777" w:rsidTr="00B33116">
        <w:trPr>
          <w:trHeight w:val="20"/>
        </w:trPr>
        <w:tc>
          <w:tcPr>
            <w:tcW w:w="0" w:type="auto"/>
            <w:vMerge/>
          </w:tcPr>
          <w:p w14:paraId="584AF239" w14:textId="77777777" w:rsidR="00A31D0E" w:rsidRPr="00EF7398" w:rsidRDefault="00A31D0E" w:rsidP="00B33116">
            <w:pPr>
              <w:rPr>
                <w:b/>
                <w:bCs/>
              </w:rPr>
            </w:pPr>
          </w:p>
        </w:tc>
        <w:tc>
          <w:tcPr>
            <w:tcW w:w="0" w:type="auto"/>
            <w:shd w:val="clear" w:color="auto" w:fill="auto"/>
          </w:tcPr>
          <w:p w14:paraId="4E3B6CE4" w14:textId="77777777" w:rsidR="00A31D0E" w:rsidRPr="00EF7398" w:rsidRDefault="00A31D0E" w:rsidP="00B33116">
            <w:r w:rsidRPr="00EF7398">
              <w:t>Increasing the use of effective and focused legislative actions on compliance, and if necessary, enforcement to prevent deliberate mismanagement or neglect that leads to an erosion of nature at priority sites.</w:t>
            </w:r>
          </w:p>
          <w:p w14:paraId="58CD4E27" w14:textId="77777777" w:rsidR="00A31D0E" w:rsidRPr="00EF7398" w:rsidRDefault="00A31D0E" w:rsidP="00B33116">
            <w:pPr>
              <w:rPr>
                <w:b/>
                <w:bCs/>
              </w:rPr>
            </w:pPr>
          </w:p>
        </w:tc>
        <w:tc>
          <w:tcPr>
            <w:tcW w:w="0" w:type="auto"/>
            <w:vMerge/>
          </w:tcPr>
          <w:p w14:paraId="573C1A83" w14:textId="77777777" w:rsidR="00A31D0E" w:rsidRPr="00EF7398" w:rsidRDefault="00A31D0E" w:rsidP="00B33116">
            <w:pPr>
              <w:rPr>
                <w:b/>
                <w:bCs/>
              </w:rPr>
            </w:pPr>
          </w:p>
        </w:tc>
        <w:tc>
          <w:tcPr>
            <w:tcW w:w="0" w:type="auto"/>
            <w:vMerge/>
          </w:tcPr>
          <w:p w14:paraId="37D20675" w14:textId="77777777" w:rsidR="00A31D0E" w:rsidRPr="00EF7398" w:rsidRDefault="00A31D0E" w:rsidP="00B33116">
            <w:pPr>
              <w:rPr>
                <w:b/>
                <w:bCs/>
              </w:rPr>
            </w:pPr>
          </w:p>
        </w:tc>
        <w:tc>
          <w:tcPr>
            <w:tcW w:w="0" w:type="auto"/>
            <w:vMerge/>
          </w:tcPr>
          <w:p w14:paraId="0F4E7B71" w14:textId="77777777" w:rsidR="00A31D0E" w:rsidRPr="00EF7398" w:rsidRDefault="00A31D0E" w:rsidP="00B33116">
            <w:pPr>
              <w:rPr>
                <w:b/>
                <w:bCs/>
              </w:rPr>
            </w:pPr>
          </w:p>
        </w:tc>
      </w:tr>
      <w:tr w:rsidR="00A31D0E" w:rsidRPr="00EF7398" w14:paraId="03D764C0" w14:textId="77777777" w:rsidTr="00E33F71">
        <w:trPr>
          <w:trHeight w:val="20"/>
        </w:trPr>
        <w:tc>
          <w:tcPr>
            <w:tcW w:w="0" w:type="auto"/>
            <w:gridSpan w:val="5"/>
            <w:shd w:val="clear" w:color="auto" w:fill="92D050"/>
          </w:tcPr>
          <w:p w14:paraId="15FF727A" w14:textId="77777777" w:rsidR="00A31D0E" w:rsidRPr="00EF7398" w:rsidRDefault="00A31D0E" w:rsidP="00B33116"/>
        </w:tc>
      </w:tr>
      <w:tr w:rsidR="00A31D0E" w:rsidRPr="00EF7398" w14:paraId="2F7C5915" w14:textId="77777777" w:rsidTr="00B33116">
        <w:trPr>
          <w:trHeight w:val="20"/>
        </w:trPr>
        <w:tc>
          <w:tcPr>
            <w:tcW w:w="0" w:type="auto"/>
            <w:shd w:val="clear" w:color="auto" w:fill="auto"/>
          </w:tcPr>
          <w:p w14:paraId="7940D697" w14:textId="77777777" w:rsidR="00A31D0E" w:rsidRPr="00EF7398" w:rsidRDefault="00A31D0E" w:rsidP="00B33116">
            <w:pPr>
              <w:rPr>
                <w:b/>
                <w:bCs/>
              </w:rPr>
            </w:pPr>
            <w:r w:rsidRPr="30E78D9A">
              <w:rPr>
                <w:b/>
              </w:rPr>
              <w:t>2.</w:t>
            </w:r>
            <w:r w:rsidRPr="00EF7398">
              <w:t xml:space="preserve"> </w:t>
            </w:r>
            <w:r w:rsidRPr="00EF7398">
              <w:rPr>
                <w:b/>
                <w:bCs/>
              </w:rPr>
              <w:t>Prioritise land for nature</w:t>
            </w:r>
          </w:p>
          <w:p w14:paraId="47754B94" w14:textId="77777777" w:rsidR="00A31D0E" w:rsidRPr="00EF7398" w:rsidRDefault="00A31D0E" w:rsidP="00B33116"/>
          <w:p w14:paraId="79E135D1" w14:textId="77777777" w:rsidR="00A31D0E" w:rsidRPr="00EF7398" w:rsidRDefault="00A31D0E" w:rsidP="00B33116">
            <w:pPr>
              <w:rPr>
                <w:b/>
                <w:bCs/>
              </w:rPr>
            </w:pPr>
            <w:r w:rsidRPr="00EF7398">
              <w:t>More land in the National Park is prioritised for nature restoration, as part of Scotland’s 30 by 30 commitment.</w:t>
            </w:r>
          </w:p>
        </w:tc>
        <w:tc>
          <w:tcPr>
            <w:tcW w:w="0" w:type="auto"/>
            <w:shd w:val="clear" w:color="auto" w:fill="FFFFFF" w:themeFill="background1"/>
          </w:tcPr>
          <w:p w14:paraId="4FDA96F3" w14:textId="77777777" w:rsidR="00A31D0E" w:rsidRPr="00EF7398" w:rsidRDefault="00A31D0E" w:rsidP="00B33116">
            <w:r w:rsidRPr="00EF7398">
              <w:t>Creating a new delivery-focused partnership forum to drive forward a collaborative approach to nature restoration as a key purpose on land owned or managed by public bodies, environmental charitable bodies, willing private land managers and for all Designated Sites.</w:t>
            </w:r>
          </w:p>
          <w:p w14:paraId="0FDDC438" w14:textId="77777777" w:rsidR="00A31D0E" w:rsidRPr="00EF7398" w:rsidRDefault="00A31D0E" w:rsidP="00B33116">
            <w:pPr>
              <w:rPr>
                <w:b/>
                <w:bCs/>
              </w:rPr>
            </w:pPr>
          </w:p>
        </w:tc>
        <w:tc>
          <w:tcPr>
            <w:tcW w:w="0" w:type="auto"/>
            <w:shd w:val="clear" w:color="auto" w:fill="auto"/>
          </w:tcPr>
          <w:p w14:paraId="49BD46F3" w14:textId="77777777" w:rsidR="00A31D0E" w:rsidRPr="00EF7398" w:rsidRDefault="00A31D0E" w:rsidP="00B33116">
            <w:r w:rsidRPr="00EF7398">
              <w:t>Lead</w:t>
            </w:r>
          </w:p>
        </w:tc>
        <w:tc>
          <w:tcPr>
            <w:tcW w:w="0" w:type="auto"/>
            <w:shd w:val="clear" w:color="auto" w:fill="auto"/>
          </w:tcPr>
          <w:p w14:paraId="7D57B15D" w14:textId="77777777" w:rsidR="00A31D0E" w:rsidRPr="00EF7398" w:rsidRDefault="00A31D0E" w:rsidP="00CA670F">
            <w:pPr>
              <w:pStyle w:val="ListParagraph"/>
              <w:numPr>
                <w:ilvl w:val="0"/>
                <w:numId w:val="18"/>
              </w:numPr>
            </w:pPr>
            <w:r w:rsidRPr="00EF7398">
              <w:t>NatureScot</w:t>
            </w:r>
          </w:p>
          <w:p w14:paraId="283C3BDE" w14:textId="77777777" w:rsidR="00A31D0E" w:rsidRPr="00EF7398" w:rsidRDefault="00A31D0E" w:rsidP="00CA670F">
            <w:pPr>
              <w:pStyle w:val="ListParagraph"/>
              <w:numPr>
                <w:ilvl w:val="0"/>
                <w:numId w:val="18"/>
              </w:numPr>
            </w:pPr>
            <w:r w:rsidRPr="00EF7398">
              <w:t>Scottish Forestry</w:t>
            </w:r>
          </w:p>
          <w:p w14:paraId="29D16986" w14:textId="77777777" w:rsidR="00A31D0E" w:rsidRPr="00EF7398" w:rsidRDefault="00A31D0E" w:rsidP="00CA670F">
            <w:pPr>
              <w:pStyle w:val="ListParagraph"/>
              <w:numPr>
                <w:ilvl w:val="0"/>
                <w:numId w:val="18"/>
              </w:numPr>
            </w:pPr>
            <w:r w:rsidRPr="00EF7398">
              <w:t>Forestry and Land Scotland</w:t>
            </w:r>
          </w:p>
          <w:p w14:paraId="61CA0428" w14:textId="77777777" w:rsidR="00A31D0E" w:rsidRPr="00EF7398" w:rsidRDefault="00A31D0E" w:rsidP="00CA670F">
            <w:pPr>
              <w:pStyle w:val="ListParagraph"/>
              <w:numPr>
                <w:ilvl w:val="0"/>
                <w:numId w:val="18"/>
              </w:numPr>
            </w:pPr>
            <w:r w:rsidRPr="00EF7398">
              <w:t>Royal Society for the Protection of Birds</w:t>
            </w:r>
          </w:p>
          <w:p w14:paraId="1E0E6181" w14:textId="77777777" w:rsidR="00A31D0E" w:rsidRPr="00EF7398" w:rsidRDefault="00A31D0E" w:rsidP="00CA670F">
            <w:pPr>
              <w:pStyle w:val="ListParagraph"/>
              <w:numPr>
                <w:ilvl w:val="0"/>
                <w:numId w:val="18"/>
              </w:numPr>
            </w:pPr>
            <w:r w:rsidRPr="00EF7398">
              <w:t xml:space="preserve">National Trust for Scotland </w:t>
            </w:r>
          </w:p>
          <w:p w14:paraId="28BF45B7" w14:textId="77777777" w:rsidR="00A31D0E" w:rsidRPr="00EF7398" w:rsidRDefault="00A31D0E" w:rsidP="00CA670F">
            <w:pPr>
              <w:pStyle w:val="ListParagraph"/>
              <w:numPr>
                <w:ilvl w:val="0"/>
                <w:numId w:val="18"/>
              </w:numPr>
            </w:pPr>
            <w:r w:rsidRPr="00EF7398">
              <w:t xml:space="preserve">The Woodland Trust </w:t>
            </w:r>
          </w:p>
          <w:p w14:paraId="4CE24BA1" w14:textId="77777777" w:rsidR="00A31D0E" w:rsidRDefault="00A31D0E" w:rsidP="00CA670F">
            <w:pPr>
              <w:pStyle w:val="ListParagraph"/>
              <w:numPr>
                <w:ilvl w:val="0"/>
                <w:numId w:val="18"/>
              </w:numPr>
              <w:rPr>
                <w:rFonts w:eastAsia="Yu Gothic Light"/>
                <w:lang w:eastAsia="en-GB"/>
              </w:rPr>
            </w:pPr>
            <w:r w:rsidRPr="3ECF2A4B">
              <w:rPr>
                <w:rFonts w:eastAsia="Yu Gothic Light"/>
                <w:lang w:eastAsia="en-GB"/>
              </w:rPr>
              <w:t>Loch Lomond &amp; The Trossachs Countryside Trust</w:t>
            </w:r>
          </w:p>
          <w:p w14:paraId="207C4AA3" w14:textId="77777777" w:rsidR="00A31D0E" w:rsidRPr="00EF7398" w:rsidRDefault="00A31D0E" w:rsidP="00CA670F">
            <w:pPr>
              <w:pStyle w:val="ListParagraph"/>
              <w:numPr>
                <w:ilvl w:val="0"/>
                <w:numId w:val="18"/>
              </w:numPr>
            </w:pPr>
            <w:r w:rsidRPr="00EF7398">
              <w:t>Cashel Forest Trust</w:t>
            </w:r>
          </w:p>
          <w:p w14:paraId="5B481F50" w14:textId="77777777" w:rsidR="00A31D0E" w:rsidRPr="00EF7398" w:rsidRDefault="00A31D0E" w:rsidP="00CA670F">
            <w:pPr>
              <w:pStyle w:val="ListParagraph"/>
              <w:numPr>
                <w:ilvl w:val="0"/>
                <w:numId w:val="18"/>
              </w:numPr>
            </w:pPr>
            <w:r w:rsidRPr="00EF7398">
              <w:t>Private land managers</w:t>
            </w:r>
          </w:p>
        </w:tc>
        <w:tc>
          <w:tcPr>
            <w:tcW w:w="0" w:type="auto"/>
            <w:shd w:val="clear" w:color="auto" w:fill="auto"/>
          </w:tcPr>
          <w:p w14:paraId="78E62091" w14:textId="77777777" w:rsidR="00A31D0E" w:rsidRPr="00EF7398" w:rsidRDefault="00A31D0E" w:rsidP="00B33116">
            <w:pPr>
              <w:rPr>
                <w:b/>
                <w:bCs/>
              </w:rPr>
            </w:pPr>
            <w:r w:rsidRPr="00EF7398">
              <w:rPr>
                <w:b/>
                <w:bCs/>
              </w:rPr>
              <w:t>Scoping</w:t>
            </w:r>
          </w:p>
        </w:tc>
      </w:tr>
      <w:tr w:rsidR="00A31D0E" w:rsidRPr="00EF7398" w14:paraId="49D7F707" w14:textId="77777777" w:rsidTr="00E33F71">
        <w:trPr>
          <w:trHeight w:val="20"/>
        </w:trPr>
        <w:tc>
          <w:tcPr>
            <w:tcW w:w="0" w:type="auto"/>
            <w:gridSpan w:val="5"/>
            <w:shd w:val="clear" w:color="auto" w:fill="92D050"/>
          </w:tcPr>
          <w:p w14:paraId="50723E97" w14:textId="77777777" w:rsidR="00A31D0E" w:rsidRPr="00E33F71" w:rsidRDefault="00A31D0E" w:rsidP="00B33116">
            <w:pPr>
              <w:rPr>
                <w:color w:val="008000"/>
              </w:rPr>
            </w:pPr>
          </w:p>
        </w:tc>
      </w:tr>
      <w:tr w:rsidR="00A31D0E" w:rsidRPr="00EF7398" w14:paraId="666816DB" w14:textId="77777777" w:rsidTr="00B33116">
        <w:trPr>
          <w:trHeight w:val="20"/>
        </w:trPr>
        <w:tc>
          <w:tcPr>
            <w:tcW w:w="0" w:type="auto"/>
            <w:vMerge w:val="restart"/>
            <w:shd w:val="clear" w:color="auto" w:fill="auto"/>
          </w:tcPr>
          <w:p w14:paraId="7D2CAF04" w14:textId="77777777" w:rsidR="00A31D0E" w:rsidRPr="00EF7398" w:rsidRDefault="00A31D0E" w:rsidP="00B33116">
            <w:r w:rsidRPr="00EF7398">
              <w:rPr>
                <w:b/>
                <w:bCs/>
              </w:rPr>
              <w:t>3. Reduce Other Key Pressures</w:t>
            </w:r>
          </w:p>
          <w:p w14:paraId="364326BD" w14:textId="77777777" w:rsidR="00A31D0E" w:rsidRDefault="00A31D0E" w:rsidP="00B33116">
            <w:pPr>
              <w:rPr>
                <w:b/>
                <w:bCs/>
              </w:rPr>
            </w:pPr>
          </w:p>
          <w:p w14:paraId="4931E4EB" w14:textId="77777777" w:rsidR="00A31D0E" w:rsidRPr="00EF7398" w:rsidRDefault="00A31D0E" w:rsidP="00B33116">
            <w:r w:rsidRPr="00EF7398">
              <w:t xml:space="preserve">Reduce other key pressures driving the decline of Nature in the </w:t>
            </w:r>
            <w:r>
              <w:t>National Park</w:t>
            </w:r>
          </w:p>
          <w:p w14:paraId="1A27F76C" w14:textId="77777777" w:rsidR="00A31D0E" w:rsidRPr="00EF7398" w:rsidRDefault="00A31D0E" w:rsidP="00B33116">
            <w:pPr>
              <w:ind w:left="360"/>
              <w:rPr>
                <w:b/>
                <w:bCs/>
              </w:rPr>
            </w:pPr>
          </w:p>
        </w:tc>
        <w:tc>
          <w:tcPr>
            <w:tcW w:w="0" w:type="auto"/>
            <w:shd w:val="clear" w:color="auto" w:fill="FFFFFF" w:themeFill="background1"/>
          </w:tcPr>
          <w:p w14:paraId="0A4B9ADE" w14:textId="77777777" w:rsidR="00A31D0E" w:rsidRPr="00EF7398" w:rsidRDefault="00A31D0E" w:rsidP="00B33116">
            <w:r w:rsidRPr="00EF7398">
              <w:t>Herbivores:</w:t>
            </w:r>
          </w:p>
          <w:p w14:paraId="1180E5B5" w14:textId="77777777" w:rsidR="00A31D0E" w:rsidRPr="00EF7398" w:rsidRDefault="00A31D0E" w:rsidP="00B33116">
            <w:r w:rsidRPr="00EF7398">
              <w:t>Developing and delivering a Herbivore Management Strategy and associated Action Plans that drive forward a significant reduction in unwanted impacts from wild deer and livestock across the National Park that, by targeted management measures, leads to active recovery of ecosystems, including the natural expansion of tree cover and the protection of peat</w:t>
            </w:r>
          </w:p>
          <w:p w14:paraId="18F906EE" w14:textId="77777777" w:rsidR="00A31D0E" w:rsidRPr="00EF7398" w:rsidRDefault="00A31D0E" w:rsidP="00B33116">
            <w:pPr>
              <w:rPr>
                <w:b/>
                <w:bCs/>
              </w:rPr>
            </w:pPr>
          </w:p>
        </w:tc>
        <w:tc>
          <w:tcPr>
            <w:tcW w:w="0" w:type="auto"/>
            <w:vMerge w:val="restart"/>
            <w:shd w:val="clear" w:color="auto" w:fill="auto"/>
          </w:tcPr>
          <w:p w14:paraId="248B9874" w14:textId="77777777" w:rsidR="00A31D0E" w:rsidRPr="00EF7398" w:rsidRDefault="00A31D0E" w:rsidP="00B33116">
            <w:r w:rsidRPr="00EF7398">
              <w:t>Joint lead with NatureScot</w:t>
            </w:r>
          </w:p>
        </w:tc>
        <w:tc>
          <w:tcPr>
            <w:tcW w:w="0" w:type="auto"/>
            <w:vMerge w:val="restart"/>
            <w:shd w:val="clear" w:color="auto" w:fill="auto"/>
          </w:tcPr>
          <w:p w14:paraId="1A645244" w14:textId="77777777" w:rsidR="00A31D0E" w:rsidRPr="00EF7398" w:rsidRDefault="00A31D0E" w:rsidP="00CA670F">
            <w:pPr>
              <w:pStyle w:val="ListParagraph"/>
              <w:numPr>
                <w:ilvl w:val="0"/>
                <w:numId w:val="20"/>
              </w:numPr>
            </w:pPr>
            <w:r w:rsidRPr="00EF7398">
              <w:t>NatureScot – lead on deer</w:t>
            </w:r>
          </w:p>
          <w:p w14:paraId="15B4B00E" w14:textId="77777777" w:rsidR="00A31D0E" w:rsidRPr="00EF7398" w:rsidRDefault="00A31D0E" w:rsidP="00CA670F">
            <w:pPr>
              <w:pStyle w:val="ListParagraph"/>
              <w:numPr>
                <w:ilvl w:val="0"/>
                <w:numId w:val="20"/>
              </w:numPr>
            </w:pPr>
            <w:r w:rsidRPr="00EF7398">
              <w:t>Deer Management Groups</w:t>
            </w:r>
          </w:p>
          <w:p w14:paraId="4FD2C926" w14:textId="77777777" w:rsidR="00A31D0E" w:rsidRPr="00EF7398" w:rsidRDefault="00A31D0E" w:rsidP="00CA670F">
            <w:pPr>
              <w:pStyle w:val="ListParagraph"/>
              <w:numPr>
                <w:ilvl w:val="0"/>
                <w:numId w:val="20"/>
              </w:numPr>
            </w:pPr>
            <w:r w:rsidRPr="00EF7398">
              <w:t xml:space="preserve">Forestry and Land Scotland </w:t>
            </w:r>
          </w:p>
          <w:p w14:paraId="647B9C41" w14:textId="77777777" w:rsidR="00A31D0E" w:rsidRPr="00EF7398" w:rsidRDefault="00A31D0E" w:rsidP="00CA670F">
            <w:pPr>
              <w:pStyle w:val="ListParagraph"/>
              <w:numPr>
                <w:ilvl w:val="0"/>
                <w:numId w:val="20"/>
              </w:numPr>
            </w:pPr>
            <w:r w:rsidRPr="00EF7398">
              <w:t xml:space="preserve">Scottish Land and Estates </w:t>
            </w:r>
          </w:p>
          <w:p w14:paraId="75266791" w14:textId="77777777" w:rsidR="00A31D0E" w:rsidRPr="00EF7398" w:rsidRDefault="00A31D0E" w:rsidP="00CA670F">
            <w:pPr>
              <w:pStyle w:val="ListParagraph"/>
              <w:numPr>
                <w:ilvl w:val="0"/>
                <w:numId w:val="20"/>
              </w:numPr>
            </w:pPr>
            <w:r w:rsidRPr="00EF7398">
              <w:t xml:space="preserve">National Farmers Union </w:t>
            </w:r>
          </w:p>
          <w:p w14:paraId="5D600C7A" w14:textId="77777777" w:rsidR="00A31D0E" w:rsidRPr="00EF7398" w:rsidRDefault="00A31D0E" w:rsidP="00CA670F">
            <w:pPr>
              <w:pStyle w:val="ListParagraph"/>
              <w:numPr>
                <w:ilvl w:val="0"/>
                <w:numId w:val="20"/>
              </w:numPr>
            </w:pPr>
            <w:r w:rsidRPr="00EF7398">
              <w:t>NatureScot</w:t>
            </w:r>
          </w:p>
          <w:p w14:paraId="48CB8640" w14:textId="77777777" w:rsidR="00A31D0E" w:rsidRDefault="00A31D0E" w:rsidP="00CA670F">
            <w:pPr>
              <w:pStyle w:val="ListParagraph"/>
              <w:numPr>
                <w:ilvl w:val="0"/>
                <w:numId w:val="20"/>
              </w:numPr>
              <w:rPr>
                <w:rFonts w:eastAsia="Yu Gothic Light"/>
                <w:lang w:eastAsia="en-GB"/>
              </w:rPr>
            </w:pPr>
            <w:r w:rsidRPr="5D379C2A">
              <w:rPr>
                <w:rFonts w:eastAsia="Yu Gothic Light"/>
                <w:lang w:eastAsia="en-GB"/>
              </w:rPr>
              <w:t>Loch Lomond &amp; The Trossachs Countryside Trust</w:t>
            </w:r>
          </w:p>
          <w:p w14:paraId="42EA2E99" w14:textId="77777777" w:rsidR="00A31D0E" w:rsidRDefault="00A31D0E" w:rsidP="00CA670F">
            <w:pPr>
              <w:pStyle w:val="ListParagraph"/>
              <w:numPr>
                <w:ilvl w:val="0"/>
                <w:numId w:val="20"/>
              </w:numPr>
            </w:pPr>
            <w:r>
              <w:t>Private land managers</w:t>
            </w:r>
          </w:p>
          <w:p w14:paraId="2D0A8C42" w14:textId="77777777" w:rsidR="00A31D0E" w:rsidRPr="00EF7398" w:rsidRDefault="00A31D0E" w:rsidP="00B33116"/>
        </w:tc>
        <w:tc>
          <w:tcPr>
            <w:tcW w:w="0" w:type="auto"/>
            <w:shd w:val="clear" w:color="auto" w:fill="auto"/>
          </w:tcPr>
          <w:p w14:paraId="08B3904E" w14:textId="77777777" w:rsidR="00A31D0E" w:rsidRPr="00EF7398" w:rsidRDefault="00A31D0E" w:rsidP="00B33116">
            <w:pPr>
              <w:rPr>
                <w:b/>
                <w:bCs/>
              </w:rPr>
            </w:pPr>
            <w:r w:rsidRPr="00EF7398">
              <w:rPr>
                <w:b/>
                <w:bCs/>
              </w:rPr>
              <w:t>Initiation</w:t>
            </w:r>
          </w:p>
          <w:p w14:paraId="6BB3A905" w14:textId="77777777" w:rsidR="00A31D0E" w:rsidRPr="00EF7398" w:rsidRDefault="00A31D0E" w:rsidP="00B33116">
            <w:pPr>
              <w:rPr>
                <w:b/>
                <w:bCs/>
              </w:rPr>
            </w:pPr>
          </w:p>
        </w:tc>
      </w:tr>
      <w:tr w:rsidR="00A31D0E" w:rsidRPr="00EF7398" w14:paraId="4EADCDFE" w14:textId="77777777" w:rsidTr="00B33116">
        <w:trPr>
          <w:trHeight w:val="20"/>
        </w:trPr>
        <w:tc>
          <w:tcPr>
            <w:tcW w:w="0" w:type="auto"/>
            <w:vMerge/>
          </w:tcPr>
          <w:p w14:paraId="4241BB15" w14:textId="77777777" w:rsidR="00A31D0E" w:rsidRPr="00EF7398" w:rsidRDefault="00A31D0E" w:rsidP="00CA670F">
            <w:pPr>
              <w:pStyle w:val="ListParagraph"/>
              <w:numPr>
                <w:ilvl w:val="0"/>
                <w:numId w:val="19"/>
              </w:numPr>
              <w:rPr>
                <w:b/>
                <w:bCs/>
              </w:rPr>
            </w:pPr>
          </w:p>
        </w:tc>
        <w:tc>
          <w:tcPr>
            <w:tcW w:w="0" w:type="auto"/>
            <w:shd w:val="clear" w:color="auto" w:fill="FFFFFF" w:themeFill="background1"/>
          </w:tcPr>
          <w:p w14:paraId="6EB2E134" w14:textId="77777777" w:rsidR="00A31D0E" w:rsidRPr="00EF7398" w:rsidRDefault="00A31D0E" w:rsidP="00B33116">
            <w:r>
              <w:t>Invasive Non Native Species:</w:t>
            </w:r>
          </w:p>
          <w:p w14:paraId="5F767A28" w14:textId="77777777" w:rsidR="00A31D0E" w:rsidRPr="00EF7398" w:rsidRDefault="00A31D0E" w:rsidP="00B33116">
            <w:r w:rsidRPr="00EF7398">
              <w:t>Tackling Invasive Non-Native Species at a strategic, large-scale, with the aim of reducing the extent of target populations.</w:t>
            </w:r>
          </w:p>
          <w:p w14:paraId="5F392A85" w14:textId="77777777" w:rsidR="00A31D0E" w:rsidRPr="00EF7398" w:rsidRDefault="00A31D0E" w:rsidP="00B33116">
            <w:pPr>
              <w:rPr>
                <w:b/>
                <w:bCs/>
              </w:rPr>
            </w:pPr>
          </w:p>
        </w:tc>
        <w:tc>
          <w:tcPr>
            <w:tcW w:w="0" w:type="auto"/>
            <w:vMerge/>
          </w:tcPr>
          <w:p w14:paraId="2F210FED" w14:textId="77777777" w:rsidR="00A31D0E" w:rsidRPr="00EF7398" w:rsidRDefault="00A31D0E" w:rsidP="00B33116">
            <w:pPr>
              <w:rPr>
                <w:b/>
                <w:bCs/>
              </w:rPr>
            </w:pPr>
          </w:p>
        </w:tc>
        <w:tc>
          <w:tcPr>
            <w:tcW w:w="0" w:type="auto"/>
            <w:vMerge/>
          </w:tcPr>
          <w:p w14:paraId="226CC83F" w14:textId="77777777" w:rsidR="00A31D0E" w:rsidRPr="00EF7398" w:rsidRDefault="00A31D0E" w:rsidP="00B33116">
            <w:pPr>
              <w:rPr>
                <w:b/>
                <w:bCs/>
              </w:rPr>
            </w:pPr>
          </w:p>
        </w:tc>
        <w:tc>
          <w:tcPr>
            <w:tcW w:w="0" w:type="auto"/>
          </w:tcPr>
          <w:p w14:paraId="424AE7DC" w14:textId="77777777" w:rsidR="00A31D0E" w:rsidRPr="00EF7398" w:rsidRDefault="00A31D0E" w:rsidP="00B33116">
            <w:pPr>
              <w:rPr>
                <w:b/>
                <w:bCs/>
              </w:rPr>
            </w:pPr>
            <w:r w:rsidRPr="00EF7398">
              <w:rPr>
                <w:b/>
                <w:bCs/>
              </w:rPr>
              <w:t>Initiation</w:t>
            </w:r>
          </w:p>
        </w:tc>
      </w:tr>
    </w:tbl>
    <w:p w14:paraId="7CC478C3" w14:textId="77777777" w:rsidR="00A31D0E" w:rsidRPr="00EF7398" w:rsidRDefault="00A31D0E" w:rsidP="00A31D0E">
      <w:pPr>
        <w:spacing w:after="200"/>
      </w:pPr>
    </w:p>
    <w:p w14:paraId="1859DBD6" w14:textId="77777777" w:rsidR="00A31D0E" w:rsidRDefault="00A31D0E" w:rsidP="00A31D0E">
      <w:pPr>
        <w:spacing w:after="200"/>
      </w:pPr>
    </w:p>
    <w:p w14:paraId="4A53521F" w14:textId="77777777" w:rsidR="00A31D0E" w:rsidRDefault="00A31D0E" w:rsidP="00A31D0E">
      <w:pPr>
        <w:spacing w:after="200"/>
      </w:pPr>
    </w:p>
    <w:p w14:paraId="79823DA2" w14:textId="77777777" w:rsidR="00A31D0E" w:rsidRDefault="00A31D0E" w:rsidP="00A31D0E">
      <w:pPr>
        <w:spacing w:after="200"/>
      </w:pPr>
    </w:p>
    <w:p w14:paraId="14836FE8" w14:textId="77777777" w:rsidR="00A31D0E" w:rsidRDefault="00A31D0E" w:rsidP="00A31D0E">
      <w:pPr>
        <w:spacing w:after="200"/>
      </w:pPr>
    </w:p>
    <w:p w14:paraId="1168DB18" w14:textId="77777777" w:rsidR="00A31D0E" w:rsidRDefault="00A31D0E" w:rsidP="00A31D0E">
      <w:pPr>
        <w:spacing w:after="200"/>
      </w:pPr>
    </w:p>
    <w:p w14:paraId="7EA9E9F4" w14:textId="77777777" w:rsidR="00A31D0E" w:rsidRDefault="00A31D0E" w:rsidP="00A31D0E">
      <w:pPr>
        <w:spacing w:after="200"/>
      </w:pPr>
    </w:p>
    <w:p w14:paraId="370E29AC" w14:textId="77777777" w:rsidR="00A31D0E" w:rsidRPr="00DE5594" w:rsidRDefault="00A31D0E" w:rsidP="009A5956">
      <w:pPr>
        <w:pStyle w:val="Heading2"/>
      </w:pPr>
      <w:bookmarkStart w:id="103" w:name="_Toc152098740"/>
      <w:bookmarkStart w:id="104" w:name="_Toc165033004"/>
      <w:r>
        <w:rPr>
          <w:lang w:eastAsia="en-GB"/>
        </w:rPr>
        <w:lastRenderedPageBreak/>
        <w:t>Delivery Framework</w:t>
      </w:r>
      <w:r w:rsidRPr="00D42290">
        <w:t xml:space="preserve"> </w:t>
      </w:r>
      <w:r w:rsidRPr="00DE5594">
        <w:t>for Section 1.3: Restoring Nature through Sustainable, Regenerative Land Use</w:t>
      </w:r>
      <w:bookmarkEnd w:id="103"/>
      <w:bookmarkEnd w:id="104"/>
    </w:p>
    <w:p w14:paraId="356184A6"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44"/>
        <w:gridCol w:w="5029"/>
        <w:gridCol w:w="1680"/>
        <w:gridCol w:w="2430"/>
        <w:gridCol w:w="1265"/>
      </w:tblGrid>
      <w:tr w:rsidR="00A31D0E" w:rsidRPr="00EF7398" w14:paraId="7647C906" w14:textId="77777777" w:rsidTr="00E33F71">
        <w:tc>
          <w:tcPr>
            <w:tcW w:w="0" w:type="auto"/>
            <w:gridSpan w:val="5"/>
            <w:shd w:val="clear" w:color="auto" w:fill="008000"/>
          </w:tcPr>
          <w:p w14:paraId="792AB3FC" w14:textId="77777777" w:rsidR="00A31D0E" w:rsidRPr="00EF7398" w:rsidRDefault="00A31D0E" w:rsidP="00B33116">
            <w:pPr>
              <w:rPr>
                <w:b/>
                <w:bCs/>
                <w:color w:val="FFFFFF" w:themeColor="background1"/>
                <w:sz w:val="36"/>
                <w:szCs w:val="36"/>
              </w:rPr>
            </w:pPr>
            <w:r w:rsidRPr="00EF7398">
              <w:rPr>
                <w:b/>
                <w:bCs/>
                <w:color w:val="FFFFFF" w:themeColor="background1"/>
                <w:sz w:val="36"/>
                <w:szCs w:val="36"/>
              </w:rPr>
              <w:t>Chapter 1: Restoring Nature</w:t>
            </w:r>
          </w:p>
        </w:tc>
      </w:tr>
      <w:tr w:rsidR="00A31D0E" w:rsidRPr="00EF7398" w14:paraId="0C61DC90" w14:textId="77777777" w:rsidTr="00E33F71">
        <w:tc>
          <w:tcPr>
            <w:tcW w:w="0" w:type="auto"/>
            <w:gridSpan w:val="5"/>
            <w:shd w:val="clear" w:color="auto" w:fill="92D050"/>
          </w:tcPr>
          <w:p w14:paraId="3AF7DC66" w14:textId="77777777" w:rsidR="00A31D0E" w:rsidRPr="00EF7398" w:rsidRDefault="00A31D0E" w:rsidP="00B33116">
            <w:pPr>
              <w:rPr>
                <w:b/>
                <w:bCs/>
                <w:sz w:val="32"/>
                <w:szCs w:val="32"/>
              </w:rPr>
            </w:pPr>
            <w:r w:rsidRPr="00EF7398">
              <w:rPr>
                <w:b/>
                <w:bCs/>
                <w:sz w:val="32"/>
                <w:szCs w:val="32"/>
              </w:rPr>
              <w:t>Section 1.3: Restoring Nature through Sustainable, Regenerative Land Use</w:t>
            </w:r>
          </w:p>
          <w:p w14:paraId="51CEFA36" w14:textId="77777777" w:rsidR="00A31D0E" w:rsidRPr="00EF7398" w:rsidRDefault="00A31D0E" w:rsidP="00B33116">
            <w:pPr>
              <w:rPr>
                <w:b/>
                <w:bCs/>
                <w:sz w:val="28"/>
                <w:szCs w:val="28"/>
              </w:rPr>
            </w:pPr>
          </w:p>
        </w:tc>
      </w:tr>
      <w:tr w:rsidR="00A31D0E" w:rsidRPr="00EF7398" w14:paraId="39EDFDE2" w14:textId="77777777" w:rsidTr="00B33116">
        <w:tc>
          <w:tcPr>
            <w:tcW w:w="0" w:type="auto"/>
          </w:tcPr>
          <w:p w14:paraId="215725DB" w14:textId="77777777" w:rsidR="00A31D0E" w:rsidRPr="00EF7398" w:rsidRDefault="00A31D0E" w:rsidP="00B33116">
            <w:pPr>
              <w:rPr>
                <w:b/>
                <w:bCs/>
                <w:szCs w:val="24"/>
              </w:rPr>
            </w:pPr>
            <w:r w:rsidRPr="00EF7398">
              <w:rPr>
                <w:b/>
                <w:bCs/>
                <w:szCs w:val="24"/>
              </w:rPr>
              <w:t xml:space="preserve">2045 Outcome </w:t>
            </w:r>
          </w:p>
          <w:p w14:paraId="2753F61C" w14:textId="77777777" w:rsidR="00A31D0E" w:rsidRPr="00EF7398" w:rsidRDefault="00A31D0E" w:rsidP="00B33116">
            <w:pPr>
              <w:rPr>
                <w:b/>
                <w:bCs/>
                <w:szCs w:val="24"/>
              </w:rPr>
            </w:pPr>
          </w:p>
          <w:p w14:paraId="5B1568D0" w14:textId="77777777" w:rsidR="00A31D0E" w:rsidRPr="00EF7398" w:rsidRDefault="00A31D0E" w:rsidP="00B33116">
            <w:pPr>
              <w:rPr>
                <w:b/>
                <w:bCs/>
                <w:szCs w:val="24"/>
              </w:rPr>
            </w:pPr>
            <w:r w:rsidRPr="00EF7398">
              <w:rPr>
                <w:b/>
                <w:bCs/>
                <w:szCs w:val="24"/>
              </w:rPr>
              <w:t xml:space="preserve">An exemplar of regenerative land use </w:t>
            </w:r>
          </w:p>
          <w:p w14:paraId="5F62C8D4" w14:textId="77777777" w:rsidR="00A31D0E" w:rsidRPr="00EF7398" w:rsidRDefault="00A31D0E" w:rsidP="00B33116">
            <w:pPr>
              <w:rPr>
                <w:b/>
                <w:bCs/>
                <w:szCs w:val="24"/>
              </w:rPr>
            </w:pPr>
          </w:p>
          <w:p w14:paraId="6BBF61FA" w14:textId="77777777" w:rsidR="00A31D0E" w:rsidRPr="00EF7398" w:rsidRDefault="00A31D0E" w:rsidP="00B33116">
            <w:pPr>
              <w:rPr>
                <w:szCs w:val="24"/>
              </w:rPr>
            </w:pPr>
            <w:r w:rsidRPr="00EF7398">
              <w:rPr>
                <w:szCs w:val="24"/>
              </w:rPr>
              <w:t>The National Park is an exemplar of regenerative land use delivering a wider range of private, public and community benefits.</w:t>
            </w:r>
          </w:p>
          <w:p w14:paraId="281EA26B" w14:textId="77777777" w:rsidR="00A31D0E" w:rsidRPr="00EF7398" w:rsidRDefault="00A31D0E" w:rsidP="00B33116">
            <w:pPr>
              <w:rPr>
                <w:szCs w:val="24"/>
              </w:rPr>
            </w:pPr>
          </w:p>
        </w:tc>
        <w:tc>
          <w:tcPr>
            <w:tcW w:w="0" w:type="auto"/>
            <w:gridSpan w:val="4"/>
          </w:tcPr>
          <w:p w14:paraId="3A499A3E" w14:textId="77777777" w:rsidR="00A31D0E" w:rsidRPr="00EF7398" w:rsidRDefault="00A31D0E" w:rsidP="00B33116">
            <w:pPr>
              <w:rPr>
                <w:b/>
                <w:bCs/>
                <w:szCs w:val="24"/>
              </w:rPr>
            </w:pPr>
            <w:r w:rsidRPr="00EF7398">
              <w:rPr>
                <w:b/>
                <w:bCs/>
                <w:szCs w:val="24"/>
              </w:rPr>
              <w:t>Measurement of Success by 2029 to ensure on track to achieving 2045 long term outcome</w:t>
            </w:r>
          </w:p>
          <w:p w14:paraId="34AF1F48" w14:textId="77777777" w:rsidR="00A31D0E" w:rsidRPr="00EF7398" w:rsidRDefault="00A31D0E" w:rsidP="00B33116">
            <w:pPr>
              <w:rPr>
                <w:rFonts w:eastAsia="Arial"/>
                <w:szCs w:val="24"/>
              </w:rPr>
            </w:pPr>
          </w:p>
          <w:p w14:paraId="3D4FD011" w14:textId="77777777" w:rsidR="00A31D0E" w:rsidRPr="00EF7398" w:rsidRDefault="00A31D0E" w:rsidP="00CA670F">
            <w:pPr>
              <w:pStyle w:val="ListParagraph"/>
              <w:numPr>
                <w:ilvl w:val="0"/>
                <w:numId w:val="29"/>
              </w:numPr>
              <w:rPr>
                <w:szCs w:val="24"/>
              </w:rPr>
            </w:pPr>
            <w:r w:rsidRPr="00EF7398">
              <w:t>Track the number of pilot regenerative farming projects in the National Park and complete pilots on 5 land holdings by 2030.</w:t>
            </w:r>
          </w:p>
        </w:tc>
      </w:tr>
      <w:tr w:rsidR="00A31D0E" w:rsidRPr="00EF7398" w14:paraId="1794EF90" w14:textId="77777777" w:rsidTr="00B33116">
        <w:tc>
          <w:tcPr>
            <w:tcW w:w="0" w:type="auto"/>
            <w:gridSpan w:val="5"/>
          </w:tcPr>
          <w:p w14:paraId="7A319B8B" w14:textId="77777777" w:rsidR="00A31D0E" w:rsidRPr="00E33F71" w:rsidRDefault="00A31D0E" w:rsidP="00B33116">
            <w:pPr>
              <w:rPr>
                <w:rFonts w:eastAsia="Arial"/>
                <w:b/>
                <w:bCs/>
                <w:i/>
                <w:iCs/>
                <w:color w:val="008000"/>
              </w:rPr>
            </w:pPr>
            <w:r w:rsidRPr="00E33F71">
              <w:rPr>
                <w:rFonts w:eastAsia="Arial"/>
                <w:b/>
                <w:bCs/>
                <w:i/>
                <w:iCs/>
                <w:color w:val="008000"/>
              </w:rPr>
              <w:t>Policy for Restoring Nature through Sustainable, Regenerative Land Use</w:t>
            </w:r>
          </w:p>
          <w:p w14:paraId="5C291888" w14:textId="77777777" w:rsidR="00A31D0E" w:rsidRPr="00EF7398" w:rsidRDefault="00A31D0E" w:rsidP="00B33116">
            <w:pPr>
              <w:rPr>
                <w:rFonts w:eastAsia="Arial"/>
                <w:i/>
                <w:iCs/>
              </w:rPr>
            </w:pPr>
          </w:p>
          <w:p w14:paraId="2F9F0F1F" w14:textId="77777777" w:rsidR="00A31D0E" w:rsidRPr="00EF7398" w:rsidRDefault="00A31D0E" w:rsidP="00B33116">
            <w:pPr>
              <w:spacing w:after="120"/>
              <w:rPr>
                <w:rFonts w:eastAsia="Arial"/>
                <w:i/>
                <w:iCs/>
              </w:rPr>
            </w:pPr>
            <w:r w:rsidRPr="00EF7398">
              <w:rPr>
                <w:rFonts w:eastAsia="Arial"/>
                <w:i/>
                <w:iCs/>
              </w:rPr>
              <w:t>We will drive forward the recovery of nature by supporting positive land use change and more climate and regenerative land management practices.</w:t>
            </w:r>
          </w:p>
          <w:p w14:paraId="0413D974" w14:textId="77777777" w:rsidR="00A31D0E" w:rsidRPr="00EF7398" w:rsidRDefault="00A31D0E" w:rsidP="00B33116">
            <w:pPr>
              <w:spacing w:after="120"/>
              <w:rPr>
                <w:rFonts w:eastAsia="Arial"/>
                <w:i/>
                <w:iCs/>
              </w:rPr>
            </w:pPr>
            <w:r w:rsidRPr="00EF7398">
              <w:rPr>
                <w:rFonts w:eastAsia="Arial"/>
                <w:i/>
                <w:iCs/>
              </w:rPr>
              <w:t>This will be achieved by: </w:t>
            </w:r>
          </w:p>
          <w:p w14:paraId="0889EBAB"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Piloting a Regional Land Use Partnership through our new Local Development Plan, and from it delivering a Regional Land Use Framework to promote a collaborative approach to positive land use change delivering multiple benefits.</w:t>
            </w:r>
          </w:p>
          <w:p w14:paraId="2E22BF43"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 xml:space="preserve">Ensuring planning policies support rural development which helps sustain land businesses, employment needs and local communities </w:t>
            </w:r>
            <w:r w:rsidRPr="00EF7398">
              <w:rPr>
                <w:rFonts w:eastAsia="Arial"/>
                <w:i/>
              </w:rPr>
              <w:t xml:space="preserve">in a nature and climate-friendly </w:t>
            </w:r>
            <w:r w:rsidRPr="00EF7398">
              <w:rPr>
                <w:rFonts w:eastAsia="Arial"/>
                <w:i/>
                <w:iCs/>
              </w:rPr>
              <w:t>approach</w:t>
            </w:r>
            <w:r w:rsidRPr="00EF7398">
              <w:rPr>
                <w:rFonts w:eastAsia="Arial"/>
                <w:i/>
              </w:rPr>
              <w:t>. </w:t>
            </w:r>
          </w:p>
          <w:p w14:paraId="06103367"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Working with national partners to secure more effective use of grants and subsidies which are tailored to support better outcomes for nature. This includes:</w:t>
            </w:r>
          </w:p>
          <w:p w14:paraId="3690A387"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lastRenderedPageBreak/>
              <w:t xml:space="preserve">Agriculture – delivering sustainable and regenerative agriculture to continue to support livelihoods, rural communities and food production whilst delivering restoration of our soils </w:t>
            </w:r>
            <w:r w:rsidRPr="00EF7398">
              <w:rPr>
                <w:rFonts w:eastAsia="Arial"/>
                <w:i/>
              </w:rPr>
              <w:t>and water</w:t>
            </w:r>
            <w:r w:rsidRPr="00EF7398">
              <w:rPr>
                <w:rFonts w:eastAsia="Arial"/>
                <w:i/>
                <w:iCs/>
              </w:rPr>
              <w:t>, expansion of tree cover and reduced grazing animal pressures on habitats. </w:t>
            </w:r>
          </w:p>
          <w:p w14:paraId="65DE32DB"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 xml:space="preserve">Forestry – delivering timber production whilst expanding and improving a resilient and sustainable forest network </w:t>
            </w:r>
            <w:r w:rsidRPr="00EF7398">
              <w:rPr>
                <w:rFonts w:eastAsia="Arial"/>
                <w:i/>
              </w:rPr>
              <w:t>that delivers more for nature</w:t>
            </w:r>
            <w:r w:rsidRPr="00EF7398">
              <w:rPr>
                <w:rFonts w:eastAsia="Arial"/>
                <w:i/>
                <w:iCs/>
              </w:rPr>
              <w:t>.</w:t>
            </w:r>
          </w:p>
          <w:p w14:paraId="1851D9F9"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Enabling the creation of new nature-based green jobs and skills by mapping out capacity and skills shortages and supporting opportunities to grow employment and knowledge. </w:t>
            </w:r>
          </w:p>
          <w:p w14:paraId="1723D3D7"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 xml:space="preserve">Developing and piloting new funding models which can blend public and </w:t>
            </w:r>
            <w:r w:rsidRPr="00EF7398">
              <w:rPr>
                <w:rFonts w:eastAsia="Arial"/>
                <w:i/>
              </w:rPr>
              <w:t>ethical</w:t>
            </w:r>
            <w:r w:rsidRPr="00EF7398">
              <w:rPr>
                <w:rFonts w:eastAsia="Arial"/>
                <w:i/>
                <w:iCs/>
              </w:rPr>
              <w:t xml:space="preserve"> private finance to support multi-year large-scale nature restoration projects. </w:t>
            </w:r>
          </w:p>
          <w:p w14:paraId="5482A34A" w14:textId="77777777" w:rsidR="00A31D0E" w:rsidRPr="00E33F71" w:rsidRDefault="00A31D0E" w:rsidP="00B33116">
            <w:pPr>
              <w:ind w:left="720"/>
              <w:rPr>
                <w:rFonts w:eastAsia="Arial"/>
                <w:b/>
                <w:bCs/>
                <w:i/>
                <w:iCs/>
                <w:color w:val="008000"/>
              </w:rPr>
            </w:pPr>
            <w:r w:rsidRPr="00E33F71">
              <w:rPr>
                <w:rFonts w:eastAsia="Arial"/>
                <w:b/>
                <w:bCs/>
                <w:i/>
                <w:iCs/>
                <w:color w:val="008000"/>
              </w:rPr>
              <w:t>Policy for Engaging with Ethical Green Finance</w:t>
            </w:r>
          </w:p>
          <w:p w14:paraId="32BF32F6" w14:textId="77777777" w:rsidR="00A31D0E" w:rsidRPr="00EF7398" w:rsidRDefault="00A31D0E" w:rsidP="00B33116">
            <w:pPr>
              <w:ind w:left="1440"/>
              <w:rPr>
                <w:sz w:val="20"/>
                <w:szCs w:val="20"/>
              </w:rPr>
            </w:pPr>
          </w:p>
          <w:p w14:paraId="6C12E27A" w14:textId="77777777" w:rsidR="00A31D0E" w:rsidRPr="00EF7398" w:rsidRDefault="00A31D0E" w:rsidP="00B33116">
            <w:pPr>
              <w:spacing w:after="120"/>
              <w:ind w:left="720"/>
              <w:rPr>
                <w:rFonts w:eastAsia="Arial"/>
                <w:i/>
                <w:iCs/>
              </w:rPr>
            </w:pPr>
            <w:r w:rsidRPr="00EF7398">
              <w:rPr>
                <w:rFonts w:eastAsia="Arial"/>
                <w:i/>
                <w:iCs/>
              </w:rPr>
              <w:t xml:space="preserve">To achieve ambitious nature restoration and climate targets it is recognised that this cannot be achieved through public funding alone. Ways to secure private green investment to achieve targets will be piloted and developed in collaboration with the Scottish Government and other UK protected landscapes. To ensure such finance is genuinely reducing overall carbon emissions, supporting nature restoration targets and benefiting the wider rural economy, we will only facilitate </w:t>
            </w:r>
            <w:r w:rsidRPr="00EF7398">
              <w:rPr>
                <w:rFonts w:eastAsia="Arial"/>
                <w:i/>
              </w:rPr>
              <w:t>ethical</w:t>
            </w:r>
            <w:r w:rsidRPr="00EF7398">
              <w:rPr>
                <w:rFonts w:eastAsia="Arial"/>
                <w:i/>
                <w:iCs/>
              </w:rPr>
              <w:t xml:space="preserve"> private investment which:  </w:t>
            </w:r>
          </w:p>
          <w:p w14:paraId="2B875DBB"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Takes an integrated approach in supporting environmental, social and economic benefits and which responds to local needs and opportunities.</w:t>
            </w:r>
          </w:p>
          <w:p w14:paraId="032388B5"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Provides benefits across public, private and community interests and supports a just transition to a greener economy.</w:t>
            </w:r>
          </w:p>
          <w:p w14:paraId="05403CF5"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Has included local engagement to inform land use decisions where possible by consulting on a proposed land management plan.</w:t>
            </w:r>
          </w:p>
          <w:p w14:paraId="0C6F3523"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Is from organisations that have made a public commitment to reaching Net Zero emissions by 2050 at the latest, with clear demonstrable activities to reduce emissions and signed up to a credible initiative to deliver on this commitment.  </w:t>
            </w:r>
          </w:p>
          <w:p w14:paraId="215637AE" w14:textId="77777777" w:rsidR="00A31D0E" w:rsidRDefault="00A31D0E" w:rsidP="00CA670F">
            <w:pPr>
              <w:pStyle w:val="ListParagraph"/>
              <w:numPr>
                <w:ilvl w:val="0"/>
                <w:numId w:val="22"/>
              </w:numPr>
              <w:spacing w:after="120"/>
              <w:ind w:left="1800"/>
              <w:rPr>
                <w:rFonts w:eastAsia="Arial"/>
                <w:i/>
                <w:iCs/>
              </w:rPr>
            </w:pPr>
            <w:r w:rsidRPr="00EF7398">
              <w:rPr>
                <w:rFonts w:eastAsia="Arial"/>
                <w:i/>
                <w:iCs/>
              </w:rPr>
              <w:t>Is not finance derived from income associated with environmental damage, the extraction of fossil fuels or any unethical practices.  </w:t>
            </w:r>
          </w:p>
          <w:p w14:paraId="6A377509" w14:textId="77777777" w:rsidR="003A5750" w:rsidRPr="003A5750" w:rsidRDefault="003A5750" w:rsidP="003A5750">
            <w:pPr>
              <w:spacing w:after="120"/>
              <w:rPr>
                <w:rFonts w:eastAsia="Arial"/>
                <w:i/>
                <w:iCs/>
              </w:rPr>
            </w:pPr>
          </w:p>
          <w:p w14:paraId="03A2CCBC" w14:textId="77777777" w:rsidR="00A31D0E" w:rsidRPr="00EF7398" w:rsidRDefault="00A31D0E" w:rsidP="00B33116">
            <w:pPr>
              <w:rPr>
                <w:b/>
                <w:bCs/>
                <w:i/>
                <w:iCs/>
                <w:szCs w:val="24"/>
              </w:rPr>
            </w:pPr>
          </w:p>
        </w:tc>
      </w:tr>
      <w:tr w:rsidR="00A31D0E" w:rsidRPr="00EF7398" w14:paraId="3316BAA6" w14:textId="77777777" w:rsidTr="00E33F71">
        <w:tc>
          <w:tcPr>
            <w:tcW w:w="0" w:type="auto"/>
            <w:shd w:val="clear" w:color="auto" w:fill="92D050"/>
          </w:tcPr>
          <w:p w14:paraId="47B721AE" w14:textId="77777777" w:rsidR="00A31D0E" w:rsidRPr="00EF7398" w:rsidRDefault="00A31D0E" w:rsidP="00B33116">
            <w:pPr>
              <w:rPr>
                <w:b/>
                <w:bCs/>
              </w:rPr>
            </w:pPr>
            <w:r w:rsidRPr="00EF7398">
              <w:rPr>
                <w:b/>
                <w:bCs/>
              </w:rPr>
              <w:lastRenderedPageBreak/>
              <w:t>Objective by 2029</w:t>
            </w:r>
          </w:p>
          <w:p w14:paraId="5793FD28" w14:textId="77777777" w:rsidR="00A31D0E" w:rsidRPr="00EF7398" w:rsidRDefault="00A31D0E" w:rsidP="00B33116">
            <w:pPr>
              <w:rPr>
                <w:b/>
                <w:bCs/>
              </w:rPr>
            </w:pPr>
          </w:p>
          <w:p w14:paraId="6363C56A" w14:textId="77777777" w:rsidR="00A31D0E" w:rsidRPr="00EF7398" w:rsidRDefault="00A31D0E" w:rsidP="00B33116">
            <w:pPr>
              <w:rPr>
                <w:rFonts w:eastAsia="Arial"/>
              </w:rPr>
            </w:pPr>
            <w:r w:rsidRPr="00EF7398">
              <w:rPr>
                <w:rFonts w:eastAsia="Arial"/>
              </w:rPr>
              <w:t xml:space="preserve">To achieve this outcome by 2045, over the next 5 years we need to…  </w:t>
            </w:r>
          </w:p>
          <w:p w14:paraId="05996434" w14:textId="77777777" w:rsidR="00A31D0E" w:rsidRPr="00EF7398" w:rsidRDefault="00A31D0E" w:rsidP="00B33116">
            <w:pPr>
              <w:rPr>
                <w:b/>
                <w:bCs/>
              </w:rPr>
            </w:pPr>
          </w:p>
        </w:tc>
        <w:tc>
          <w:tcPr>
            <w:tcW w:w="0" w:type="auto"/>
            <w:shd w:val="clear" w:color="auto" w:fill="92D050"/>
          </w:tcPr>
          <w:p w14:paraId="68A5D98F" w14:textId="77777777" w:rsidR="00A31D0E" w:rsidRPr="00EF7398" w:rsidRDefault="00A31D0E" w:rsidP="00B33116">
            <w:pPr>
              <w:rPr>
                <w:b/>
                <w:bCs/>
              </w:rPr>
            </w:pPr>
            <w:r w:rsidRPr="00EF7398">
              <w:rPr>
                <w:b/>
                <w:bCs/>
              </w:rPr>
              <w:t>Actions to Deliver Objective</w:t>
            </w:r>
          </w:p>
          <w:p w14:paraId="3D982568" w14:textId="77777777" w:rsidR="00A31D0E" w:rsidRPr="00EF7398" w:rsidRDefault="00A31D0E" w:rsidP="00B33116">
            <w:pPr>
              <w:rPr>
                <w:b/>
                <w:bCs/>
              </w:rPr>
            </w:pPr>
          </w:p>
          <w:p w14:paraId="10DFD42F" w14:textId="77777777" w:rsidR="00A31D0E" w:rsidRPr="00EF7398" w:rsidRDefault="00A31D0E" w:rsidP="00B33116">
            <w:pPr>
              <w:rPr>
                <w:rFonts w:eastAsia="Arial"/>
              </w:rPr>
            </w:pPr>
            <w:r w:rsidRPr="00EF7398">
              <w:rPr>
                <w:rFonts w:eastAsia="Arial"/>
              </w:rPr>
              <w:t>This will happen through…</w:t>
            </w:r>
          </w:p>
          <w:p w14:paraId="75DBDAE6" w14:textId="77777777" w:rsidR="00A31D0E" w:rsidRPr="00EF7398" w:rsidRDefault="00A31D0E" w:rsidP="00B33116">
            <w:pPr>
              <w:rPr>
                <w:i/>
                <w:iCs/>
              </w:rPr>
            </w:pPr>
          </w:p>
        </w:tc>
        <w:tc>
          <w:tcPr>
            <w:tcW w:w="0" w:type="auto"/>
            <w:shd w:val="clear" w:color="auto" w:fill="92D050"/>
          </w:tcPr>
          <w:p w14:paraId="0E69A2DE" w14:textId="77777777" w:rsidR="00A31D0E" w:rsidRPr="00EF7398" w:rsidRDefault="00A31D0E" w:rsidP="00B33116">
            <w:pPr>
              <w:rPr>
                <w:b/>
                <w:bCs/>
              </w:rPr>
            </w:pPr>
            <w:r w:rsidRPr="00EF7398">
              <w:rPr>
                <w:b/>
                <w:bCs/>
              </w:rPr>
              <w:t>National Park Authority delivery role</w:t>
            </w:r>
          </w:p>
          <w:p w14:paraId="0599D520" w14:textId="77777777" w:rsidR="00A31D0E" w:rsidRPr="00EF7398" w:rsidRDefault="00A31D0E" w:rsidP="00B33116">
            <w:pPr>
              <w:rPr>
                <w:i/>
              </w:rPr>
            </w:pPr>
          </w:p>
        </w:tc>
        <w:tc>
          <w:tcPr>
            <w:tcW w:w="0" w:type="auto"/>
            <w:shd w:val="clear" w:color="auto" w:fill="92D050"/>
          </w:tcPr>
          <w:p w14:paraId="7991E21F" w14:textId="77777777" w:rsidR="00A31D0E" w:rsidRPr="00EF7398" w:rsidRDefault="00A31D0E" w:rsidP="00B33116">
            <w:pPr>
              <w:rPr>
                <w:b/>
                <w:bCs/>
              </w:rPr>
            </w:pPr>
            <w:r w:rsidRPr="00EF7398">
              <w:rPr>
                <w:b/>
                <w:bCs/>
              </w:rPr>
              <w:t>Delivery Role Partner</w:t>
            </w:r>
          </w:p>
          <w:p w14:paraId="6C9CB39F" w14:textId="77777777" w:rsidR="00A31D0E" w:rsidRPr="00EF7398" w:rsidRDefault="00A31D0E" w:rsidP="00B33116">
            <w:pPr>
              <w:rPr>
                <w:i/>
              </w:rPr>
            </w:pPr>
          </w:p>
        </w:tc>
        <w:tc>
          <w:tcPr>
            <w:tcW w:w="0" w:type="auto"/>
            <w:shd w:val="clear" w:color="auto" w:fill="92D050"/>
          </w:tcPr>
          <w:p w14:paraId="52A3DE69" w14:textId="77777777" w:rsidR="00A31D0E" w:rsidRPr="00EF7398" w:rsidRDefault="00A31D0E" w:rsidP="00B33116">
            <w:pPr>
              <w:rPr>
                <w:b/>
                <w:bCs/>
              </w:rPr>
            </w:pPr>
            <w:r w:rsidRPr="00EF7398">
              <w:rPr>
                <w:b/>
                <w:bCs/>
              </w:rPr>
              <w:t>Delivery Status</w:t>
            </w:r>
          </w:p>
          <w:p w14:paraId="73984187" w14:textId="77777777" w:rsidR="00A31D0E" w:rsidRPr="00EF7398" w:rsidRDefault="00A31D0E" w:rsidP="00B33116">
            <w:pPr>
              <w:rPr>
                <w:i/>
                <w:iCs/>
              </w:rPr>
            </w:pPr>
          </w:p>
        </w:tc>
      </w:tr>
      <w:tr w:rsidR="00A31D0E" w:rsidRPr="00EF7398" w14:paraId="4CD8CCE6" w14:textId="77777777" w:rsidTr="00B33116">
        <w:tc>
          <w:tcPr>
            <w:tcW w:w="0" w:type="auto"/>
            <w:vMerge w:val="restart"/>
            <w:shd w:val="clear" w:color="auto" w:fill="auto"/>
          </w:tcPr>
          <w:p w14:paraId="0A034DA5" w14:textId="77777777" w:rsidR="00A31D0E" w:rsidRPr="00EF7398" w:rsidRDefault="00A31D0E" w:rsidP="00B33116">
            <w:pPr>
              <w:rPr>
                <w:b/>
                <w:bCs/>
              </w:rPr>
            </w:pPr>
            <w:r w:rsidRPr="00EF7398">
              <w:rPr>
                <w:b/>
                <w:bCs/>
              </w:rPr>
              <w:t xml:space="preserve">1. </w:t>
            </w:r>
            <w:r w:rsidRPr="00EF7398">
              <w:rPr>
                <w:rFonts w:eastAsia="Arial"/>
                <w:b/>
                <w:bCs/>
                <w:color w:val="000000" w:themeColor="text1"/>
              </w:rPr>
              <w:t>Support more Regenerative Land Use</w:t>
            </w:r>
            <w:r w:rsidRPr="00EF7398">
              <w:rPr>
                <w:rFonts w:eastAsia="Arial"/>
              </w:rPr>
              <w:t xml:space="preserve"> </w:t>
            </w:r>
          </w:p>
          <w:p w14:paraId="3BC67687" w14:textId="77777777" w:rsidR="00A31D0E" w:rsidRDefault="00A31D0E" w:rsidP="00B33116">
            <w:pPr>
              <w:rPr>
                <w:rFonts w:eastAsia="Arial"/>
              </w:rPr>
            </w:pPr>
          </w:p>
          <w:p w14:paraId="47BDECBD" w14:textId="77777777" w:rsidR="00A31D0E" w:rsidRPr="00EF7398" w:rsidRDefault="00A31D0E" w:rsidP="00B33116">
            <w:pPr>
              <w:rPr>
                <w:b/>
                <w:bCs/>
              </w:rPr>
            </w:pPr>
            <w:r w:rsidRPr="00EF7398">
              <w:t>To create more sustainable and regenerative land use and management within the National Park, that delivers greater benefits for all.</w:t>
            </w:r>
          </w:p>
        </w:tc>
        <w:tc>
          <w:tcPr>
            <w:tcW w:w="0" w:type="auto"/>
            <w:shd w:val="clear" w:color="auto" w:fill="FFFFFF" w:themeFill="background1"/>
          </w:tcPr>
          <w:p w14:paraId="5C2FE460" w14:textId="77777777" w:rsidR="00A31D0E" w:rsidRPr="00EF7398" w:rsidRDefault="00A31D0E" w:rsidP="00B33116">
            <w:r w:rsidRPr="00EF7398">
              <w:t>Facilitating a Regional Land Use Partnership and preparing a Park-wide Land Use Framework setting out collaborative, joined up land use change objectives, priorities, and opportunities across the National Park. </w:t>
            </w:r>
          </w:p>
          <w:p w14:paraId="34592F49" w14:textId="77777777" w:rsidR="00A31D0E" w:rsidRPr="00EF7398" w:rsidRDefault="00A31D0E" w:rsidP="00B33116">
            <w:pPr>
              <w:rPr>
                <w:b/>
                <w:bCs/>
              </w:rPr>
            </w:pPr>
          </w:p>
        </w:tc>
        <w:tc>
          <w:tcPr>
            <w:tcW w:w="0" w:type="auto"/>
            <w:vMerge w:val="restart"/>
            <w:shd w:val="clear" w:color="auto" w:fill="auto"/>
          </w:tcPr>
          <w:p w14:paraId="5C77D963" w14:textId="77777777" w:rsidR="00A31D0E" w:rsidRPr="00EF7398" w:rsidRDefault="00A31D0E" w:rsidP="00B33116">
            <w:r w:rsidRPr="00EF7398">
              <w:t>Lead</w:t>
            </w:r>
          </w:p>
        </w:tc>
        <w:tc>
          <w:tcPr>
            <w:tcW w:w="0" w:type="auto"/>
            <w:vMerge w:val="restart"/>
            <w:shd w:val="clear" w:color="auto" w:fill="auto"/>
          </w:tcPr>
          <w:p w14:paraId="7CDB8AF2" w14:textId="77777777" w:rsidR="00A31D0E" w:rsidRPr="00EF7398" w:rsidRDefault="00A31D0E" w:rsidP="00CA670F">
            <w:pPr>
              <w:pStyle w:val="ListParagraph"/>
              <w:numPr>
                <w:ilvl w:val="0"/>
                <w:numId w:val="24"/>
              </w:numPr>
            </w:pPr>
            <w:r w:rsidRPr="00EF7398">
              <w:t xml:space="preserve">Private Land Managers </w:t>
            </w:r>
          </w:p>
          <w:p w14:paraId="0D6E59E8" w14:textId="77777777" w:rsidR="00A31D0E" w:rsidRPr="00EF7398" w:rsidRDefault="00A31D0E" w:rsidP="00CA670F">
            <w:pPr>
              <w:pStyle w:val="ListParagraph"/>
              <w:numPr>
                <w:ilvl w:val="0"/>
                <w:numId w:val="24"/>
              </w:numPr>
            </w:pPr>
            <w:r w:rsidRPr="00EF7398">
              <w:t xml:space="preserve">NFU Scotland </w:t>
            </w:r>
          </w:p>
          <w:p w14:paraId="5D7BD3A6" w14:textId="77777777" w:rsidR="00A31D0E" w:rsidRPr="00EF7398" w:rsidRDefault="00A31D0E" w:rsidP="00CA670F">
            <w:pPr>
              <w:pStyle w:val="ListParagraph"/>
              <w:numPr>
                <w:ilvl w:val="0"/>
                <w:numId w:val="24"/>
              </w:numPr>
            </w:pPr>
            <w:r w:rsidRPr="00EF7398">
              <w:t xml:space="preserve">Scottish Land and Estates </w:t>
            </w:r>
          </w:p>
          <w:p w14:paraId="7273743F" w14:textId="77777777" w:rsidR="00A31D0E" w:rsidRPr="00EF7398" w:rsidRDefault="00A31D0E" w:rsidP="00CA670F">
            <w:pPr>
              <w:pStyle w:val="ListParagraph"/>
              <w:numPr>
                <w:ilvl w:val="0"/>
                <w:numId w:val="24"/>
              </w:numPr>
            </w:pPr>
            <w:r w:rsidRPr="00EF7398">
              <w:t xml:space="preserve">Scottish Government </w:t>
            </w:r>
          </w:p>
          <w:p w14:paraId="523F9922" w14:textId="77777777" w:rsidR="00A31D0E" w:rsidRPr="00EF7398" w:rsidRDefault="00A31D0E" w:rsidP="00CA670F">
            <w:pPr>
              <w:pStyle w:val="ListParagraph"/>
              <w:numPr>
                <w:ilvl w:val="0"/>
                <w:numId w:val="24"/>
              </w:numPr>
            </w:pPr>
            <w:r w:rsidRPr="00EF7398">
              <w:t>The Woodland Trust (Glen Finglas)</w:t>
            </w:r>
          </w:p>
        </w:tc>
        <w:tc>
          <w:tcPr>
            <w:tcW w:w="0" w:type="auto"/>
            <w:vMerge w:val="restart"/>
            <w:shd w:val="clear" w:color="auto" w:fill="auto"/>
          </w:tcPr>
          <w:p w14:paraId="6CE29E1E" w14:textId="77777777" w:rsidR="00A31D0E" w:rsidRPr="00EF7398" w:rsidRDefault="00A31D0E" w:rsidP="00B33116">
            <w:pPr>
              <w:rPr>
                <w:b/>
                <w:bCs/>
              </w:rPr>
            </w:pPr>
            <w:r w:rsidRPr="00EF7398">
              <w:rPr>
                <w:b/>
                <w:bCs/>
              </w:rPr>
              <w:t>Scoping</w:t>
            </w:r>
          </w:p>
        </w:tc>
      </w:tr>
      <w:tr w:rsidR="00A31D0E" w:rsidRPr="00EF7398" w14:paraId="18A6D061" w14:textId="77777777" w:rsidTr="00B33116">
        <w:tc>
          <w:tcPr>
            <w:tcW w:w="0" w:type="auto"/>
            <w:vMerge/>
          </w:tcPr>
          <w:p w14:paraId="343971E4" w14:textId="77777777" w:rsidR="00A31D0E" w:rsidRPr="00EF7398" w:rsidRDefault="00A31D0E" w:rsidP="00B33116">
            <w:pPr>
              <w:rPr>
                <w:b/>
                <w:bCs/>
              </w:rPr>
            </w:pPr>
          </w:p>
        </w:tc>
        <w:tc>
          <w:tcPr>
            <w:tcW w:w="0" w:type="auto"/>
            <w:shd w:val="clear" w:color="auto" w:fill="FFFFFF" w:themeFill="background1"/>
          </w:tcPr>
          <w:p w14:paraId="1AD3059B" w14:textId="77777777" w:rsidR="00A31D0E" w:rsidRPr="00EF7398" w:rsidRDefault="00A31D0E" w:rsidP="00B33116">
            <w:r w:rsidRPr="00EF7398">
              <w:t>Promoting the integration of regenerative land use practises within emerging area-based strategies prepared through the new Local Development Plan. </w:t>
            </w:r>
          </w:p>
          <w:p w14:paraId="2C8AD39E" w14:textId="77777777" w:rsidR="00A31D0E" w:rsidRPr="00EF7398" w:rsidRDefault="00A31D0E" w:rsidP="00B33116">
            <w:pPr>
              <w:rPr>
                <w:b/>
                <w:bCs/>
              </w:rPr>
            </w:pPr>
          </w:p>
        </w:tc>
        <w:tc>
          <w:tcPr>
            <w:tcW w:w="0" w:type="auto"/>
            <w:vMerge/>
          </w:tcPr>
          <w:p w14:paraId="64E512BD" w14:textId="77777777" w:rsidR="00A31D0E" w:rsidRPr="00EF7398" w:rsidRDefault="00A31D0E" w:rsidP="00B33116">
            <w:pPr>
              <w:rPr>
                <w:b/>
                <w:bCs/>
              </w:rPr>
            </w:pPr>
          </w:p>
        </w:tc>
        <w:tc>
          <w:tcPr>
            <w:tcW w:w="0" w:type="auto"/>
            <w:vMerge/>
          </w:tcPr>
          <w:p w14:paraId="430CBB4B" w14:textId="77777777" w:rsidR="00A31D0E" w:rsidRPr="00EF7398" w:rsidRDefault="00A31D0E" w:rsidP="00B33116">
            <w:pPr>
              <w:rPr>
                <w:b/>
                <w:bCs/>
              </w:rPr>
            </w:pPr>
          </w:p>
        </w:tc>
        <w:tc>
          <w:tcPr>
            <w:tcW w:w="0" w:type="auto"/>
            <w:vMerge/>
          </w:tcPr>
          <w:p w14:paraId="5A7A15E5" w14:textId="77777777" w:rsidR="00A31D0E" w:rsidRPr="00EF7398" w:rsidRDefault="00A31D0E" w:rsidP="00B33116">
            <w:pPr>
              <w:rPr>
                <w:b/>
                <w:bCs/>
              </w:rPr>
            </w:pPr>
          </w:p>
        </w:tc>
      </w:tr>
      <w:tr w:rsidR="00A31D0E" w:rsidRPr="00EF7398" w14:paraId="26228F9B" w14:textId="77777777" w:rsidTr="00B33116">
        <w:tc>
          <w:tcPr>
            <w:tcW w:w="0" w:type="auto"/>
            <w:vMerge/>
          </w:tcPr>
          <w:p w14:paraId="5294D914" w14:textId="77777777" w:rsidR="00A31D0E" w:rsidRPr="00EF7398" w:rsidRDefault="00A31D0E" w:rsidP="00B33116">
            <w:pPr>
              <w:rPr>
                <w:b/>
                <w:bCs/>
              </w:rPr>
            </w:pPr>
          </w:p>
        </w:tc>
        <w:tc>
          <w:tcPr>
            <w:tcW w:w="0" w:type="auto"/>
            <w:shd w:val="clear" w:color="auto" w:fill="FFFFFF" w:themeFill="background1"/>
          </w:tcPr>
          <w:p w14:paraId="3358A4D1" w14:textId="77777777" w:rsidR="00A31D0E" w:rsidRPr="00EF7398" w:rsidRDefault="00A31D0E" w:rsidP="00B33116">
            <w:r w:rsidRPr="00EF7398">
              <w:t>Encouraging and supporting land managers to shift more suitable land towards low carbon and regenerative agriculture as a higher priority.</w:t>
            </w:r>
          </w:p>
          <w:p w14:paraId="6AB7A384" w14:textId="77777777" w:rsidR="00A31D0E" w:rsidRPr="00EF7398" w:rsidRDefault="00A31D0E" w:rsidP="00B33116">
            <w:pPr>
              <w:rPr>
                <w:b/>
                <w:bCs/>
              </w:rPr>
            </w:pPr>
          </w:p>
        </w:tc>
        <w:tc>
          <w:tcPr>
            <w:tcW w:w="0" w:type="auto"/>
            <w:vMerge/>
          </w:tcPr>
          <w:p w14:paraId="2208E4A2" w14:textId="77777777" w:rsidR="00A31D0E" w:rsidRPr="00EF7398" w:rsidRDefault="00A31D0E" w:rsidP="00B33116">
            <w:pPr>
              <w:rPr>
                <w:b/>
                <w:bCs/>
              </w:rPr>
            </w:pPr>
          </w:p>
        </w:tc>
        <w:tc>
          <w:tcPr>
            <w:tcW w:w="0" w:type="auto"/>
            <w:vMerge/>
          </w:tcPr>
          <w:p w14:paraId="4A37E0FC" w14:textId="77777777" w:rsidR="00A31D0E" w:rsidRPr="00EF7398" w:rsidRDefault="00A31D0E" w:rsidP="00B33116">
            <w:pPr>
              <w:rPr>
                <w:b/>
                <w:bCs/>
              </w:rPr>
            </w:pPr>
          </w:p>
        </w:tc>
        <w:tc>
          <w:tcPr>
            <w:tcW w:w="0" w:type="auto"/>
            <w:vMerge/>
          </w:tcPr>
          <w:p w14:paraId="5CBEFDFC" w14:textId="77777777" w:rsidR="00A31D0E" w:rsidRPr="00EF7398" w:rsidRDefault="00A31D0E" w:rsidP="00B33116">
            <w:pPr>
              <w:rPr>
                <w:b/>
                <w:bCs/>
              </w:rPr>
            </w:pPr>
          </w:p>
        </w:tc>
      </w:tr>
      <w:tr w:rsidR="00A31D0E" w:rsidRPr="00EF7398" w14:paraId="72D90827" w14:textId="77777777" w:rsidTr="00E33F71">
        <w:trPr>
          <w:trHeight w:val="191"/>
        </w:trPr>
        <w:tc>
          <w:tcPr>
            <w:tcW w:w="0" w:type="auto"/>
            <w:gridSpan w:val="5"/>
            <w:shd w:val="clear" w:color="auto" w:fill="92D050"/>
          </w:tcPr>
          <w:p w14:paraId="16EBE5BC" w14:textId="77777777" w:rsidR="00A31D0E" w:rsidRPr="00EF7398" w:rsidRDefault="00A31D0E" w:rsidP="00B33116"/>
        </w:tc>
      </w:tr>
      <w:tr w:rsidR="00A31D0E" w:rsidRPr="00EF7398" w14:paraId="789E5E02" w14:textId="77777777" w:rsidTr="00B33116">
        <w:tc>
          <w:tcPr>
            <w:tcW w:w="0" w:type="auto"/>
            <w:vMerge w:val="restart"/>
            <w:shd w:val="clear" w:color="auto" w:fill="auto"/>
          </w:tcPr>
          <w:p w14:paraId="0B1ABC7A" w14:textId="77777777" w:rsidR="00A31D0E" w:rsidRPr="00EF7398" w:rsidRDefault="00A31D0E" w:rsidP="00B33116">
            <w:r w:rsidRPr="00EF7398">
              <w:rPr>
                <w:b/>
                <w:bCs/>
              </w:rPr>
              <w:t xml:space="preserve">2. </w:t>
            </w:r>
            <w:r w:rsidRPr="00EF7398">
              <w:rPr>
                <w:rFonts w:eastAsia="Arial"/>
                <w:b/>
                <w:bCs/>
                <w:color w:val="000000" w:themeColor="text1"/>
              </w:rPr>
              <w:t xml:space="preserve">Invest in Nature Restoration </w:t>
            </w:r>
          </w:p>
          <w:p w14:paraId="1BBD54FC" w14:textId="77777777" w:rsidR="00A31D0E" w:rsidRDefault="00A31D0E" w:rsidP="00B33116">
            <w:pPr>
              <w:rPr>
                <w:rFonts w:eastAsia="Arial"/>
                <w:b/>
                <w:bCs/>
                <w:color w:val="000000" w:themeColor="text1"/>
              </w:rPr>
            </w:pPr>
          </w:p>
          <w:p w14:paraId="49721805" w14:textId="77777777" w:rsidR="00A31D0E" w:rsidRPr="00EF7398" w:rsidRDefault="00A31D0E" w:rsidP="00B33116">
            <w:r w:rsidRPr="00EF7398">
              <w:rPr>
                <w:rFonts w:eastAsia="Arial"/>
                <w:color w:val="000000" w:themeColor="text1"/>
              </w:rPr>
              <w:t xml:space="preserve">Support increased public and ethical green financial investment in land to deliver an increase in land use change </w:t>
            </w:r>
            <w:r w:rsidRPr="00EF7398">
              <w:rPr>
                <w:rFonts w:eastAsia="Arial"/>
                <w:color w:val="000000" w:themeColor="text1"/>
              </w:rPr>
              <w:lastRenderedPageBreak/>
              <w:t>for climate and nature restoration.</w:t>
            </w:r>
          </w:p>
          <w:p w14:paraId="391054CE" w14:textId="77777777" w:rsidR="00A31D0E" w:rsidRPr="00EF7398" w:rsidRDefault="00A31D0E" w:rsidP="00B33116">
            <w:pPr>
              <w:rPr>
                <w:b/>
                <w:bCs/>
              </w:rPr>
            </w:pPr>
          </w:p>
        </w:tc>
        <w:tc>
          <w:tcPr>
            <w:tcW w:w="0" w:type="auto"/>
            <w:shd w:val="clear" w:color="auto" w:fill="FFFFFF" w:themeFill="background1"/>
          </w:tcPr>
          <w:p w14:paraId="42922646" w14:textId="77777777" w:rsidR="00A31D0E" w:rsidRPr="00EF7398" w:rsidRDefault="00A31D0E" w:rsidP="00B33116">
            <w:pPr>
              <w:rPr>
                <w:rFonts w:eastAsia="Arial"/>
                <w:color w:val="000000" w:themeColor="text1"/>
              </w:rPr>
            </w:pPr>
            <w:r w:rsidRPr="00EF7398">
              <w:rPr>
                <w:rFonts w:eastAsia="Arial"/>
                <w:color w:val="000000" w:themeColor="text1"/>
              </w:rPr>
              <w:lastRenderedPageBreak/>
              <w:t>Working with land managers, local communities, and brokers to investigate and trial emerging ethical private funding and support mechanisms, such as carbon credit, biodiversity markets and donations that deliver public benefits, including for climate and nature.</w:t>
            </w:r>
          </w:p>
          <w:p w14:paraId="7BD3112F" w14:textId="77777777" w:rsidR="00A31D0E" w:rsidRPr="00EF7398" w:rsidRDefault="00A31D0E" w:rsidP="00B33116">
            <w:pPr>
              <w:rPr>
                <w:b/>
                <w:bCs/>
              </w:rPr>
            </w:pPr>
          </w:p>
        </w:tc>
        <w:tc>
          <w:tcPr>
            <w:tcW w:w="0" w:type="auto"/>
            <w:vMerge w:val="restart"/>
            <w:shd w:val="clear" w:color="auto" w:fill="auto"/>
          </w:tcPr>
          <w:p w14:paraId="6B473C65" w14:textId="77777777" w:rsidR="00A31D0E" w:rsidRPr="00EF7398" w:rsidRDefault="00A31D0E" w:rsidP="00B33116">
            <w:r w:rsidRPr="00EF7398">
              <w:t>Lead</w:t>
            </w:r>
          </w:p>
        </w:tc>
        <w:tc>
          <w:tcPr>
            <w:tcW w:w="0" w:type="auto"/>
            <w:vMerge w:val="restart"/>
            <w:shd w:val="clear" w:color="auto" w:fill="auto"/>
          </w:tcPr>
          <w:p w14:paraId="26E4E681" w14:textId="77777777" w:rsidR="00A31D0E" w:rsidRPr="00EF7398" w:rsidRDefault="00A31D0E" w:rsidP="00CA670F">
            <w:pPr>
              <w:pStyle w:val="ListParagraph"/>
              <w:numPr>
                <w:ilvl w:val="0"/>
                <w:numId w:val="25"/>
              </w:numPr>
            </w:pPr>
            <w:r w:rsidRPr="00EF7398">
              <w:t>Private Finance</w:t>
            </w:r>
          </w:p>
          <w:p w14:paraId="366BA76C" w14:textId="77777777" w:rsidR="00A31D0E" w:rsidRPr="00EF7398" w:rsidRDefault="00A31D0E" w:rsidP="00CA670F">
            <w:pPr>
              <w:pStyle w:val="ListParagraph"/>
              <w:numPr>
                <w:ilvl w:val="0"/>
                <w:numId w:val="25"/>
              </w:numPr>
            </w:pPr>
            <w:r w:rsidRPr="00EF7398">
              <w:t>Scottish Government</w:t>
            </w:r>
          </w:p>
          <w:p w14:paraId="5B02BBCA" w14:textId="77777777" w:rsidR="00A31D0E" w:rsidRPr="00EF7398" w:rsidRDefault="00A31D0E" w:rsidP="00CA670F">
            <w:pPr>
              <w:pStyle w:val="ListParagraph"/>
              <w:numPr>
                <w:ilvl w:val="0"/>
                <w:numId w:val="25"/>
              </w:numPr>
            </w:pPr>
            <w:r w:rsidRPr="00EF7398">
              <w:t>NatureScot</w:t>
            </w:r>
          </w:p>
          <w:p w14:paraId="12EB2142" w14:textId="77777777" w:rsidR="00A31D0E" w:rsidRDefault="00A31D0E" w:rsidP="00CA670F">
            <w:pPr>
              <w:pStyle w:val="ListParagraph"/>
              <w:numPr>
                <w:ilvl w:val="0"/>
                <w:numId w:val="25"/>
              </w:numPr>
              <w:rPr>
                <w:rFonts w:eastAsia="Yu Gothic Light"/>
                <w:lang w:eastAsia="en-GB"/>
              </w:rPr>
            </w:pPr>
            <w:r w:rsidRPr="70D6A4E6">
              <w:rPr>
                <w:rFonts w:eastAsia="Yu Gothic Light"/>
                <w:lang w:eastAsia="en-GB"/>
              </w:rPr>
              <w:t xml:space="preserve">Loch Lomond &amp; The Trossachs </w:t>
            </w:r>
            <w:r w:rsidRPr="70D6A4E6">
              <w:rPr>
                <w:rFonts w:eastAsia="Yu Gothic Light"/>
                <w:lang w:eastAsia="en-GB"/>
              </w:rPr>
              <w:lastRenderedPageBreak/>
              <w:t>Countryside Trust</w:t>
            </w:r>
          </w:p>
          <w:p w14:paraId="61679187" w14:textId="77777777" w:rsidR="00A31D0E" w:rsidRPr="00EF7398" w:rsidRDefault="00A31D0E" w:rsidP="00CA670F">
            <w:pPr>
              <w:pStyle w:val="ListParagraph"/>
              <w:numPr>
                <w:ilvl w:val="0"/>
                <w:numId w:val="25"/>
              </w:numPr>
            </w:pPr>
            <w:r w:rsidRPr="00EF7398">
              <w:t>National Park Partnerships</w:t>
            </w:r>
          </w:p>
          <w:p w14:paraId="5D46DCDB" w14:textId="77777777" w:rsidR="00A31D0E" w:rsidRPr="00EF7398" w:rsidRDefault="00A31D0E" w:rsidP="00CA670F">
            <w:pPr>
              <w:pStyle w:val="ListParagraph"/>
              <w:numPr>
                <w:ilvl w:val="0"/>
                <w:numId w:val="25"/>
              </w:numPr>
            </w:pPr>
            <w:r w:rsidRPr="00EF7398">
              <w:t>Local communities</w:t>
            </w:r>
          </w:p>
          <w:p w14:paraId="02939E38" w14:textId="77777777" w:rsidR="00A31D0E" w:rsidRPr="00EF7398" w:rsidRDefault="00A31D0E" w:rsidP="00B33116"/>
        </w:tc>
        <w:tc>
          <w:tcPr>
            <w:tcW w:w="0" w:type="auto"/>
            <w:vMerge w:val="restart"/>
            <w:shd w:val="clear" w:color="auto" w:fill="auto"/>
          </w:tcPr>
          <w:p w14:paraId="742989F4" w14:textId="77777777" w:rsidR="00A31D0E" w:rsidRPr="00EF7398" w:rsidRDefault="00A31D0E" w:rsidP="00B33116">
            <w:pPr>
              <w:rPr>
                <w:b/>
                <w:bCs/>
              </w:rPr>
            </w:pPr>
            <w:r w:rsidRPr="00EF7398">
              <w:rPr>
                <w:b/>
                <w:bCs/>
              </w:rPr>
              <w:lastRenderedPageBreak/>
              <w:t>Scoping</w:t>
            </w:r>
          </w:p>
        </w:tc>
      </w:tr>
      <w:tr w:rsidR="00A31D0E" w:rsidRPr="00EF7398" w14:paraId="7918AA75" w14:textId="77777777" w:rsidTr="00B33116">
        <w:tc>
          <w:tcPr>
            <w:tcW w:w="0" w:type="auto"/>
            <w:vMerge/>
          </w:tcPr>
          <w:p w14:paraId="6E897A1F" w14:textId="77777777" w:rsidR="00A31D0E" w:rsidRPr="00EF7398" w:rsidRDefault="00A31D0E" w:rsidP="00B33116">
            <w:pPr>
              <w:rPr>
                <w:b/>
                <w:bCs/>
              </w:rPr>
            </w:pPr>
          </w:p>
        </w:tc>
        <w:tc>
          <w:tcPr>
            <w:tcW w:w="0" w:type="auto"/>
            <w:shd w:val="clear" w:color="auto" w:fill="FFFFFF" w:themeFill="background1"/>
          </w:tcPr>
          <w:p w14:paraId="2B1ED9CB" w14:textId="77777777" w:rsidR="00A31D0E" w:rsidRPr="00EF7398" w:rsidRDefault="00A31D0E" w:rsidP="00B33116">
            <w:pPr>
              <w:rPr>
                <w:rFonts w:eastAsia="Arial"/>
              </w:rPr>
            </w:pPr>
            <w:r w:rsidRPr="00EF7398">
              <w:rPr>
                <w:rFonts w:eastAsia="Arial"/>
                <w:color w:val="000000" w:themeColor="text1"/>
              </w:rPr>
              <w:t>Engaging in national level land reform policy discussions to advocate for a shift towards more sustainable, regenerative public land use support and regulation schemes.</w:t>
            </w:r>
          </w:p>
          <w:p w14:paraId="59961530" w14:textId="77777777" w:rsidR="00A31D0E" w:rsidRPr="00EF7398" w:rsidRDefault="00A31D0E" w:rsidP="00B33116">
            <w:pPr>
              <w:rPr>
                <w:b/>
                <w:bCs/>
              </w:rPr>
            </w:pPr>
          </w:p>
        </w:tc>
        <w:tc>
          <w:tcPr>
            <w:tcW w:w="0" w:type="auto"/>
            <w:vMerge/>
          </w:tcPr>
          <w:p w14:paraId="6DB7C779" w14:textId="77777777" w:rsidR="00A31D0E" w:rsidRPr="00EF7398" w:rsidRDefault="00A31D0E" w:rsidP="00B33116">
            <w:pPr>
              <w:rPr>
                <w:b/>
                <w:bCs/>
              </w:rPr>
            </w:pPr>
          </w:p>
        </w:tc>
        <w:tc>
          <w:tcPr>
            <w:tcW w:w="0" w:type="auto"/>
            <w:vMerge/>
          </w:tcPr>
          <w:p w14:paraId="3E6C6285" w14:textId="77777777" w:rsidR="00A31D0E" w:rsidRPr="00EF7398" w:rsidRDefault="00A31D0E" w:rsidP="00B33116">
            <w:pPr>
              <w:rPr>
                <w:b/>
                <w:bCs/>
              </w:rPr>
            </w:pPr>
          </w:p>
        </w:tc>
        <w:tc>
          <w:tcPr>
            <w:tcW w:w="0" w:type="auto"/>
            <w:vMerge/>
          </w:tcPr>
          <w:p w14:paraId="5F0C6201" w14:textId="77777777" w:rsidR="00A31D0E" w:rsidRPr="00EF7398" w:rsidRDefault="00A31D0E" w:rsidP="00B33116">
            <w:pPr>
              <w:rPr>
                <w:b/>
                <w:bCs/>
              </w:rPr>
            </w:pPr>
          </w:p>
        </w:tc>
      </w:tr>
      <w:tr w:rsidR="00A31D0E" w:rsidRPr="00EF7398" w14:paraId="373AB6F8" w14:textId="77777777" w:rsidTr="00B33116">
        <w:tc>
          <w:tcPr>
            <w:tcW w:w="0" w:type="auto"/>
            <w:vMerge/>
          </w:tcPr>
          <w:p w14:paraId="42505280" w14:textId="77777777" w:rsidR="00A31D0E" w:rsidRPr="00EF7398" w:rsidRDefault="00A31D0E" w:rsidP="00B33116">
            <w:pPr>
              <w:rPr>
                <w:b/>
                <w:bCs/>
              </w:rPr>
            </w:pPr>
          </w:p>
        </w:tc>
        <w:tc>
          <w:tcPr>
            <w:tcW w:w="0" w:type="auto"/>
            <w:shd w:val="clear" w:color="auto" w:fill="FFFFFF" w:themeFill="background1"/>
          </w:tcPr>
          <w:p w14:paraId="1E79C60E" w14:textId="77777777" w:rsidR="00A31D0E" w:rsidRPr="00EF7398" w:rsidRDefault="00A31D0E" w:rsidP="00B33116">
            <w:pPr>
              <w:rPr>
                <w:rFonts w:eastAsia="Arial"/>
              </w:rPr>
            </w:pPr>
            <w:r w:rsidRPr="00EF7398">
              <w:rPr>
                <w:rFonts w:eastAsia="Arial"/>
                <w:color w:val="000000" w:themeColor="text1"/>
              </w:rPr>
              <w:t>Creating longer-term confidence for land managers and contractors by engaging in initiatives that scale and package up priority land use programmes more strategically and over multiple years (e.g.</w:t>
            </w:r>
            <w:r w:rsidRPr="42E76259">
              <w:rPr>
                <w:rFonts w:eastAsia="Arial"/>
                <w:color w:val="000000" w:themeColor="text1"/>
              </w:rPr>
              <w:t>,</w:t>
            </w:r>
            <w:r w:rsidRPr="00EF7398">
              <w:rPr>
                <w:rFonts w:eastAsia="Arial"/>
                <w:color w:val="000000" w:themeColor="text1"/>
              </w:rPr>
              <w:t xml:space="preserve"> Peatland ACTION programme).</w:t>
            </w:r>
          </w:p>
          <w:p w14:paraId="40AFBA7D" w14:textId="77777777" w:rsidR="00A31D0E" w:rsidRPr="00EF7398" w:rsidRDefault="00A31D0E" w:rsidP="00B33116">
            <w:pPr>
              <w:rPr>
                <w:b/>
                <w:bCs/>
              </w:rPr>
            </w:pPr>
          </w:p>
        </w:tc>
        <w:tc>
          <w:tcPr>
            <w:tcW w:w="0" w:type="auto"/>
            <w:vMerge/>
          </w:tcPr>
          <w:p w14:paraId="3092181D" w14:textId="77777777" w:rsidR="00A31D0E" w:rsidRPr="00EF7398" w:rsidRDefault="00A31D0E" w:rsidP="00B33116">
            <w:pPr>
              <w:rPr>
                <w:b/>
                <w:bCs/>
              </w:rPr>
            </w:pPr>
          </w:p>
        </w:tc>
        <w:tc>
          <w:tcPr>
            <w:tcW w:w="0" w:type="auto"/>
            <w:vMerge/>
          </w:tcPr>
          <w:p w14:paraId="6FB3EE0B" w14:textId="77777777" w:rsidR="00A31D0E" w:rsidRPr="00EF7398" w:rsidRDefault="00A31D0E" w:rsidP="00B33116">
            <w:pPr>
              <w:rPr>
                <w:b/>
                <w:bCs/>
              </w:rPr>
            </w:pPr>
          </w:p>
        </w:tc>
        <w:tc>
          <w:tcPr>
            <w:tcW w:w="0" w:type="auto"/>
            <w:vMerge/>
          </w:tcPr>
          <w:p w14:paraId="64C01035" w14:textId="77777777" w:rsidR="00A31D0E" w:rsidRPr="00EF7398" w:rsidRDefault="00A31D0E" w:rsidP="00B33116">
            <w:pPr>
              <w:rPr>
                <w:b/>
                <w:bCs/>
              </w:rPr>
            </w:pPr>
          </w:p>
        </w:tc>
      </w:tr>
      <w:tr w:rsidR="00A31D0E" w:rsidRPr="00EF7398" w14:paraId="6492EA0B" w14:textId="77777777" w:rsidTr="00E33F71">
        <w:trPr>
          <w:trHeight w:val="191"/>
        </w:trPr>
        <w:tc>
          <w:tcPr>
            <w:tcW w:w="0" w:type="auto"/>
            <w:gridSpan w:val="5"/>
            <w:shd w:val="clear" w:color="auto" w:fill="92D050"/>
          </w:tcPr>
          <w:p w14:paraId="628A0948" w14:textId="77777777" w:rsidR="00A31D0E" w:rsidRPr="00EF7398" w:rsidRDefault="00A31D0E" w:rsidP="00B33116"/>
        </w:tc>
      </w:tr>
      <w:tr w:rsidR="00A31D0E" w:rsidRPr="00EF7398" w14:paraId="55785005" w14:textId="77777777" w:rsidTr="00B33116">
        <w:tc>
          <w:tcPr>
            <w:tcW w:w="0" w:type="auto"/>
            <w:shd w:val="clear" w:color="auto" w:fill="auto"/>
          </w:tcPr>
          <w:p w14:paraId="73298E7F" w14:textId="77777777" w:rsidR="00A31D0E" w:rsidRPr="00EF7398" w:rsidRDefault="00A31D0E" w:rsidP="00B33116">
            <w:r w:rsidRPr="00EF7398">
              <w:rPr>
                <w:b/>
                <w:bCs/>
              </w:rPr>
              <w:t xml:space="preserve">3. </w:t>
            </w:r>
            <w:r w:rsidRPr="00EF7398">
              <w:rPr>
                <w:rFonts w:eastAsia="Arial"/>
                <w:b/>
                <w:bCs/>
              </w:rPr>
              <w:t>Encourage land use that benefits everyone</w:t>
            </w:r>
          </w:p>
          <w:p w14:paraId="1C4C8A8F" w14:textId="77777777" w:rsidR="00A31D0E" w:rsidRPr="00EF7398" w:rsidRDefault="00A31D0E" w:rsidP="00B33116">
            <w:pPr>
              <w:rPr>
                <w:rFonts w:eastAsia="Arial"/>
                <w:b/>
                <w:bCs/>
                <w:color w:val="000000" w:themeColor="text1"/>
              </w:rPr>
            </w:pPr>
          </w:p>
          <w:p w14:paraId="3F6C637F" w14:textId="77777777" w:rsidR="00A31D0E" w:rsidRPr="00EF7398" w:rsidRDefault="00A31D0E" w:rsidP="00B33116">
            <w:pPr>
              <w:rPr>
                <w:rFonts w:eastAsia="Arial"/>
                <w:color w:val="000000" w:themeColor="text1"/>
              </w:rPr>
            </w:pPr>
            <w:r w:rsidRPr="00EF7398">
              <w:rPr>
                <w:rFonts w:eastAsia="Arial"/>
                <w:color w:val="000000" w:themeColor="text1"/>
              </w:rPr>
              <w:t xml:space="preserve">Encourage future land use and investment in natural capital that supports wider benefits for local communities. </w:t>
            </w:r>
          </w:p>
        </w:tc>
        <w:tc>
          <w:tcPr>
            <w:tcW w:w="0" w:type="auto"/>
            <w:shd w:val="clear" w:color="auto" w:fill="FFFFFF" w:themeFill="background1"/>
          </w:tcPr>
          <w:p w14:paraId="3C31C6EB" w14:textId="77777777" w:rsidR="00A31D0E" w:rsidRPr="00EF7398" w:rsidRDefault="00A31D0E" w:rsidP="00B33116">
            <w:r w:rsidRPr="00EF7398">
              <w:t>Supporting and enabling local communities and land managers to engage with each other through Local Place Plans and other mechanisms in order to influence more collective land use decisions and opportunities for mutual benefit.</w:t>
            </w:r>
          </w:p>
          <w:p w14:paraId="5CA8FFA9" w14:textId="77777777" w:rsidR="00A31D0E" w:rsidRPr="00EF7398" w:rsidRDefault="00A31D0E" w:rsidP="00B33116"/>
        </w:tc>
        <w:tc>
          <w:tcPr>
            <w:tcW w:w="0" w:type="auto"/>
            <w:shd w:val="clear" w:color="auto" w:fill="auto"/>
          </w:tcPr>
          <w:p w14:paraId="5A64CB83" w14:textId="77777777" w:rsidR="00A31D0E" w:rsidRPr="00EF7398" w:rsidRDefault="00A31D0E" w:rsidP="00B33116">
            <w:r w:rsidRPr="00EF7398">
              <w:t>Lead</w:t>
            </w:r>
          </w:p>
        </w:tc>
        <w:tc>
          <w:tcPr>
            <w:tcW w:w="0" w:type="auto"/>
            <w:shd w:val="clear" w:color="auto" w:fill="auto"/>
          </w:tcPr>
          <w:p w14:paraId="67E0479D" w14:textId="77777777" w:rsidR="00A31D0E" w:rsidRPr="00EF7398" w:rsidRDefault="00A31D0E" w:rsidP="00CA670F">
            <w:pPr>
              <w:pStyle w:val="ListParagraph"/>
              <w:numPr>
                <w:ilvl w:val="0"/>
                <w:numId w:val="26"/>
              </w:numPr>
            </w:pPr>
            <w:r w:rsidRPr="00EF7398">
              <w:t xml:space="preserve">Scottish Land and Estates </w:t>
            </w:r>
          </w:p>
          <w:p w14:paraId="222848E0" w14:textId="77777777" w:rsidR="00A31D0E" w:rsidRPr="00EF7398" w:rsidRDefault="00A31D0E" w:rsidP="00CA670F">
            <w:pPr>
              <w:pStyle w:val="ListParagraph"/>
              <w:numPr>
                <w:ilvl w:val="0"/>
                <w:numId w:val="26"/>
              </w:numPr>
            </w:pPr>
            <w:r w:rsidRPr="00EF7398">
              <w:t xml:space="preserve">NFU Scotland </w:t>
            </w:r>
          </w:p>
          <w:p w14:paraId="7E806FFF" w14:textId="77777777" w:rsidR="00A31D0E" w:rsidRPr="00EF7398" w:rsidRDefault="00A31D0E" w:rsidP="00CA670F">
            <w:pPr>
              <w:pStyle w:val="ListParagraph"/>
              <w:numPr>
                <w:ilvl w:val="0"/>
                <w:numId w:val="26"/>
              </w:numPr>
            </w:pPr>
            <w:r w:rsidRPr="00EF7398">
              <w:t>Private Land Managers</w:t>
            </w:r>
          </w:p>
          <w:p w14:paraId="20557370" w14:textId="77777777" w:rsidR="00A31D0E" w:rsidRPr="00EF7398" w:rsidRDefault="00A31D0E" w:rsidP="00CA670F">
            <w:pPr>
              <w:pStyle w:val="ListParagraph"/>
              <w:numPr>
                <w:ilvl w:val="0"/>
                <w:numId w:val="26"/>
              </w:numPr>
            </w:pPr>
            <w:r w:rsidRPr="00EF7398">
              <w:t>Local communities</w:t>
            </w:r>
          </w:p>
          <w:p w14:paraId="093A5573" w14:textId="77777777" w:rsidR="00A31D0E" w:rsidRPr="00EF7398" w:rsidRDefault="00A31D0E" w:rsidP="00CA670F">
            <w:pPr>
              <w:pStyle w:val="ListParagraph"/>
              <w:numPr>
                <w:ilvl w:val="0"/>
                <w:numId w:val="26"/>
              </w:numPr>
              <w:rPr>
                <w:b/>
                <w:bCs/>
              </w:rPr>
            </w:pPr>
            <w:r w:rsidRPr="00EF7398">
              <w:t>Scottish Land Commission</w:t>
            </w:r>
          </w:p>
          <w:p w14:paraId="1DECD460" w14:textId="77777777" w:rsidR="00A31D0E" w:rsidRPr="00EF7398" w:rsidRDefault="00A31D0E" w:rsidP="00CA670F">
            <w:pPr>
              <w:pStyle w:val="ListParagraph"/>
              <w:numPr>
                <w:ilvl w:val="0"/>
                <w:numId w:val="26"/>
              </w:numPr>
              <w:rPr>
                <w:rFonts w:eastAsia="Yu Gothic Light"/>
                <w:lang w:eastAsia="en-GB"/>
              </w:rPr>
            </w:pPr>
            <w:r w:rsidRPr="165E533E">
              <w:rPr>
                <w:rFonts w:eastAsia="Yu Gothic Light"/>
                <w:lang w:eastAsia="en-GB"/>
              </w:rPr>
              <w:t>Loch Lomond &amp; The Trossachs Countryside Trust</w:t>
            </w:r>
          </w:p>
          <w:p w14:paraId="219C382D" w14:textId="77777777" w:rsidR="00A31D0E" w:rsidRPr="00EF7398" w:rsidRDefault="00A31D0E" w:rsidP="00B33116">
            <w:pPr>
              <w:rPr>
                <w:b/>
                <w:bCs/>
              </w:rPr>
            </w:pPr>
          </w:p>
        </w:tc>
        <w:tc>
          <w:tcPr>
            <w:tcW w:w="0" w:type="auto"/>
            <w:shd w:val="clear" w:color="auto" w:fill="auto"/>
          </w:tcPr>
          <w:p w14:paraId="0123CCE6" w14:textId="77777777" w:rsidR="00A31D0E" w:rsidRPr="00EF7398" w:rsidRDefault="00A31D0E" w:rsidP="00B33116">
            <w:pPr>
              <w:rPr>
                <w:b/>
              </w:rPr>
            </w:pPr>
            <w:r w:rsidRPr="67A71C4F">
              <w:rPr>
                <w:b/>
              </w:rPr>
              <w:t xml:space="preserve">Scoping </w:t>
            </w:r>
          </w:p>
        </w:tc>
      </w:tr>
    </w:tbl>
    <w:p w14:paraId="03A2C010" w14:textId="77777777" w:rsidR="00A31D0E" w:rsidRPr="00EF7398" w:rsidRDefault="00A31D0E" w:rsidP="00A31D0E">
      <w:pPr>
        <w:spacing w:after="200"/>
      </w:pPr>
    </w:p>
    <w:p w14:paraId="7B98CDA9" w14:textId="77777777" w:rsidR="00A31D0E" w:rsidRDefault="00A31D0E" w:rsidP="009A5956">
      <w:pPr>
        <w:rPr>
          <w:b/>
          <w:bCs/>
        </w:rPr>
        <w:sectPr w:rsidR="00A31D0E" w:rsidSect="00852243">
          <w:pgSz w:w="16838" w:h="11906" w:orient="landscape"/>
          <w:pgMar w:top="1440" w:right="1440" w:bottom="1440" w:left="1440" w:header="720" w:footer="720" w:gutter="0"/>
          <w:cols w:space="720"/>
          <w:docGrid w:linePitch="360"/>
        </w:sectPr>
      </w:pPr>
    </w:p>
    <w:p w14:paraId="6A0EB544" w14:textId="6CAF198A" w:rsidR="16728F94" w:rsidRPr="00AA79A9" w:rsidRDefault="00D9791E" w:rsidP="00B33116">
      <w:pPr>
        <w:pStyle w:val="Heading1"/>
      </w:pPr>
      <w:bookmarkStart w:id="105" w:name="_Toc165033005"/>
      <w:r>
        <w:lastRenderedPageBreak/>
        <w:t>Chapter 2</w:t>
      </w:r>
      <w:r w:rsidR="00AA79A9" w:rsidRPr="00AA79A9">
        <w:t xml:space="preserve">: CREATING A LOW-CARBON </w:t>
      </w:r>
      <w:r w:rsidR="00E171D3" w:rsidRPr="00AA79A9" w:rsidDel="00AA79A9">
        <w:t>PLACE</w:t>
      </w:r>
      <w:bookmarkEnd w:id="97"/>
      <w:bookmarkEnd w:id="98"/>
      <w:bookmarkEnd w:id="105"/>
      <w:r w:rsidR="00E171D3" w:rsidRPr="00AA79A9">
        <w:t xml:space="preserve"> </w:t>
      </w:r>
    </w:p>
    <w:p w14:paraId="02BCAD53" w14:textId="101CE405" w:rsidR="16728F94" w:rsidRPr="00705737" w:rsidRDefault="563376F9" w:rsidP="007A7E7C">
      <w:pPr>
        <w:pStyle w:val="Heading2"/>
      </w:pPr>
      <w:bookmarkStart w:id="106" w:name="_Toc152099934"/>
      <w:bookmarkStart w:id="107" w:name="_Toc688903417"/>
      <w:bookmarkStart w:id="108" w:name="_Toc165033006"/>
      <w:r w:rsidRPr="00705737">
        <w:t>Introduction</w:t>
      </w:r>
      <w:bookmarkEnd w:id="106"/>
      <w:bookmarkEnd w:id="107"/>
      <w:bookmarkEnd w:id="108"/>
      <w:r w:rsidRPr="00705737">
        <w:t xml:space="preserve"> </w:t>
      </w:r>
    </w:p>
    <w:p w14:paraId="14797F8A" w14:textId="463BB3D5" w:rsidR="24F42617" w:rsidRPr="008139E3" w:rsidRDefault="24F42617" w:rsidP="00682673">
      <w:r w:rsidRPr="008139E3">
        <w:t xml:space="preserve">Approximately four million visitors come to the National Park each year to enjoy and benefit from its natural beauty, rich heritage and recreational opportunities. </w:t>
      </w:r>
    </w:p>
    <w:p w14:paraId="31B6EEE5" w14:textId="7B6EBE0E" w:rsidR="24F42617" w:rsidRPr="008139E3" w:rsidRDefault="24F42617" w:rsidP="00682673">
      <w:r w:rsidRPr="008139E3">
        <w:t>People feeling connected to nature benefits not only their wellbeing but inspires them to act in ways that are more likely to benefit the environment. That connection can mean different things to different people, from feeling the benefit of taking in a spectacular view, to ensuring they take their litter home after a visit, to taking part in conservation volunteering.</w:t>
      </w:r>
    </w:p>
    <w:p w14:paraId="35BA9D0F" w14:textId="45F148E9" w:rsidR="16728F94" w:rsidRPr="008139E3" w:rsidRDefault="563376F9" w:rsidP="00682673">
      <w:r w:rsidRPr="008139E3">
        <w:t>However, we know that the range of people currently visiting the area does not reflect the diversity of our society</w:t>
      </w:r>
      <w:r w:rsidR="24F42617" w:rsidRPr="008139E3">
        <w:t>.</w:t>
      </w:r>
      <w:r w:rsidRPr="008139E3">
        <w:t xml:space="preserve"> The popularity of the National Park also creates pressures and challenges resulting in impacts on our natural environment and behaviours which aren’t compatible with the Scottish Government’s ambitions to become a Net Zero Nation by 2045.</w:t>
      </w:r>
    </w:p>
    <w:p w14:paraId="10541B14" w14:textId="1F460B8D" w:rsidR="16728F94" w:rsidRPr="008139E3" w:rsidRDefault="563376F9" w:rsidP="00682673">
      <w:pPr>
        <w:rPr>
          <w:color w:val="D13438"/>
        </w:rPr>
      </w:pPr>
      <w:r w:rsidRPr="008139E3">
        <w:t xml:space="preserve">As we emerge from the pandemic and face the challenges of the climate and nature crises head on, there is </w:t>
      </w:r>
      <w:r w:rsidR="00692AE3" w:rsidRPr="008139E3">
        <w:t xml:space="preserve">real </w:t>
      </w:r>
      <w:r w:rsidRPr="008139E3">
        <w:t>opportunity to transform the National Park into a more sustainable, low carbon destination.</w:t>
      </w:r>
      <w:r w:rsidR="00C652D3" w:rsidRPr="008139E3">
        <w:t xml:space="preserve"> </w:t>
      </w:r>
    </w:p>
    <w:p w14:paraId="2023F2ED" w14:textId="1173FE6B" w:rsidR="16728F94" w:rsidRPr="008139E3" w:rsidRDefault="24F42617" w:rsidP="00682673">
      <w:pPr>
        <w:rPr>
          <w:lang w:val="en-US"/>
        </w:rPr>
      </w:pPr>
      <w:r w:rsidRPr="008139E3">
        <w:t>We can only do this by creating opportunities for people to connect to landscape and nature sustainably, with the clear rules and incentives in place to influence positive behaviours, and infrastructure and services which facilitate great experiences whilst also protecting climate and nature.</w:t>
      </w:r>
    </w:p>
    <w:p w14:paraId="29B622BB" w14:textId="29F41621" w:rsidR="16728F94" w:rsidRPr="00705737" w:rsidRDefault="563376F9" w:rsidP="007A7E7C">
      <w:pPr>
        <w:pStyle w:val="Heading2"/>
        <w:rPr>
          <w:lang w:val="en-US"/>
        </w:rPr>
      </w:pPr>
      <w:bookmarkStart w:id="109" w:name="_Toc152099935"/>
      <w:bookmarkStart w:id="110" w:name="_Toc386737742"/>
      <w:bookmarkStart w:id="111" w:name="_Toc165033007"/>
      <w:r w:rsidRPr="00705737">
        <w:t>Challenges</w:t>
      </w:r>
      <w:bookmarkEnd w:id="109"/>
      <w:bookmarkEnd w:id="110"/>
      <w:bookmarkEnd w:id="111"/>
    </w:p>
    <w:p w14:paraId="57A87226" w14:textId="20C165D6" w:rsidR="365570E2" w:rsidRPr="00705737" w:rsidRDefault="08169717" w:rsidP="00FC1C60">
      <w:pPr>
        <w:pStyle w:val="Heading3"/>
      </w:pPr>
      <w:bookmarkStart w:id="112" w:name="_Toc152099936"/>
      <w:bookmarkStart w:id="113" w:name="_Toc1613260887"/>
      <w:bookmarkStart w:id="114" w:name="_Toc165033008"/>
      <w:r w:rsidRPr="008139E3">
        <w:t>Experiences</w:t>
      </w:r>
      <w:bookmarkEnd w:id="112"/>
      <w:bookmarkEnd w:id="113"/>
      <w:bookmarkEnd w:id="114"/>
      <w:r w:rsidRPr="008139E3">
        <w:t xml:space="preserve"> </w:t>
      </w:r>
    </w:p>
    <w:p w14:paraId="6D6AD27C" w14:textId="2746E42E" w:rsidR="16728F94" w:rsidRPr="008139E3" w:rsidRDefault="563376F9" w:rsidP="00705737">
      <w:pPr>
        <w:rPr>
          <w:lang w:val="en-US"/>
        </w:rPr>
      </w:pPr>
      <w:r w:rsidRPr="008139E3">
        <w:t>Our 2019/20 Visitor Survey found that the main motivation for visiting the National Park was to enjoy the beautiful scenery, this was mentioned by 60% of all respondents. The Visitor Survey also found that 97%</w:t>
      </w:r>
      <w:r w:rsidR="00596917">
        <w:t xml:space="preserve"> </w:t>
      </w:r>
      <w:r w:rsidRPr="008139E3">
        <w:t xml:space="preserve">of respondents agreed that being in the National Park improves </w:t>
      </w:r>
      <w:r w:rsidR="15493049" w:rsidRPr="00705737">
        <w:t>their</w:t>
      </w:r>
      <w:r w:rsidRPr="008139E3">
        <w:t xml:space="preserve"> mood and sense of wellbeing. The consultation on the Draft National Park Partnership Plan also confirmed that connection to nature is the number one reason people value the National Park.</w:t>
      </w:r>
    </w:p>
    <w:p w14:paraId="660ED665" w14:textId="06D4DC6E" w:rsidR="16728F94" w:rsidRPr="008139E3" w:rsidRDefault="563376F9" w:rsidP="00682673">
      <w:pPr>
        <w:rPr>
          <w:lang w:val="en-US"/>
        </w:rPr>
      </w:pPr>
      <w:r w:rsidRPr="008139E3">
        <w:t>Post COVID-19, more and more people are enjoying the outdoors, with increases in activities such as hillwalking, paddleboarding and open water swimming. For example, a 2022 NatureScot study stated there had been a 10% increase in non-powered, water-related activities such as swimming, fishing and paddleboarding between 2019 and 2022. So, the potential to encourage even more people to connect with nature and act in ways that help tackle the climate and nature crises is huge. However, while many more people are enjoying the outdoors, the visitor profile of those enjoying the National Park doesn’t fully reflect the diversity of Scotland’s population and more must be done to support people of all backgrounds to be able to benefit from the National Park.</w:t>
      </w:r>
    </w:p>
    <w:p w14:paraId="54443ED5" w14:textId="2CC3EA6D" w:rsidR="16728F94" w:rsidRPr="008139E3" w:rsidRDefault="563376F9" w:rsidP="00682673">
      <w:pPr>
        <w:rPr>
          <w:lang w:val="en-US"/>
        </w:rPr>
      </w:pPr>
      <w:r w:rsidRPr="008139E3">
        <w:lastRenderedPageBreak/>
        <w:t xml:space="preserve">For example, only 1 in 10 of respondents in our most recent Visitor Survey reported a long-term health condition or a disability. In contrast, 20% of people reported a long-term health condition or disability in the 2011 census. </w:t>
      </w:r>
    </w:p>
    <w:p w14:paraId="70D00B53" w14:textId="32F71B91" w:rsidR="16728F94" w:rsidRPr="008139E3" w:rsidRDefault="563376F9" w:rsidP="00682673">
      <w:pPr>
        <w:rPr>
          <w:lang w:val="en-US"/>
        </w:rPr>
      </w:pPr>
      <w:r w:rsidRPr="008139E3">
        <w:t xml:space="preserve">This challenge is not unique to the National Park, nor is it new. According to recent Scottish Government research: </w:t>
      </w:r>
    </w:p>
    <w:p w14:paraId="4AAE1CEC" w14:textId="64E82AFE" w:rsidR="16728F94" w:rsidRPr="00705737" w:rsidRDefault="563376F9" w:rsidP="00682673">
      <w:pPr>
        <w:rPr>
          <w:i/>
          <w:iCs/>
          <w:lang w:val="en-US"/>
        </w:rPr>
      </w:pPr>
      <w:r w:rsidRPr="00705737">
        <w:t>“</w:t>
      </w:r>
      <w:r w:rsidRPr="00705737">
        <w:rPr>
          <w:i/>
          <w:iCs/>
        </w:rPr>
        <w:t xml:space="preserve">Since 2012, there has been a significant increase in the number of adults participating in outdoor recreation on both an annual basis and a weekly basis. However, increased participation has not been seen across all groups, such as those with a long-term illness or disability, or among minority ethnic groups.” </w:t>
      </w:r>
    </w:p>
    <w:p w14:paraId="1E8CECB5" w14:textId="7E07CB96" w:rsidR="76A0F94B" w:rsidRPr="00705737" w:rsidRDefault="5DEF6406" w:rsidP="00FC1C60">
      <w:pPr>
        <w:pStyle w:val="Heading3"/>
        <w:rPr>
          <w:rFonts w:eastAsia="Calibri" w:cs="Arial"/>
          <w:color w:val="000000" w:themeColor="text1"/>
        </w:rPr>
      </w:pPr>
      <w:r w:rsidRPr="008139E3">
        <w:t xml:space="preserve"> </w:t>
      </w:r>
      <w:bookmarkStart w:id="115" w:name="_Toc152099937"/>
      <w:bookmarkStart w:id="116" w:name="_Toc413309240"/>
      <w:bookmarkStart w:id="117" w:name="_Toc165033009"/>
      <w:r w:rsidR="76A0F94B" w:rsidRPr="00705737">
        <w:t>Infrastructure</w:t>
      </w:r>
      <w:r w:rsidR="26DBEBAB" w:rsidRPr="00705737">
        <w:rPr>
          <w:rFonts w:eastAsia="Calibri" w:cs="Arial"/>
        </w:rPr>
        <w:t xml:space="preserve"> and services</w:t>
      </w:r>
      <w:bookmarkEnd w:id="115"/>
      <w:bookmarkEnd w:id="116"/>
      <w:bookmarkEnd w:id="117"/>
    </w:p>
    <w:p w14:paraId="1BBC9A35" w14:textId="2A35FF18" w:rsidR="26DBEBAB" w:rsidRPr="008139E3" w:rsidRDefault="26DBEBAB" w:rsidP="00682673">
      <w:r w:rsidRPr="008139E3">
        <w:t xml:space="preserve">The visitor sites and infrastructure in the National Park – car parks, toilets, piers, paths – both those managed by the National Park Authority and other organisations, were all largely established prior to the National Park’s designation in 2002. While there have been upgrades and improvements over time, the way people enjoy the National Park has also evolved. </w:t>
      </w:r>
    </w:p>
    <w:p w14:paraId="3AE518E8" w14:textId="27026937" w:rsidR="26DBEBAB" w:rsidRPr="008139E3" w:rsidRDefault="26DBEBAB" w:rsidP="00682673">
      <w:r w:rsidRPr="008139E3">
        <w:t>The ‘stress test’ on rural visitor destinations and recreational facilities across Scotland resulting from increase in visitors due to the COVID-19 pandemic brought stakeholders, third sector, businesses and communities closer together to accelerate action to increase visitor facilities, improve real time information and extend ranger patrols. This was supported by targeted national funding for ‘boots on the ground’ over the last three years. However, it has also confirmed where long-term change is needed. While there has been investment in upgrades and improvements over the years, until recently there has not been a real joined up strategic approach looking across all publicly owned visitor sites in the National Park</w:t>
      </w:r>
      <w:r w:rsidR="00F01478" w:rsidRPr="00856EB6">
        <w:t>.</w:t>
      </w:r>
    </w:p>
    <w:p w14:paraId="13A70F38" w14:textId="64B8BF43" w:rsidR="26DBEBAB" w:rsidRPr="008139E3" w:rsidRDefault="26DBEBAB" w:rsidP="00682673">
      <w:r w:rsidRPr="008139E3">
        <w:t>We also need to consider how resilient our existing infrastructure and routes are to the impacts of climate and how it could better support nature. For example, increased rainfall damages paths and bridges on popular routes including the West Highland Way. Further developing and investing in services and infrastructure could reduce the impact of both visitor demand and climate change. In particular,</w:t>
      </w:r>
      <w:r w:rsidR="008F63BC">
        <w:t xml:space="preserve"> </w:t>
      </w:r>
      <w:r w:rsidRPr="008139E3">
        <w:t>a well-maintained path network (both upland and lowland paths) which integrates with transport and facilities is crucial to people’s connection to nature and landscape.</w:t>
      </w:r>
    </w:p>
    <w:p w14:paraId="19291285" w14:textId="78A9DF6D" w:rsidR="26DBEBAB" w:rsidRPr="00705737" w:rsidRDefault="26DBEBAB" w:rsidP="00682673">
      <w:r w:rsidRPr="008139E3">
        <w:t>While in some places where there isn’t the capacity for high volumes of visitors and cars, and which are important for nature, we need to manage volume to protect habitats and quieter visitor experiences.</w:t>
      </w:r>
    </w:p>
    <w:p w14:paraId="41115EE5" w14:textId="40EF0FB6" w:rsidR="157A7635" w:rsidRPr="00705737" w:rsidRDefault="157A7635" w:rsidP="00FC1C60">
      <w:pPr>
        <w:pStyle w:val="Heading3"/>
        <w:rPr>
          <w:rFonts w:eastAsia="Arial" w:cs="Arial"/>
        </w:rPr>
      </w:pPr>
      <w:bookmarkStart w:id="118" w:name="_Toc152099938"/>
      <w:bookmarkStart w:id="119" w:name="_Toc1334455052"/>
      <w:bookmarkStart w:id="120" w:name="_Toc165033010"/>
      <w:r w:rsidRPr="00705737">
        <w:t>Trav</w:t>
      </w:r>
      <w:r w:rsidRPr="00705737">
        <w:rPr>
          <w:rFonts w:eastAsia="Arial" w:cs="Arial"/>
        </w:rPr>
        <w:t>el</w:t>
      </w:r>
      <w:bookmarkEnd w:id="118"/>
      <w:bookmarkEnd w:id="119"/>
      <w:bookmarkEnd w:id="120"/>
    </w:p>
    <w:p w14:paraId="5A8DA273" w14:textId="094B151D" w:rsidR="16728F94" w:rsidRPr="00705737" w:rsidRDefault="563376F9" w:rsidP="00682673">
      <w:r w:rsidRPr="008139E3">
        <w:t xml:space="preserve">The dominance of car travel is a major contributor to carbon emissions of the National Park, with visitor travel to and from the area being the largest (34%) of the six main categories of emission reduction targets. 79% of visitors arrive in the National Park by car and 73% explore the area by car according to our 2019/20 Visitor Survey. Large parts of the National Park can’t be reached without a car and long-standing systemic constraints make travel </w:t>
      </w:r>
      <w:r w:rsidR="00F55D11" w:rsidRPr="008139E3">
        <w:t xml:space="preserve">to many areas of the Park </w:t>
      </w:r>
      <w:r w:rsidR="1F9DCB6D" w:rsidRPr="008139E3">
        <w:t>exclusive to car users.</w:t>
      </w:r>
      <w:r w:rsidRPr="008139E3">
        <w:t xml:space="preserve"> This results in high and ever-increasing volumes of cars which in turn </w:t>
      </w:r>
      <w:r w:rsidRPr="008139E3">
        <w:lastRenderedPageBreak/>
        <w:t xml:space="preserve">brings high emissions, congestion, visitor management pressures and </w:t>
      </w:r>
      <w:r w:rsidR="1F9DCB6D" w:rsidRPr="008139E3">
        <w:t>inequality</w:t>
      </w:r>
      <w:r w:rsidR="00256402" w:rsidRPr="008139E3">
        <w:t xml:space="preserve"> of access to</w:t>
      </w:r>
      <w:r w:rsidRPr="008139E3">
        <w:t xml:space="preserve"> recreational </w:t>
      </w:r>
      <w:r w:rsidR="1F9DCB6D" w:rsidRPr="008139E3">
        <w:t>opportunities.</w:t>
      </w:r>
      <w:r w:rsidRPr="008139E3">
        <w:t xml:space="preserve"> </w:t>
      </w:r>
    </w:p>
    <w:p w14:paraId="38758BC2" w14:textId="0288076F" w:rsidR="16728F94" w:rsidRPr="008139E3" w:rsidRDefault="563376F9" w:rsidP="00B2587D">
      <w:pPr>
        <w:rPr>
          <w:lang w:val="en-US"/>
        </w:rPr>
      </w:pPr>
      <w:r w:rsidRPr="008139E3">
        <w:t xml:space="preserve">Public transport across the country and within the National Park is designed primarily </w:t>
      </w:r>
      <w:r w:rsidR="43F304DE" w:rsidRPr="008139E3">
        <w:t xml:space="preserve">with </w:t>
      </w:r>
      <w:r w:rsidRPr="008139E3">
        <w:t xml:space="preserve">residents </w:t>
      </w:r>
      <w:r w:rsidR="31EF350B" w:rsidRPr="008139E3">
        <w:t>in mind</w:t>
      </w:r>
      <w:r w:rsidRPr="008139E3">
        <w:t xml:space="preserve"> </w:t>
      </w:r>
      <w:r w:rsidR="774A687F" w:rsidRPr="008139E3">
        <w:t xml:space="preserve">and misses the </w:t>
      </w:r>
      <w:r w:rsidR="33CCD432" w:rsidRPr="008139E3">
        <w:t xml:space="preserve">opportunity to meet </w:t>
      </w:r>
      <w:r w:rsidR="774A687F" w:rsidRPr="008139E3">
        <w:t xml:space="preserve">demand from </w:t>
      </w:r>
      <w:r w:rsidRPr="008139E3">
        <w:t>visitors</w:t>
      </w:r>
      <w:r w:rsidR="70165AC3" w:rsidRPr="008139E3">
        <w:t xml:space="preserve"> that could help </w:t>
      </w:r>
      <w:r w:rsidR="7F073529" w:rsidRPr="008139E3">
        <w:t>support more travel services for all</w:t>
      </w:r>
      <w:r w:rsidRPr="008139E3">
        <w:t xml:space="preserve">. Many local people, particularly young people, do not feel </w:t>
      </w:r>
      <w:r w:rsidR="5FCAE74A" w:rsidRPr="008139E3">
        <w:t xml:space="preserve">current services </w:t>
      </w:r>
      <w:r w:rsidRPr="008139E3">
        <w:t>meets their needs</w:t>
      </w:r>
      <w:r w:rsidR="01CAE4F7" w:rsidRPr="00705737">
        <w:t xml:space="preserve">. </w:t>
      </w:r>
    </w:p>
    <w:p w14:paraId="23F8D5B1" w14:textId="688AC73D" w:rsidR="00104048" w:rsidRPr="00705737" w:rsidRDefault="563376F9" w:rsidP="00705737">
      <w:r w:rsidRPr="008139E3">
        <w:t xml:space="preserve">Tackling this </w:t>
      </w:r>
      <w:r w:rsidR="5207EF12" w:rsidRPr="008139E3">
        <w:t xml:space="preserve">lack of choice in </w:t>
      </w:r>
      <w:r w:rsidR="00722F00" w:rsidRPr="008139E3">
        <w:t xml:space="preserve">rural </w:t>
      </w:r>
      <w:r w:rsidR="00836959" w:rsidRPr="008139E3">
        <w:t xml:space="preserve">public transport </w:t>
      </w:r>
      <w:r w:rsidRPr="008139E3">
        <w:t>is a crucial part of becoming a Net Zero National Park. The National Park Authority is highly dependent on action by partners, including</w:t>
      </w:r>
      <w:r w:rsidR="00E85CC7" w:rsidRPr="008139E3">
        <w:t xml:space="preserve">, Regional </w:t>
      </w:r>
      <w:r w:rsidR="00416FBD" w:rsidRPr="008139E3">
        <w:t>Transport</w:t>
      </w:r>
      <w:r w:rsidR="00E85CC7" w:rsidRPr="008139E3">
        <w:t xml:space="preserve"> Partnerships</w:t>
      </w:r>
      <w:r w:rsidR="00416FBD" w:rsidRPr="008139E3">
        <w:t>,</w:t>
      </w:r>
      <w:r w:rsidRPr="008139E3" w:rsidDel="00E85CC7">
        <w:t xml:space="preserve"> </w:t>
      </w:r>
      <w:r w:rsidRPr="008139E3">
        <w:t xml:space="preserve">Local Authorities and transportation operators, </w:t>
      </w:r>
      <w:r w:rsidR="5207EF12" w:rsidRPr="008139E3">
        <w:t>for</w:t>
      </w:r>
      <w:r w:rsidR="00CC5E05" w:rsidRPr="008139E3">
        <w:t xml:space="preserve"> this to become a reality</w:t>
      </w:r>
      <w:r w:rsidRPr="008139E3">
        <w:t xml:space="preserve">. </w:t>
      </w:r>
      <w:r w:rsidR="5207EF12" w:rsidRPr="00705737">
        <w:t xml:space="preserve"> </w:t>
      </w:r>
    </w:p>
    <w:p w14:paraId="5AA23FF5" w14:textId="0892A3FF" w:rsidR="00104048" w:rsidRPr="008139E3" w:rsidRDefault="563376F9" w:rsidP="00705737">
      <w:r w:rsidRPr="008139E3">
        <w:t>There is also currently a skills gap</w:t>
      </w:r>
      <w:r w:rsidR="00CC5E05" w:rsidRPr="008139E3">
        <w:t xml:space="preserve"> and shortage of labour</w:t>
      </w:r>
      <w:r w:rsidR="002A0DDB" w:rsidRPr="008139E3">
        <w:t xml:space="preserve"> </w:t>
      </w:r>
      <w:r w:rsidR="00A7158D" w:rsidRPr="008139E3">
        <w:t xml:space="preserve">for key roles in the transport sector. </w:t>
      </w:r>
      <w:r w:rsidR="5207EF12" w:rsidRPr="008139E3">
        <w:t>This became evident when a lack of bus drivers</w:t>
      </w:r>
      <w:r w:rsidRPr="008139E3" w:rsidDel="00E735C3">
        <w:t xml:space="preserve"> </w:t>
      </w:r>
      <w:r w:rsidRPr="008139E3">
        <w:t>in rural areas</w:t>
      </w:r>
      <w:r w:rsidR="00E735C3" w:rsidRPr="008139E3">
        <w:t xml:space="preserve"> was </w:t>
      </w:r>
      <w:r w:rsidR="00A7158D" w:rsidRPr="008139E3">
        <w:t>the</w:t>
      </w:r>
      <w:r w:rsidR="00E735C3" w:rsidRPr="008139E3">
        <w:t xml:space="preserve"> key reason transport operators </w:t>
      </w:r>
      <w:r w:rsidR="00FE1F72" w:rsidRPr="008139E3">
        <w:t xml:space="preserve">cited </w:t>
      </w:r>
      <w:r w:rsidR="00E735C3" w:rsidRPr="008139E3">
        <w:t xml:space="preserve">for being unable to tender for a </w:t>
      </w:r>
      <w:r w:rsidR="00104048" w:rsidRPr="008139E3">
        <w:t xml:space="preserve">funded </w:t>
      </w:r>
      <w:r w:rsidR="00E735C3" w:rsidRPr="008139E3">
        <w:t xml:space="preserve">shuttle bus pilot </w:t>
      </w:r>
      <w:r w:rsidR="00A7158D" w:rsidRPr="008139E3">
        <w:t>in the National Park in 2021 and 2022</w:t>
      </w:r>
      <w:r w:rsidRPr="008139E3">
        <w:t xml:space="preserve">. </w:t>
      </w:r>
    </w:p>
    <w:p w14:paraId="130EE1D7" w14:textId="5362D25A" w:rsidR="16728F94" w:rsidRPr="008139E3" w:rsidRDefault="563376F9" w:rsidP="00682673">
      <w:pPr>
        <w:rPr>
          <w:lang w:val="en-US"/>
        </w:rPr>
      </w:pPr>
      <w:r w:rsidRPr="008139E3">
        <w:t xml:space="preserve">Addressing </w:t>
      </w:r>
      <w:r w:rsidR="5207EF12" w:rsidRPr="008139E3">
        <w:t>these</w:t>
      </w:r>
      <w:r w:rsidRPr="008139E3">
        <w:t xml:space="preserve"> issues </w:t>
      </w:r>
      <w:r w:rsidR="5207EF12" w:rsidRPr="008139E3">
        <w:t xml:space="preserve">requires </w:t>
      </w:r>
      <w:r w:rsidRPr="008139E3">
        <w:t>a long-term, strategic and ‘whole system’ approach. It requires the</w:t>
      </w:r>
      <w:r w:rsidR="00104048" w:rsidRPr="008139E3">
        <w:t xml:space="preserve"> </w:t>
      </w:r>
      <w:r w:rsidRPr="008139E3">
        <w:t xml:space="preserve">reprioritisation of sustainable modes of transport and </w:t>
      </w:r>
      <w:r w:rsidR="5207EF12" w:rsidRPr="008139E3">
        <w:t xml:space="preserve">the </w:t>
      </w:r>
      <w:r w:rsidRPr="008139E3">
        <w:t>active de-prioritisation of the private car.</w:t>
      </w:r>
    </w:p>
    <w:p w14:paraId="1CA53B5F" w14:textId="5F75D805" w:rsidR="16728F94" w:rsidRPr="00705737" w:rsidRDefault="563376F9" w:rsidP="007A7E7C">
      <w:pPr>
        <w:pStyle w:val="Heading2"/>
      </w:pPr>
      <w:bookmarkStart w:id="121" w:name="_Toc152099939"/>
      <w:bookmarkStart w:id="122" w:name="_Toc1570157252"/>
      <w:bookmarkStart w:id="123" w:name="_Toc165033011"/>
      <w:r w:rsidRPr="00705737">
        <w:t>Opportunities</w:t>
      </w:r>
      <w:bookmarkEnd w:id="121"/>
      <w:bookmarkEnd w:id="122"/>
      <w:bookmarkEnd w:id="123"/>
      <w:r w:rsidR="72774471" w:rsidRPr="00705737">
        <w:t xml:space="preserve"> </w:t>
      </w:r>
    </w:p>
    <w:p w14:paraId="1078DCA3" w14:textId="2C63772C" w:rsidR="16728F94" w:rsidRPr="00705737" w:rsidRDefault="5087DE23" w:rsidP="00FC1C60">
      <w:pPr>
        <w:pStyle w:val="Heading3"/>
        <w:rPr>
          <w:lang w:val="en-US"/>
        </w:rPr>
      </w:pPr>
      <w:bookmarkStart w:id="124" w:name="_Toc152099940"/>
      <w:bookmarkStart w:id="125" w:name="_Toc1306618978"/>
      <w:bookmarkStart w:id="126" w:name="_Toc165033012"/>
      <w:r w:rsidRPr="00705737">
        <w:t>Experiences</w:t>
      </w:r>
      <w:bookmarkEnd w:id="124"/>
      <w:bookmarkEnd w:id="125"/>
      <w:bookmarkEnd w:id="126"/>
      <w:r w:rsidR="00D0553B" w:rsidRPr="008139E3">
        <w:t xml:space="preserve"> </w:t>
      </w:r>
    </w:p>
    <w:p w14:paraId="0D01E426" w14:textId="7388F353" w:rsidR="16728F94" w:rsidRPr="00705737" w:rsidRDefault="563376F9" w:rsidP="00705737">
      <w:pPr>
        <w:rPr>
          <w:lang w:val="en-US"/>
        </w:rPr>
      </w:pPr>
      <w:r w:rsidRPr="008139E3">
        <w:t xml:space="preserve">There is an important opportunity over the next five years to ensure a broader spectrum of visitors to the National Park. </w:t>
      </w:r>
      <w:r w:rsidR="65DBE421" w:rsidRPr="00705737">
        <w:t xml:space="preserve">With millions of visitors on our doorstep, it is right that this National Park makes the most of the </w:t>
      </w:r>
      <w:r w:rsidR="00EA14EF" w:rsidRPr="00705737">
        <w:t xml:space="preserve">connection and influence </w:t>
      </w:r>
      <w:r w:rsidR="65DBE421" w:rsidRPr="00705737">
        <w:t>it has</w:t>
      </w:r>
      <w:r w:rsidR="00E171D3" w:rsidRPr="00705737">
        <w:t xml:space="preserve"> with</w:t>
      </w:r>
      <w:r w:rsidR="65DBE421" w:rsidRPr="00705737">
        <w:t xml:space="preserve"> the people who choose to visit every year. </w:t>
      </w:r>
    </w:p>
    <w:p w14:paraId="539A06FC" w14:textId="596FDC01" w:rsidR="16728F94" w:rsidRPr="008139E3" w:rsidRDefault="563376F9" w:rsidP="00B2587D">
      <w:pPr>
        <w:rPr>
          <w:lang w:val="en-US"/>
        </w:rPr>
      </w:pPr>
      <w:r w:rsidRPr="008139E3">
        <w:t xml:space="preserve">Through the </w:t>
      </w:r>
      <w:hyperlink r:id="rId45" w:history="1">
        <w:r w:rsidRPr="008139E3">
          <w:rPr>
            <w:rStyle w:val="Hyperlink"/>
            <w:rFonts w:eastAsia="Arial" w:cs="Arial"/>
            <w:szCs w:val="24"/>
          </w:rPr>
          <w:t>Future Nature Route Map</w:t>
        </w:r>
      </w:hyperlink>
      <w:r w:rsidRPr="008139E3">
        <w:t xml:space="preserve"> by 2030 we aim to </w:t>
      </w:r>
      <w:r w:rsidR="7859A8B3" w:rsidRPr="00705737">
        <w:t>further develop</w:t>
      </w:r>
      <w:r w:rsidR="00C209AC" w:rsidRPr="00705737">
        <w:t xml:space="preserve"> </w:t>
      </w:r>
      <w:r w:rsidRPr="008139E3">
        <w:t xml:space="preserve">widely available, inventive engagement and education opportunities around nature. This will provide opportunities for all communities, including those groups </w:t>
      </w:r>
      <w:r w:rsidR="009E2712" w:rsidRPr="008139E3">
        <w:t xml:space="preserve">that </w:t>
      </w:r>
      <w:r w:rsidRPr="008139E3">
        <w:t>may be normally excluded, to learn about and experience nature in the National Park.</w:t>
      </w:r>
    </w:p>
    <w:p w14:paraId="6F70C2DC" w14:textId="57B71E78" w:rsidR="62769C7B" w:rsidRPr="00705737" w:rsidRDefault="62769C7B" w:rsidP="00FC1C60">
      <w:pPr>
        <w:pStyle w:val="Heading3"/>
      </w:pPr>
      <w:bookmarkStart w:id="127" w:name="_Toc152099941"/>
      <w:bookmarkStart w:id="128" w:name="_Toc860070459"/>
      <w:bookmarkStart w:id="129" w:name="_Toc165033013"/>
      <w:r w:rsidRPr="00705737">
        <w:t>Infrastructure</w:t>
      </w:r>
      <w:r w:rsidR="10B6B97E" w:rsidRPr="00705737">
        <w:t xml:space="preserve"> and services</w:t>
      </w:r>
      <w:bookmarkEnd w:id="127"/>
      <w:bookmarkEnd w:id="128"/>
      <w:bookmarkEnd w:id="129"/>
    </w:p>
    <w:p w14:paraId="44F93AD3" w14:textId="35EC5581" w:rsidR="10B6B97E" w:rsidRPr="00705737" w:rsidRDefault="10B6B97E" w:rsidP="00705737">
      <w:r w:rsidRPr="00705737">
        <w:t xml:space="preserve">A long-term coordinated approach to visitor services and infrastructure, combined with continued partnership working to managing negative behaviours and impacts, would have huge benefits for visitors, communities and businesses as well as supporting climate and nature objectives. </w:t>
      </w:r>
    </w:p>
    <w:p w14:paraId="20C031DB" w14:textId="1EC69767" w:rsidR="10B6B97E" w:rsidRDefault="10B6B97E" w:rsidP="00705737">
      <w:r w:rsidRPr="00705737">
        <w:t xml:space="preserve">Providing a high-quality experience for visitors in popular places, through improved services and facilities, would reduce impact on the daily lives of our communities. </w:t>
      </w:r>
    </w:p>
    <w:p w14:paraId="42C690D2" w14:textId="2C555864" w:rsidR="00E42BDB" w:rsidRPr="00705737" w:rsidRDefault="7C2391BF" w:rsidP="00705737">
      <w:r>
        <w:t>A</w:t>
      </w:r>
      <w:hyperlink r:id="rId46">
        <w:r w:rsidR="7007ED27" w:rsidRPr="54169B7A">
          <w:rPr>
            <w:rStyle w:val="Hyperlink"/>
          </w:rPr>
          <w:t xml:space="preserve"> Visitor Levy</w:t>
        </w:r>
      </w:hyperlink>
      <w:r w:rsidR="7007ED27">
        <w:t xml:space="preserve">, if well managed and implemented equitably in the National Park, </w:t>
      </w:r>
      <w:r w:rsidR="60ED2D4D">
        <w:t>c</w:t>
      </w:r>
      <w:r w:rsidR="7007ED27">
        <w:t>ould provide additional funding to invest in the National Park’s visitor infrastructure and facilities.</w:t>
      </w:r>
    </w:p>
    <w:p w14:paraId="75ADA5DA" w14:textId="1F7C8E5D" w:rsidR="10B6B97E" w:rsidRPr="00705737" w:rsidRDefault="10B6B97E" w:rsidP="00705737">
      <w:r w:rsidRPr="00705737">
        <w:t>A better designed, organised and managed network of visitor sites could also make the make it easier to manage visitor pressures and reduce the need for enforcement action.</w:t>
      </w:r>
    </w:p>
    <w:p w14:paraId="448117AE" w14:textId="5E8CAEB6" w:rsidR="10B6B97E" w:rsidRPr="00705737" w:rsidRDefault="10B6B97E" w:rsidP="00705737">
      <w:r w:rsidRPr="00705737">
        <w:lastRenderedPageBreak/>
        <w:t>Meanwhile, in less visited areas, including remo</w:t>
      </w:r>
      <w:r w:rsidR="00314910">
        <w:t>t</w:t>
      </w:r>
      <w:r w:rsidRPr="00705737">
        <w:t>e hilltops, forests and glens away from roads and facilities, prioritising non-motorised access and recreation, will allow nature to recover more rapidly.</w:t>
      </w:r>
    </w:p>
    <w:p w14:paraId="78EB4B45" w14:textId="5749EA6C" w:rsidR="4F5B710E" w:rsidRPr="00705737" w:rsidRDefault="4CDAC338" w:rsidP="00705737">
      <w:r>
        <w:t>Infrastructure investment at key</w:t>
      </w:r>
      <w:r w:rsidR="10B6B97E">
        <w:t xml:space="preserve"> visitor hubs, such as at Balloch, Callander and Arrochar/Tarbet can provide more sustainable ways for people to travel to, from and within the National Park through improved and joined up sustainable and active travel options</w:t>
      </w:r>
      <w:r w:rsidR="7D878147">
        <w:t>.</w:t>
      </w:r>
    </w:p>
    <w:p w14:paraId="6FBB8DE1" w14:textId="77777777" w:rsidR="00A31D0E" w:rsidRDefault="00A31D0E">
      <w:pPr>
        <w:rPr>
          <w:b/>
          <w:bCs/>
        </w:rPr>
      </w:pPr>
      <w:r>
        <w:rPr>
          <w:b/>
          <w:bCs/>
        </w:rPr>
        <w:br w:type="page"/>
      </w:r>
    </w:p>
    <w:p w14:paraId="6AB8FE6B" w14:textId="350DDBF1" w:rsidR="00576808" w:rsidRPr="00CF0764" w:rsidRDefault="00576808" w:rsidP="00705737">
      <w:pPr>
        <w:rPr>
          <w:b/>
          <w:bCs/>
        </w:rPr>
      </w:pPr>
      <w:r w:rsidRPr="00CF0764">
        <w:rPr>
          <w:b/>
          <w:bCs/>
        </w:rPr>
        <w:lastRenderedPageBreak/>
        <w:t>MAP</w:t>
      </w:r>
      <w:r w:rsidR="00A31D0E">
        <w:rPr>
          <w:b/>
          <w:bCs/>
        </w:rPr>
        <w:t xml:space="preserve"> </w:t>
      </w:r>
      <w:r w:rsidRPr="00CF0764">
        <w:rPr>
          <w:b/>
          <w:bCs/>
        </w:rPr>
        <w:t xml:space="preserve">4: </w:t>
      </w:r>
      <w:r w:rsidR="00CF0764" w:rsidRPr="00CF0764">
        <w:rPr>
          <w:b/>
          <w:bCs/>
        </w:rPr>
        <w:t xml:space="preserve">Infrastructure Investment Priorities in the National Park </w:t>
      </w:r>
    </w:p>
    <w:p w14:paraId="59399AF3" w14:textId="33ABAB2E" w:rsidR="00576808" w:rsidRPr="00705737" w:rsidRDefault="00CF0764" w:rsidP="00705737">
      <w:r>
        <w:rPr>
          <w:noProof/>
        </w:rPr>
        <w:drawing>
          <wp:inline distT="0" distB="0" distL="0" distR="0" wp14:anchorId="5BD2D41C" wp14:editId="67A2A0B8">
            <wp:extent cx="5731510" cy="7142480"/>
            <wp:effectExtent l="0" t="0" r="0" b="0"/>
            <wp:docPr id="481864202" name="Picture 48186420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4202" name="Picture 1" descr="A map of a riv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142480"/>
                    </a:xfrm>
                    <a:prstGeom prst="rect">
                      <a:avLst/>
                    </a:prstGeom>
                  </pic:spPr>
                </pic:pic>
              </a:graphicData>
            </a:graphic>
          </wp:inline>
        </w:drawing>
      </w:r>
    </w:p>
    <w:p w14:paraId="7996C43E" w14:textId="5151F3E7" w:rsidR="4F5B710E" w:rsidRPr="00705737" w:rsidRDefault="4F5B710E" w:rsidP="00FC1C60">
      <w:pPr>
        <w:pStyle w:val="Heading3"/>
      </w:pPr>
      <w:bookmarkStart w:id="130" w:name="_Toc152099942"/>
      <w:bookmarkStart w:id="131" w:name="_Toc291066887"/>
      <w:bookmarkStart w:id="132" w:name="_Toc165033014"/>
      <w:r w:rsidRPr="008139E3">
        <w:t>T</w:t>
      </w:r>
      <w:r w:rsidRPr="00705737">
        <w:t>ravel</w:t>
      </w:r>
      <w:bookmarkEnd w:id="130"/>
      <w:bookmarkEnd w:id="131"/>
      <w:bookmarkEnd w:id="132"/>
    </w:p>
    <w:p w14:paraId="57840486" w14:textId="454AE77E" w:rsidR="16728F94" w:rsidRPr="00705737" w:rsidRDefault="563376F9" w:rsidP="00682673">
      <w:r w:rsidRPr="008139E3">
        <w:t>Many of the issues and challenges around travel are not unique to the National Park</w:t>
      </w:r>
      <w:r w:rsidR="14A02F53" w:rsidRPr="00705737">
        <w:t xml:space="preserve">. </w:t>
      </w:r>
      <w:r w:rsidR="12F8AF72" w:rsidRPr="00705737">
        <w:t>However,</w:t>
      </w:r>
      <w:r w:rsidRPr="008139E3">
        <w:t xml:space="preserve"> what is most relevant here is the scale of visitor travel and the opportunity to be an exemplar of </w:t>
      </w:r>
      <w:r w:rsidR="6570736C" w:rsidRPr="00705737">
        <w:t xml:space="preserve">a low </w:t>
      </w:r>
      <w:r w:rsidR="0C006516" w:rsidRPr="00705737">
        <w:t>emission</w:t>
      </w:r>
      <w:r w:rsidR="6570736C" w:rsidRPr="00705737">
        <w:t xml:space="preserve"> rural transport system that is more inclusive and attractive, meeting the needs of both visitors and residents.</w:t>
      </w:r>
    </w:p>
    <w:p w14:paraId="37771FD0" w14:textId="0151FDA3" w:rsidR="16728F94" w:rsidRPr="008139E3" w:rsidRDefault="00AB6679" w:rsidP="00682673">
      <w:pPr>
        <w:rPr>
          <w:lang w:val="en-US"/>
        </w:rPr>
      </w:pPr>
      <w:r w:rsidRPr="008139E3">
        <w:lastRenderedPageBreak/>
        <w:t xml:space="preserve">We know this </w:t>
      </w:r>
      <w:r w:rsidRPr="00705737">
        <w:rPr>
          <w:i/>
        </w:rPr>
        <w:t>is</w:t>
      </w:r>
      <w:r w:rsidRPr="008139E3">
        <w:t xml:space="preserve"> possible. </w:t>
      </w:r>
      <w:r w:rsidR="563376F9" w:rsidRPr="008139E3">
        <w:t xml:space="preserve">We can draw on examples of successful sustainable travel initiatives in other National Parks both in the UK, such as </w:t>
      </w:r>
      <w:r w:rsidR="00C521AE" w:rsidRPr="008139E3">
        <w:t>Eryri/</w:t>
      </w:r>
      <w:r w:rsidR="563376F9" w:rsidRPr="008139E3">
        <w:t>Snowdonia</w:t>
      </w:r>
      <w:r w:rsidR="00C521AE" w:rsidRPr="008139E3">
        <w:t xml:space="preserve"> National Park</w:t>
      </w:r>
      <w:r w:rsidR="563376F9" w:rsidRPr="008139E3">
        <w:t>, and abroad, such as</w:t>
      </w:r>
      <w:r w:rsidRPr="008139E3">
        <w:t xml:space="preserve"> Cap de Creus Natural Park in Catalonia or</w:t>
      </w:r>
      <w:r w:rsidR="563376F9" w:rsidRPr="008139E3">
        <w:t xml:space="preserve"> Banff National Park in Canada, to develop this new integrated </w:t>
      </w:r>
      <w:r w:rsidR="00162102">
        <w:t xml:space="preserve">system, </w:t>
      </w:r>
      <w:r w:rsidR="00162102" w:rsidRPr="00162102">
        <w:t>where buses, trains, ferries and opportunities to cycle</w:t>
      </w:r>
      <w:r w:rsidR="00140CB9">
        <w:t xml:space="preserve">, wheel </w:t>
      </w:r>
      <w:r w:rsidR="00162102" w:rsidRPr="00162102">
        <w:t>and walk safely are well coordinated</w:t>
      </w:r>
      <w:r w:rsidR="563376F9" w:rsidRPr="008139E3">
        <w:t>.</w:t>
      </w:r>
    </w:p>
    <w:p w14:paraId="0058531A" w14:textId="1D105687" w:rsidR="16728F94" w:rsidRPr="008139E3" w:rsidRDefault="16728F94" w:rsidP="00682673">
      <w:pPr>
        <w:rPr>
          <w:lang w:val="en-US"/>
        </w:rPr>
      </w:pPr>
    </w:p>
    <w:p w14:paraId="1331F870" w14:textId="6BF0BDF5" w:rsidR="16728F94" w:rsidRPr="00705737" w:rsidRDefault="563376F9" w:rsidP="007A7E7C">
      <w:pPr>
        <w:pStyle w:val="Heading2"/>
        <w:rPr>
          <w:lang w:val="en-US"/>
        </w:rPr>
      </w:pPr>
      <w:bookmarkStart w:id="133" w:name="_Toc152099943"/>
      <w:bookmarkStart w:id="134" w:name="_Toc165033015"/>
      <w:bookmarkStart w:id="135" w:name="_Toc1274696201"/>
      <w:r>
        <w:t>Successes so far</w:t>
      </w:r>
      <w:bookmarkEnd w:id="133"/>
      <w:bookmarkEnd w:id="134"/>
      <w:r>
        <w:tab/>
      </w:r>
      <w:bookmarkEnd w:id="135"/>
    </w:p>
    <w:p w14:paraId="171FA9DA" w14:textId="153F58C3" w:rsidR="4C833498" w:rsidRDefault="4C833498">
      <w:pPr>
        <w:rPr>
          <w:rFonts w:eastAsia="Arial" w:cs="Arial"/>
          <w:lang w:val="en-US"/>
        </w:rPr>
      </w:pPr>
      <w:r w:rsidRPr="48790D5E">
        <w:rPr>
          <w:rFonts w:eastAsia="Arial" w:cs="Arial"/>
          <w:lang w:val="en-US"/>
        </w:rPr>
        <w:t xml:space="preserve">Examples exist from across the </w:t>
      </w:r>
      <w:r w:rsidRPr="3AB04880">
        <w:rPr>
          <w:rFonts w:eastAsia="Arial" w:cs="Arial"/>
          <w:lang w:val="en-US"/>
        </w:rPr>
        <w:t>Park of where people have engaged with nature and cultural heritage, travelling through natural landscapes and towns and villages in a low carbon way enjoying a range of recreational pursuits and active travel.</w:t>
      </w:r>
      <w:r w:rsidRPr="48790D5E">
        <w:rPr>
          <w:rFonts w:eastAsia="Arial" w:cs="Arial"/>
          <w:lang w:val="en-US"/>
        </w:rPr>
        <w:t xml:space="preserve"> </w:t>
      </w:r>
    </w:p>
    <w:p w14:paraId="0F654DB3" w14:textId="6B974A7D" w:rsidR="4C833498" w:rsidRDefault="4C833498">
      <w:pPr>
        <w:rPr>
          <w:rFonts w:eastAsia="Arial" w:cs="Arial"/>
          <w:lang w:val="en-US"/>
        </w:rPr>
      </w:pPr>
      <w:r w:rsidRPr="48790D5E">
        <w:rPr>
          <w:rFonts w:eastAsia="Arial" w:cs="Arial"/>
          <w:lang w:val="en-US"/>
        </w:rPr>
        <w:t>Many kilometres of multi-use paths and activities have been created in both lowland and upland areas to facilitate this recreation and travel including the Lochearn Railway path, the Mountains and The People project and Cycle in the Park.</w:t>
      </w:r>
    </w:p>
    <w:p w14:paraId="792CDEDA" w14:textId="74EBEC7D" w:rsidR="4C833498" w:rsidRDefault="4C833498">
      <w:pPr>
        <w:rPr>
          <w:rFonts w:eastAsia="Arial" w:cs="Arial"/>
          <w:lang w:val="en-US"/>
        </w:rPr>
      </w:pPr>
      <w:r w:rsidRPr="48790D5E">
        <w:rPr>
          <w:rFonts w:eastAsia="Arial" w:cs="Arial"/>
          <w:lang w:val="en-US"/>
        </w:rPr>
        <w:t>The suc</w:t>
      </w:r>
      <w:r w:rsidRPr="3AB04880">
        <w:rPr>
          <w:rFonts w:eastAsia="Arial" w:cs="Arial"/>
          <w:lang w:val="en-US"/>
        </w:rPr>
        <w:t xml:space="preserve">cessful Walk in the Park scheme managed by the Loch Lomond &amp; </w:t>
      </w:r>
      <w:r w:rsidR="000734E5">
        <w:rPr>
          <w:rFonts w:eastAsia="Arial" w:cs="Arial"/>
          <w:lang w:val="en-US"/>
        </w:rPr>
        <w:t xml:space="preserve">The </w:t>
      </w:r>
      <w:r w:rsidRPr="3AB04880">
        <w:rPr>
          <w:rFonts w:eastAsia="Arial" w:cs="Arial"/>
          <w:lang w:val="en-US"/>
        </w:rPr>
        <w:t>Trossachs Countryside Trust has grown from just seven walkers to over 250 participants in a few years</w:t>
      </w:r>
      <w:r w:rsidR="4F554AB5" w:rsidRPr="27735A24">
        <w:rPr>
          <w:rFonts w:eastAsia="Arial" w:cs="Arial"/>
          <w:lang w:val="en-US"/>
        </w:rPr>
        <w:t>,</w:t>
      </w:r>
      <w:r w:rsidRPr="3AB04880">
        <w:rPr>
          <w:rFonts w:eastAsia="Arial" w:cs="Arial"/>
          <w:lang w:val="en-US"/>
        </w:rPr>
        <w:t xml:space="preserve"> leading organi</w:t>
      </w:r>
      <w:r w:rsidR="000734E5">
        <w:rPr>
          <w:rFonts w:eastAsia="Arial" w:cs="Arial"/>
          <w:lang w:val="en-US"/>
        </w:rPr>
        <w:t>s</w:t>
      </w:r>
      <w:r w:rsidRPr="3AB04880">
        <w:rPr>
          <w:rFonts w:eastAsia="Arial" w:cs="Arial"/>
          <w:lang w:val="en-US"/>
        </w:rPr>
        <w:t xml:space="preserve">ed health walks in six local towns and villages. </w:t>
      </w:r>
    </w:p>
    <w:p w14:paraId="204F7FFB" w14:textId="187CF259" w:rsidR="6558468B" w:rsidRDefault="4C833498" w:rsidP="00F451E4">
      <w:pPr>
        <w:spacing w:after="390"/>
        <w:rPr>
          <w:rFonts w:eastAsia="Arial" w:cs="Arial"/>
          <w:lang w:val="en-US"/>
        </w:rPr>
      </w:pPr>
      <w:r w:rsidRPr="3AB04880">
        <w:rPr>
          <w:rFonts w:eastAsia="Arial" w:cs="Arial"/>
          <w:lang w:val="en-US"/>
        </w:rPr>
        <w:t>Alongside many regular adult volunteers who enjoy working close to nature</w:t>
      </w:r>
      <w:r w:rsidR="000734E5">
        <w:rPr>
          <w:rFonts w:eastAsia="Arial" w:cs="Arial"/>
          <w:lang w:val="en-US"/>
        </w:rPr>
        <w:t>,</w:t>
      </w:r>
      <w:r w:rsidRPr="3AB04880">
        <w:rPr>
          <w:rFonts w:eastAsia="Arial" w:cs="Arial"/>
          <w:lang w:val="en-US"/>
        </w:rPr>
        <w:t xml:space="preserve"> hundreds of children planted trees as part of a COP26 legacy project to tackle climate change and biodiversity loss in the Park through the </w:t>
      </w:r>
      <w:r w:rsidR="000734E5">
        <w:rPr>
          <w:rFonts w:eastAsia="Arial" w:cs="Arial"/>
          <w:lang w:val="en-US"/>
        </w:rPr>
        <w:t>‘</w:t>
      </w:r>
      <w:r w:rsidRPr="3AB04880">
        <w:rPr>
          <w:rFonts w:eastAsia="Arial" w:cs="Arial"/>
          <w:lang w:val="en-US"/>
        </w:rPr>
        <w:t>Roots for the Future</w:t>
      </w:r>
      <w:r w:rsidR="000734E5">
        <w:rPr>
          <w:rFonts w:eastAsia="Arial" w:cs="Arial"/>
          <w:lang w:val="en-US"/>
        </w:rPr>
        <w:t>’</w:t>
      </w:r>
      <w:r w:rsidRPr="3AB04880">
        <w:rPr>
          <w:rFonts w:eastAsia="Arial" w:cs="Arial"/>
          <w:lang w:val="en-US"/>
        </w:rPr>
        <w:t xml:space="preserve"> project, supporting pupils from 11 local schools to work with Park Rangers creating small areas of woodland in their school grounds.</w:t>
      </w:r>
    </w:p>
    <w:p w14:paraId="7398229D" w14:textId="294CA0A4" w:rsidR="00A31D0E" w:rsidRDefault="00A31D0E"/>
    <w:p w14:paraId="44160F92" w14:textId="77777777" w:rsidR="00A31D0E" w:rsidRDefault="00A31D0E" w:rsidP="00F451E4">
      <w:pPr>
        <w:spacing w:after="390"/>
        <w:sectPr w:rsidR="00A31D0E" w:rsidSect="00852243">
          <w:pgSz w:w="11906" w:h="16838"/>
          <w:pgMar w:top="1440" w:right="1440" w:bottom="1440" w:left="1440" w:header="720" w:footer="720" w:gutter="0"/>
          <w:cols w:space="720"/>
          <w:docGrid w:linePitch="360"/>
        </w:sectPr>
      </w:pPr>
    </w:p>
    <w:p w14:paraId="1F802D56" w14:textId="77777777" w:rsidR="00A31D0E" w:rsidRDefault="00A31D0E" w:rsidP="009A5956">
      <w:pPr>
        <w:pStyle w:val="Heading2"/>
      </w:pPr>
      <w:bookmarkStart w:id="136" w:name="_Toc152098741"/>
      <w:bookmarkStart w:id="137" w:name="_Toc165033016"/>
      <w:r>
        <w:rPr>
          <w:lang w:eastAsia="en-GB"/>
        </w:rPr>
        <w:lastRenderedPageBreak/>
        <w:t>Delivery Framework</w:t>
      </w:r>
      <w:r w:rsidRPr="00D42290">
        <w:t xml:space="preserve"> </w:t>
      </w:r>
      <w:r w:rsidRPr="00DE5594">
        <w:t xml:space="preserve">for Section </w:t>
      </w:r>
      <w:r>
        <w:t>2.1: Connection Everyone with Nature and Climate</w:t>
      </w:r>
      <w:bookmarkEnd w:id="136"/>
      <w:bookmarkEnd w:id="137"/>
    </w:p>
    <w:p w14:paraId="13580620"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78"/>
        <w:gridCol w:w="2285"/>
        <w:gridCol w:w="2096"/>
        <w:gridCol w:w="1793"/>
        <w:gridCol w:w="2968"/>
        <w:gridCol w:w="1228"/>
      </w:tblGrid>
      <w:tr w:rsidR="00A31D0E" w:rsidRPr="00EF7398" w14:paraId="306049A7" w14:textId="77777777" w:rsidTr="00B33116">
        <w:tc>
          <w:tcPr>
            <w:tcW w:w="0" w:type="auto"/>
            <w:gridSpan w:val="6"/>
            <w:shd w:val="clear" w:color="auto" w:fill="0070C0"/>
          </w:tcPr>
          <w:p w14:paraId="32EFB0D9" w14:textId="77777777" w:rsidR="00A31D0E" w:rsidRPr="00EF7398" w:rsidRDefault="00A31D0E" w:rsidP="00B3311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10502787" w14:textId="77777777" w:rsidTr="00B33116">
        <w:tc>
          <w:tcPr>
            <w:tcW w:w="0" w:type="auto"/>
            <w:gridSpan w:val="6"/>
            <w:shd w:val="clear" w:color="auto" w:fill="9CC2E5" w:themeFill="accent5" w:themeFillTint="99"/>
          </w:tcPr>
          <w:p w14:paraId="78F656D1" w14:textId="77777777" w:rsidR="00A31D0E" w:rsidRPr="00EF7398" w:rsidRDefault="00A31D0E" w:rsidP="00B33116">
            <w:pPr>
              <w:rPr>
                <w:b/>
                <w:bCs/>
                <w:sz w:val="32"/>
                <w:szCs w:val="32"/>
              </w:rPr>
            </w:pPr>
            <w:r w:rsidRPr="00EF7398">
              <w:rPr>
                <w:b/>
                <w:bCs/>
                <w:sz w:val="32"/>
                <w:szCs w:val="32"/>
              </w:rPr>
              <w:t>Section 2.1: Connecting Everyone with Nature and Climate</w:t>
            </w:r>
          </w:p>
          <w:p w14:paraId="1D6D9740" w14:textId="77777777" w:rsidR="00A31D0E" w:rsidRPr="00EF7398" w:rsidRDefault="00A31D0E" w:rsidP="00B33116">
            <w:pPr>
              <w:rPr>
                <w:b/>
                <w:bCs/>
                <w:sz w:val="28"/>
                <w:szCs w:val="28"/>
              </w:rPr>
            </w:pPr>
          </w:p>
        </w:tc>
      </w:tr>
      <w:tr w:rsidR="00A31D0E" w:rsidRPr="00EF7398" w14:paraId="3498D2B9" w14:textId="77777777" w:rsidTr="00B33116">
        <w:tc>
          <w:tcPr>
            <w:tcW w:w="0" w:type="auto"/>
            <w:gridSpan w:val="2"/>
          </w:tcPr>
          <w:p w14:paraId="6E091F23" w14:textId="77777777" w:rsidR="00A31D0E" w:rsidRPr="00EF7398" w:rsidRDefault="00A31D0E" w:rsidP="00B33116">
            <w:pPr>
              <w:rPr>
                <w:b/>
                <w:bCs/>
                <w:szCs w:val="24"/>
              </w:rPr>
            </w:pPr>
            <w:r w:rsidRPr="00EF7398">
              <w:rPr>
                <w:b/>
                <w:bCs/>
                <w:szCs w:val="24"/>
              </w:rPr>
              <w:t xml:space="preserve">2045 Outcome </w:t>
            </w:r>
          </w:p>
          <w:p w14:paraId="6EFC6B49" w14:textId="77777777" w:rsidR="00A31D0E" w:rsidRPr="00EF7398" w:rsidRDefault="00A31D0E" w:rsidP="00B33116">
            <w:pPr>
              <w:rPr>
                <w:b/>
                <w:bCs/>
                <w:szCs w:val="24"/>
              </w:rPr>
            </w:pPr>
          </w:p>
          <w:p w14:paraId="64ACCD2C" w14:textId="77777777" w:rsidR="00A31D0E" w:rsidRPr="00EF7398" w:rsidRDefault="00A31D0E" w:rsidP="00B33116">
            <w:pPr>
              <w:rPr>
                <w:rFonts w:eastAsia="Arial"/>
                <w:b/>
                <w:bCs/>
                <w:i/>
                <w:iCs/>
                <w:sz w:val="36"/>
                <w:szCs w:val="36"/>
              </w:rPr>
            </w:pPr>
            <w:r w:rsidRPr="00EF7398">
              <w:rPr>
                <w:rStyle w:val="normaltextrun"/>
                <w:b/>
                <w:bCs/>
                <w:color w:val="000000"/>
                <w:szCs w:val="24"/>
                <w:shd w:val="clear" w:color="auto" w:fill="FFFFFF"/>
              </w:rPr>
              <w:t>A place for all to enjoy safely and responsibly</w:t>
            </w:r>
            <w:r w:rsidRPr="00EF7398">
              <w:rPr>
                <w:rStyle w:val="eop"/>
                <w:b/>
                <w:bCs/>
                <w:color w:val="000000"/>
                <w:szCs w:val="24"/>
                <w:shd w:val="clear" w:color="auto" w:fill="FFFFFF"/>
              </w:rPr>
              <w:t> </w:t>
            </w:r>
          </w:p>
          <w:p w14:paraId="5448025A" w14:textId="77777777" w:rsidR="00A31D0E" w:rsidRPr="00EF7398" w:rsidRDefault="00A31D0E" w:rsidP="00B33116">
            <w:pPr>
              <w:rPr>
                <w:rFonts w:eastAsia="Arial"/>
                <w:i/>
                <w:iCs/>
                <w:color w:val="242424"/>
              </w:rPr>
            </w:pPr>
          </w:p>
          <w:p w14:paraId="698F09B7" w14:textId="77777777" w:rsidR="00A31D0E" w:rsidRPr="00EF7398" w:rsidRDefault="00A31D0E" w:rsidP="00B33116">
            <w:pPr>
              <w:rPr>
                <w:szCs w:val="24"/>
                <w:highlight w:val="yellow"/>
              </w:rPr>
            </w:pPr>
            <w:r w:rsidRPr="00EF7398">
              <w:rPr>
                <w:szCs w:val="24"/>
              </w:rPr>
              <w:t>Opportunities for everyone to value and enjoy the special qualities/benefits of the National Park safely.</w:t>
            </w:r>
          </w:p>
          <w:p w14:paraId="2F749536" w14:textId="77777777" w:rsidR="00A31D0E" w:rsidRPr="00EF7398" w:rsidRDefault="00A31D0E" w:rsidP="00B33116">
            <w:pPr>
              <w:rPr>
                <w:b/>
                <w:bCs/>
                <w:szCs w:val="24"/>
              </w:rPr>
            </w:pPr>
          </w:p>
          <w:p w14:paraId="268D0964" w14:textId="77777777" w:rsidR="00A31D0E" w:rsidRPr="00EF7398" w:rsidRDefault="00A31D0E" w:rsidP="00B33116">
            <w:pPr>
              <w:rPr>
                <w:szCs w:val="24"/>
              </w:rPr>
            </w:pPr>
          </w:p>
        </w:tc>
        <w:tc>
          <w:tcPr>
            <w:tcW w:w="0" w:type="auto"/>
            <w:gridSpan w:val="4"/>
          </w:tcPr>
          <w:p w14:paraId="0BAE13D4" w14:textId="77777777" w:rsidR="00A31D0E" w:rsidRPr="00EF7398" w:rsidRDefault="00A31D0E" w:rsidP="00B33116">
            <w:pPr>
              <w:rPr>
                <w:b/>
                <w:bCs/>
                <w:szCs w:val="24"/>
              </w:rPr>
            </w:pPr>
            <w:r w:rsidRPr="00EF7398">
              <w:rPr>
                <w:b/>
                <w:bCs/>
                <w:szCs w:val="24"/>
              </w:rPr>
              <w:t>2045 Outcome Measurement of Success</w:t>
            </w:r>
          </w:p>
          <w:p w14:paraId="303B5EF8" w14:textId="77777777" w:rsidR="00A31D0E" w:rsidRPr="00EF7398" w:rsidRDefault="00A31D0E" w:rsidP="00B33116">
            <w:pPr>
              <w:rPr>
                <w:b/>
                <w:bCs/>
                <w:szCs w:val="24"/>
              </w:rPr>
            </w:pPr>
          </w:p>
          <w:p w14:paraId="70B71759" w14:textId="77777777" w:rsidR="00A31D0E" w:rsidRPr="00EF7398" w:rsidRDefault="00A31D0E" w:rsidP="00CA670F">
            <w:pPr>
              <w:pStyle w:val="ListParagraph"/>
              <w:numPr>
                <w:ilvl w:val="0"/>
                <w:numId w:val="45"/>
              </w:numPr>
              <w:rPr>
                <w:bCs/>
                <w:szCs w:val="24"/>
              </w:rPr>
            </w:pPr>
            <w:r w:rsidRPr="00EF7398">
              <w:rPr>
                <w:bCs/>
                <w:szCs w:val="24"/>
              </w:rPr>
              <w:t>Measure participation in and impact of Volunteering, Outdoor Learning and Youth Action programmes</w:t>
            </w:r>
          </w:p>
          <w:p w14:paraId="3B07A792" w14:textId="77777777" w:rsidR="00A31D0E" w:rsidRPr="00EF7398" w:rsidRDefault="00A31D0E" w:rsidP="00B33116">
            <w:pPr>
              <w:rPr>
                <w:bCs/>
                <w:szCs w:val="24"/>
              </w:rPr>
            </w:pPr>
          </w:p>
          <w:p w14:paraId="2FB457CB" w14:textId="77777777" w:rsidR="00A31D0E" w:rsidRPr="00EF7398" w:rsidRDefault="00A31D0E" w:rsidP="00CA670F">
            <w:pPr>
              <w:pStyle w:val="ListParagraph"/>
              <w:numPr>
                <w:ilvl w:val="0"/>
                <w:numId w:val="45"/>
              </w:numPr>
              <w:rPr>
                <w:b/>
                <w:szCs w:val="24"/>
              </w:rPr>
            </w:pPr>
            <w:r w:rsidRPr="00EF7398">
              <w:rPr>
                <w:bCs/>
                <w:szCs w:val="24"/>
              </w:rPr>
              <w:t>Measure the number of people visiting the National Park every year. Track how representative our domestic visitors are of Scottish society.</w:t>
            </w:r>
          </w:p>
        </w:tc>
      </w:tr>
      <w:tr w:rsidR="00A31D0E" w:rsidRPr="00EF7398" w14:paraId="34630756" w14:textId="77777777" w:rsidTr="00B33116">
        <w:tc>
          <w:tcPr>
            <w:tcW w:w="0" w:type="auto"/>
            <w:gridSpan w:val="6"/>
          </w:tcPr>
          <w:p w14:paraId="65D8E416" w14:textId="77777777" w:rsidR="00A31D0E" w:rsidRPr="00EF7398" w:rsidRDefault="00A31D0E" w:rsidP="00B33116">
            <w:pPr>
              <w:rPr>
                <w:b/>
                <w:bCs/>
                <w:i/>
                <w:iCs/>
                <w:color w:val="0070C0"/>
                <w:szCs w:val="24"/>
              </w:rPr>
            </w:pPr>
            <w:r w:rsidRPr="00EF7398">
              <w:rPr>
                <w:rFonts w:eastAsia="Arial"/>
                <w:b/>
                <w:bCs/>
                <w:i/>
                <w:iCs/>
                <w:color w:val="0070C0"/>
                <w:szCs w:val="24"/>
              </w:rPr>
              <w:t xml:space="preserve">Policy for </w:t>
            </w:r>
            <w:r w:rsidRPr="00EF7398">
              <w:rPr>
                <w:b/>
                <w:bCs/>
                <w:i/>
                <w:iCs/>
                <w:color w:val="0070C0"/>
                <w:szCs w:val="24"/>
              </w:rPr>
              <w:t>Connecting Everyone with Nature</w:t>
            </w:r>
          </w:p>
          <w:p w14:paraId="4CB31AE0" w14:textId="77777777" w:rsidR="00A31D0E" w:rsidRPr="00EF7398" w:rsidRDefault="00A31D0E" w:rsidP="00B33116">
            <w:pPr>
              <w:rPr>
                <w:rFonts w:eastAsia="Arial"/>
                <w:szCs w:val="24"/>
              </w:rPr>
            </w:pPr>
          </w:p>
          <w:p w14:paraId="0E1AD905" w14:textId="77777777" w:rsidR="00A31D0E" w:rsidRPr="00EF7398" w:rsidRDefault="00A31D0E" w:rsidP="00B33116">
            <w:pPr>
              <w:rPr>
                <w:rFonts w:eastAsia="Arial"/>
                <w:i/>
                <w:iCs/>
                <w:szCs w:val="24"/>
              </w:rPr>
            </w:pPr>
            <w:r w:rsidRPr="00EF7398">
              <w:rPr>
                <w:rFonts w:eastAsia="Arial"/>
                <w:i/>
                <w:iCs/>
                <w:szCs w:val="24"/>
              </w:rPr>
              <w:t xml:space="preserve">We will work to ensure that nature and recreation experiences are accessible to and informed by the needs of all groups in society. Our approach will focus on: </w:t>
            </w:r>
          </w:p>
          <w:p w14:paraId="37045FE5" w14:textId="77777777" w:rsidR="00A31D0E" w:rsidRDefault="00A31D0E" w:rsidP="00B33116">
            <w:pPr>
              <w:rPr>
                <w:rFonts w:eastAsia="Arial"/>
                <w:i/>
                <w:iCs/>
                <w:szCs w:val="24"/>
              </w:rPr>
            </w:pPr>
          </w:p>
          <w:p w14:paraId="3DDFAE2E"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Enabling and encouraging more underrepresented and protected groups to enjoy the National Park.</w:t>
            </w:r>
          </w:p>
          <w:p w14:paraId="4929FA52"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Ensuring improved communication about the National Park into networks used by underrepresented audiences including to improve representation and participation in policy and decision making and to improve diversity generally in the work of the National Park Authority. </w:t>
            </w:r>
          </w:p>
          <w:p w14:paraId="6A74ECEF"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Ensuring that investment and visitor sites and infrastructure takes account of the accessibility needs of all abilities and cultures. </w:t>
            </w:r>
          </w:p>
          <w:p w14:paraId="22B2822A"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Encouraging local tourism and recreation businesses to improve accessibility in providing visitor offerings. </w:t>
            </w:r>
          </w:p>
          <w:p w14:paraId="353849F8"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Ensuring that more young people enjoy the outdoor experience in the National Park and are inspired to care more for nature and the climate.</w:t>
            </w:r>
          </w:p>
          <w:p w14:paraId="4B7A7839" w14:textId="77777777" w:rsidR="00A31D0E" w:rsidRPr="00EF7398" w:rsidRDefault="00A31D0E" w:rsidP="00B33116">
            <w:pPr>
              <w:rPr>
                <w:b/>
                <w:bCs/>
                <w:i/>
                <w:iCs/>
                <w:szCs w:val="24"/>
              </w:rPr>
            </w:pPr>
          </w:p>
        </w:tc>
      </w:tr>
      <w:tr w:rsidR="00A31D0E" w:rsidRPr="00EF7398" w14:paraId="4BB314AA" w14:textId="77777777" w:rsidTr="00B33116">
        <w:tc>
          <w:tcPr>
            <w:tcW w:w="0" w:type="auto"/>
            <w:shd w:val="clear" w:color="auto" w:fill="9CC2E5" w:themeFill="accent5" w:themeFillTint="99"/>
          </w:tcPr>
          <w:p w14:paraId="561D45E8" w14:textId="77777777" w:rsidR="00A31D0E" w:rsidRPr="00EF7398" w:rsidRDefault="00A31D0E" w:rsidP="00B33116">
            <w:pPr>
              <w:rPr>
                <w:b/>
                <w:bCs/>
              </w:rPr>
            </w:pPr>
            <w:r w:rsidRPr="00EF7398">
              <w:rPr>
                <w:b/>
                <w:bCs/>
              </w:rPr>
              <w:lastRenderedPageBreak/>
              <w:t>Objective by 2029</w:t>
            </w:r>
          </w:p>
          <w:p w14:paraId="3C0FC30D" w14:textId="77777777" w:rsidR="00A31D0E" w:rsidRPr="00EF7398" w:rsidRDefault="00A31D0E" w:rsidP="00B33116">
            <w:pPr>
              <w:rPr>
                <w:rFonts w:eastAsia="Arial"/>
                <w:color w:val="000000" w:themeColor="text1"/>
              </w:rPr>
            </w:pPr>
          </w:p>
          <w:p w14:paraId="43BAA788" w14:textId="77777777" w:rsidR="00A31D0E" w:rsidRPr="00EF7398" w:rsidRDefault="00A31D0E" w:rsidP="00B33116">
            <w:pPr>
              <w:rPr>
                <w:rFonts w:eastAsia="Arial"/>
              </w:rPr>
            </w:pPr>
            <w:r w:rsidRPr="00EF7398">
              <w:rPr>
                <w:rFonts w:eastAsia="Arial"/>
                <w:color w:val="000000" w:themeColor="text1"/>
              </w:rPr>
              <w:t xml:space="preserve">To achieve this outcome by 2045, over the next 5 years we need to… </w:t>
            </w:r>
            <w:r w:rsidRPr="00EF7398">
              <w:rPr>
                <w:rFonts w:eastAsia="Arial"/>
              </w:rPr>
              <w:t xml:space="preserve"> </w:t>
            </w:r>
          </w:p>
          <w:p w14:paraId="6AB9F621" w14:textId="77777777" w:rsidR="00A31D0E" w:rsidRPr="00EF7398" w:rsidRDefault="00A31D0E" w:rsidP="00B33116">
            <w:pPr>
              <w:rPr>
                <w:b/>
                <w:bCs/>
              </w:rPr>
            </w:pPr>
          </w:p>
        </w:tc>
        <w:tc>
          <w:tcPr>
            <w:tcW w:w="0" w:type="auto"/>
            <w:gridSpan w:val="2"/>
            <w:shd w:val="clear" w:color="auto" w:fill="9CC2E5" w:themeFill="accent5" w:themeFillTint="99"/>
          </w:tcPr>
          <w:p w14:paraId="7B243523" w14:textId="77777777" w:rsidR="00A31D0E" w:rsidRPr="00EF7398" w:rsidRDefault="00A31D0E" w:rsidP="00B33116">
            <w:pPr>
              <w:rPr>
                <w:b/>
                <w:bCs/>
              </w:rPr>
            </w:pPr>
            <w:r w:rsidRPr="00EF7398">
              <w:rPr>
                <w:b/>
                <w:bCs/>
              </w:rPr>
              <w:t>Actions to Deliver Objective</w:t>
            </w:r>
          </w:p>
          <w:p w14:paraId="37178829" w14:textId="77777777" w:rsidR="00A31D0E" w:rsidRPr="00EF7398" w:rsidRDefault="00A31D0E" w:rsidP="00B33116">
            <w:pPr>
              <w:rPr>
                <w:b/>
                <w:bCs/>
                <w:i/>
                <w:iCs/>
              </w:rPr>
            </w:pPr>
          </w:p>
          <w:p w14:paraId="1CCF5DE5" w14:textId="77777777" w:rsidR="00A31D0E" w:rsidRPr="00EF7398" w:rsidRDefault="00A31D0E" w:rsidP="00B33116">
            <w:pPr>
              <w:rPr>
                <w:rFonts w:eastAsia="Arial"/>
              </w:rPr>
            </w:pPr>
            <w:r w:rsidRPr="00EF7398">
              <w:rPr>
                <w:rFonts w:eastAsia="Arial"/>
              </w:rPr>
              <w:t>This will happen through…</w:t>
            </w:r>
          </w:p>
          <w:p w14:paraId="5A51DB3A" w14:textId="77777777" w:rsidR="00A31D0E" w:rsidRPr="00EF7398" w:rsidRDefault="00A31D0E" w:rsidP="00B33116">
            <w:pPr>
              <w:rPr>
                <w:i/>
                <w:iCs/>
              </w:rPr>
            </w:pPr>
          </w:p>
        </w:tc>
        <w:tc>
          <w:tcPr>
            <w:tcW w:w="0" w:type="auto"/>
            <w:shd w:val="clear" w:color="auto" w:fill="9CC2E5" w:themeFill="accent5" w:themeFillTint="99"/>
          </w:tcPr>
          <w:p w14:paraId="11543363" w14:textId="77777777" w:rsidR="00A31D0E" w:rsidRPr="00EF7398" w:rsidRDefault="00A31D0E" w:rsidP="00B33116">
            <w:pPr>
              <w:rPr>
                <w:b/>
                <w:bCs/>
              </w:rPr>
            </w:pPr>
            <w:r w:rsidRPr="00EF7398">
              <w:rPr>
                <w:b/>
                <w:bCs/>
              </w:rPr>
              <w:t>National Park Authority delivery role</w:t>
            </w:r>
          </w:p>
          <w:p w14:paraId="66442558" w14:textId="77777777" w:rsidR="00A31D0E" w:rsidRPr="00EF7398" w:rsidRDefault="00A31D0E" w:rsidP="00B33116">
            <w:pPr>
              <w:rPr>
                <w:i/>
              </w:rPr>
            </w:pPr>
          </w:p>
        </w:tc>
        <w:tc>
          <w:tcPr>
            <w:tcW w:w="0" w:type="auto"/>
            <w:shd w:val="clear" w:color="auto" w:fill="9CC2E5" w:themeFill="accent5" w:themeFillTint="99"/>
          </w:tcPr>
          <w:p w14:paraId="5F598CA4" w14:textId="77777777" w:rsidR="00A31D0E" w:rsidRPr="00EF7398" w:rsidRDefault="00A31D0E" w:rsidP="00B33116">
            <w:pPr>
              <w:rPr>
                <w:b/>
                <w:bCs/>
              </w:rPr>
            </w:pPr>
            <w:r w:rsidRPr="00EF7398">
              <w:rPr>
                <w:b/>
                <w:bCs/>
              </w:rPr>
              <w:t>Delivery Role Partner</w:t>
            </w:r>
          </w:p>
          <w:p w14:paraId="09754A18" w14:textId="77777777" w:rsidR="00A31D0E" w:rsidRPr="00EF7398" w:rsidRDefault="00A31D0E" w:rsidP="00B33116">
            <w:pPr>
              <w:rPr>
                <w:i/>
              </w:rPr>
            </w:pPr>
          </w:p>
        </w:tc>
        <w:tc>
          <w:tcPr>
            <w:tcW w:w="0" w:type="auto"/>
            <w:shd w:val="clear" w:color="auto" w:fill="9CC2E5" w:themeFill="accent5" w:themeFillTint="99"/>
          </w:tcPr>
          <w:p w14:paraId="73A83E60" w14:textId="77777777" w:rsidR="00A31D0E" w:rsidRPr="00EF7398" w:rsidRDefault="00A31D0E" w:rsidP="00B33116">
            <w:pPr>
              <w:rPr>
                <w:b/>
                <w:bCs/>
              </w:rPr>
            </w:pPr>
            <w:r w:rsidRPr="00EF7398">
              <w:rPr>
                <w:b/>
                <w:bCs/>
              </w:rPr>
              <w:t>Delivery Status</w:t>
            </w:r>
          </w:p>
          <w:p w14:paraId="186DE9E7" w14:textId="77777777" w:rsidR="00A31D0E" w:rsidRPr="00EF7398" w:rsidRDefault="00A31D0E" w:rsidP="00B33116">
            <w:pPr>
              <w:rPr>
                <w:i/>
                <w:iCs/>
              </w:rPr>
            </w:pPr>
          </w:p>
        </w:tc>
      </w:tr>
      <w:tr w:rsidR="00A31D0E" w:rsidRPr="00EF7398" w14:paraId="2DB230EA" w14:textId="77777777" w:rsidTr="00B33116">
        <w:tc>
          <w:tcPr>
            <w:tcW w:w="0" w:type="auto"/>
            <w:vMerge w:val="restart"/>
            <w:shd w:val="clear" w:color="auto" w:fill="auto"/>
          </w:tcPr>
          <w:p w14:paraId="302C9E1E" w14:textId="77777777" w:rsidR="00A31D0E" w:rsidRPr="00EF7398" w:rsidRDefault="00A31D0E" w:rsidP="00B33116">
            <w:pPr>
              <w:rPr>
                <w:b/>
                <w:bCs/>
              </w:rPr>
            </w:pPr>
            <w:r w:rsidRPr="00EF7398">
              <w:rPr>
                <w:b/>
                <w:bCs/>
              </w:rPr>
              <w:t>1. Inspire action for nature and climate</w:t>
            </w:r>
          </w:p>
          <w:p w14:paraId="3ABAAF01" w14:textId="77777777" w:rsidR="00A31D0E" w:rsidRPr="00EF7398" w:rsidRDefault="00A31D0E" w:rsidP="00B33116"/>
          <w:p w14:paraId="26D8857E" w14:textId="77777777" w:rsidR="00A31D0E" w:rsidRPr="00EF7398" w:rsidRDefault="00A31D0E" w:rsidP="00B33116">
            <w:pPr>
              <w:rPr>
                <w:rFonts w:eastAsia="Segoe UI"/>
                <w:color w:val="242424"/>
              </w:rPr>
            </w:pPr>
            <w:r w:rsidRPr="00EF7398">
              <w:rPr>
                <w:rFonts w:eastAsia="Segoe UI"/>
                <w:color w:val="242424"/>
              </w:rPr>
              <w:t>Inspire and engage more people to take action for nature and climate by promoting understanding of the challenges facing our planet while increasing the wellbeing benefits of enjoying the outdoors.</w:t>
            </w:r>
          </w:p>
          <w:p w14:paraId="5B85FB3A" w14:textId="77777777" w:rsidR="00A31D0E" w:rsidRPr="00EF7398" w:rsidRDefault="00A31D0E" w:rsidP="00B33116"/>
          <w:p w14:paraId="3E03D2B6" w14:textId="77777777" w:rsidR="00A31D0E" w:rsidRPr="00EF7398" w:rsidRDefault="00A31D0E" w:rsidP="00B33116"/>
        </w:tc>
        <w:tc>
          <w:tcPr>
            <w:tcW w:w="0" w:type="auto"/>
            <w:gridSpan w:val="2"/>
            <w:shd w:val="clear" w:color="auto" w:fill="FFFFFF" w:themeFill="background1"/>
          </w:tcPr>
          <w:p w14:paraId="33B76683" w14:textId="77777777" w:rsidR="00A31D0E" w:rsidRDefault="00A31D0E" w:rsidP="00B33116">
            <w:r w:rsidRPr="00EF7398">
              <w:t>Continuing to develop the National Park Authority outdoor learning programme with a stronger focus on understanding Climate and Nature, whilst responding to national education priorities.</w:t>
            </w:r>
          </w:p>
          <w:p w14:paraId="1DE473A1" w14:textId="77777777" w:rsidR="00A31D0E" w:rsidRPr="00EF7398" w:rsidRDefault="00A31D0E" w:rsidP="00B33116"/>
        </w:tc>
        <w:tc>
          <w:tcPr>
            <w:tcW w:w="0" w:type="auto"/>
            <w:vMerge w:val="restart"/>
            <w:shd w:val="clear" w:color="auto" w:fill="auto"/>
          </w:tcPr>
          <w:p w14:paraId="60349844" w14:textId="77777777" w:rsidR="00A31D0E" w:rsidRPr="00EF7398" w:rsidRDefault="00A31D0E" w:rsidP="00B33116">
            <w:r w:rsidRPr="00EF7398">
              <w:t xml:space="preserve">Lead/Enable </w:t>
            </w:r>
          </w:p>
        </w:tc>
        <w:tc>
          <w:tcPr>
            <w:tcW w:w="0" w:type="auto"/>
            <w:vMerge w:val="restart"/>
            <w:shd w:val="clear" w:color="auto" w:fill="auto"/>
          </w:tcPr>
          <w:p w14:paraId="5CC24C0E" w14:textId="77777777" w:rsidR="00A31D0E" w:rsidRPr="00EF7398" w:rsidRDefault="00A31D0E" w:rsidP="00CA670F">
            <w:pPr>
              <w:pStyle w:val="ListParagraph"/>
              <w:numPr>
                <w:ilvl w:val="0"/>
                <w:numId w:val="34"/>
              </w:numPr>
            </w:pPr>
            <w:r w:rsidRPr="00EF7398">
              <w:t xml:space="preserve">Education and volunteering providers and partners in the National Park </w:t>
            </w:r>
          </w:p>
          <w:p w14:paraId="24ECAFBF" w14:textId="77777777" w:rsidR="00A31D0E" w:rsidRPr="00EF7398" w:rsidRDefault="00A31D0E" w:rsidP="00CA670F">
            <w:pPr>
              <w:pStyle w:val="ListParagraph"/>
              <w:numPr>
                <w:ilvl w:val="0"/>
                <w:numId w:val="34"/>
              </w:numPr>
            </w:pPr>
            <w:r w:rsidRPr="00EF7398">
              <w:t>Scottish Government outdoor learning group partners</w:t>
            </w:r>
          </w:p>
          <w:p w14:paraId="271EF320" w14:textId="77777777" w:rsidR="00A31D0E" w:rsidRPr="00EF7398" w:rsidRDefault="00A31D0E" w:rsidP="00CA670F">
            <w:pPr>
              <w:pStyle w:val="ListParagraph"/>
              <w:numPr>
                <w:ilvl w:val="0"/>
                <w:numId w:val="34"/>
              </w:numPr>
            </w:pPr>
            <w:r w:rsidRPr="00EF7398">
              <w:t>VisitScotland</w:t>
            </w:r>
          </w:p>
          <w:p w14:paraId="6961EA10" w14:textId="77777777" w:rsidR="00A31D0E" w:rsidRPr="00EF7398" w:rsidRDefault="00A31D0E" w:rsidP="00CA670F">
            <w:pPr>
              <w:pStyle w:val="ListParagraph"/>
              <w:numPr>
                <w:ilvl w:val="0"/>
                <w:numId w:val="34"/>
              </w:numPr>
            </w:pPr>
            <w:r w:rsidRPr="00EF7398">
              <w:t>NatureScot</w:t>
            </w:r>
          </w:p>
          <w:p w14:paraId="6C5D670A" w14:textId="77777777" w:rsidR="00A31D0E" w:rsidRPr="00EF7398" w:rsidRDefault="00A31D0E" w:rsidP="00CA670F">
            <w:pPr>
              <w:pStyle w:val="ListParagraph"/>
              <w:numPr>
                <w:ilvl w:val="0"/>
                <w:numId w:val="34"/>
              </w:numPr>
              <w:rPr>
                <w:rFonts w:eastAsia="Yu Gothic Light"/>
                <w:lang w:eastAsia="en-GB"/>
              </w:rPr>
            </w:pPr>
            <w:r w:rsidRPr="33D7C787">
              <w:rPr>
                <w:rFonts w:eastAsia="Yu Gothic Light"/>
                <w:lang w:eastAsia="en-GB"/>
              </w:rPr>
              <w:t>Loch Lomond &amp; The Trossachs Countryside Trust</w:t>
            </w:r>
          </w:p>
          <w:p w14:paraId="5646D4CE" w14:textId="77777777" w:rsidR="00A31D0E" w:rsidRPr="00EF7398" w:rsidRDefault="00A31D0E" w:rsidP="00B33116"/>
        </w:tc>
        <w:tc>
          <w:tcPr>
            <w:tcW w:w="0" w:type="auto"/>
            <w:vMerge w:val="restart"/>
            <w:shd w:val="clear" w:color="auto" w:fill="auto"/>
          </w:tcPr>
          <w:p w14:paraId="765ECB82" w14:textId="77777777" w:rsidR="00A31D0E" w:rsidRPr="00EF7398" w:rsidRDefault="00A31D0E" w:rsidP="00B33116">
            <w:pPr>
              <w:rPr>
                <w:b/>
              </w:rPr>
            </w:pPr>
            <w:r w:rsidRPr="5677287C">
              <w:rPr>
                <w:b/>
              </w:rPr>
              <w:t xml:space="preserve">In delivery </w:t>
            </w:r>
          </w:p>
        </w:tc>
      </w:tr>
      <w:tr w:rsidR="00A31D0E" w:rsidRPr="00EF7398" w14:paraId="31D02132" w14:textId="77777777" w:rsidTr="00B33116">
        <w:tc>
          <w:tcPr>
            <w:tcW w:w="0" w:type="auto"/>
            <w:vMerge/>
          </w:tcPr>
          <w:p w14:paraId="280B500F" w14:textId="77777777" w:rsidR="00A31D0E" w:rsidRPr="00EF7398" w:rsidRDefault="00A31D0E" w:rsidP="00B33116"/>
        </w:tc>
        <w:tc>
          <w:tcPr>
            <w:tcW w:w="0" w:type="auto"/>
            <w:gridSpan w:val="2"/>
            <w:shd w:val="clear" w:color="auto" w:fill="FFFFFF" w:themeFill="background1"/>
          </w:tcPr>
          <w:p w14:paraId="550B1B20" w14:textId="77777777" w:rsidR="00A31D0E" w:rsidRDefault="00A31D0E" w:rsidP="00B33116">
            <w:r w:rsidRPr="00EF7398">
              <w:t>Ensuring young people have platforms to advocate and act, embedding their voice in policy and practice by growing membership, and skills of the Youth Committee and Junior Rangers.</w:t>
            </w:r>
          </w:p>
          <w:p w14:paraId="261C8600" w14:textId="77777777" w:rsidR="00A31D0E" w:rsidRPr="00EF7398" w:rsidRDefault="00A31D0E" w:rsidP="00B33116"/>
        </w:tc>
        <w:tc>
          <w:tcPr>
            <w:tcW w:w="0" w:type="auto"/>
            <w:vMerge/>
          </w:tcPr>
          <w:p w14:paraId="2F4D6CA4" w14:textId="77777777" w:rsidR="00A31D0E" w:rsidRPr="00EF7398" w:rsidRDefault="00A31D0E" w:rsidP="00B33116"/>
        </w:tc>
        <w:tc>
          <w:tcPr>
            <w:tcW w:w="0" w:type="auto"/>
            <w:vMerge/>
          </w:tcPr>
          <w:p w14:paraId="484DA3B9" w14:textId="77777777" w:rsidR="00A31D0E" w:rsidRPr="00EF7398" w:rsidRDefault="00A31D0E" w:rsidP="00B33116"/>
        </w:tc>
        <w:tc>
          <w:tcPr>
            <w:tcW w:w="0" w:type="auto"/>
            <w:vMerge/>
          </w:tcPr>
          <w:p w14:paraId="658EC95F" w14:textId="77777777" w:rsidR="00A31D0E" w:rsidRPr="00EF7398" w:rsidRDefault="00A31D0E" w:rsidP="00B33116"/>
        </w:tc>
      </w:tr>
      <w:tr w:rsidR="00A31D0E" w:rsidRPr="00EF7398" w14:paraId="1E39E1CB" w14:textId="77777777" w:rsidTr="00B33116">
        <w:tc>
          <w:tcPr>
            <w:tcW w:w="0" w:type="auto"/>
            <w:vMerge/>
          </w:tcPr>
          <w:p w14:paraId="18965348" w14:textId="77777777" w:rsidR="00A31D0E" w:rsidRPr="00EF7398" w:rsidRDefault="00A31D0E" w:rsidP="00B33116"/>
        </w:tc>
        <w:tc>
          <w:tcPr>
            <w:tcW w:w="0" w:type="auto"/>
            <w:gridSpan w:val="2"/>
            <w:shd w:val="clear" w:color="auto" w:fill="FFFFFF" w:themeFill="background1"/>
          </w:tcPr>
          <w:p w14:paraId="5A05BC02" w14:textId="77777777" w:rsidR="00A31D0E" w:rsidRDefault="00A31D0E" w:rsidP="00B33116">
            <w:r w:rsidRPr="00EF7398">
              <w:t>Continuing to develop the National Park volunteering programme to expand opportunities to take action for climate, nature and engaging with visitors; to grow and diversify our volunteer cohort, and to ensure these opportunities also build the skills and wellbeing of our volunteers.</w:t>
            </w:r>
          </w:p>
          <w:p w14:paraId="290A842D" w14:textId="77777777" w:rsidR="00A31D0E" w:rsidRPr="00EF7398" w:rsidRDefault="00A31D0E" w:rsidP="00B33116"/>
        </w:tc>
        <w:tc>
          <w:tcPr>
            <w:tcW w:w="0" w:type="auto"/>
            <w:vMerge/>
          </w:tcPr>
          <w:p w14:paraId="137D77F6" w14:textId="77777777" w:rsidR="00A31D0E" w:rsidRPr="00EF7398" w:rsidRDefault="00A31D0E" w:rsidP="00B33116"/>
        </w:tc>
        <w:tc>
          <w:tcPr>
            <w:tcW w:w="0" w:type="auto"/>
            <w:vMerge/>
          </w:tcPr>
          <w:p w14:paraId="4F6FC207" w14:textId="77777777" w:rsidR="00A31D0E" w:rsidRPr="00EF7398" w:rsidRDefault="00A31D0E" w:rsidP="00B33116"/>
        </w:tc>
        <w:tc>
          <w:tcPr>
            <w:tcW w:w="0" w:type="auto"/>
            <w:vMerge/>
          </w:tcPr>
          <w:p w14:paraId="0D736016" w14:textId="77777777" w:rsidR="00A31D0E" w:rsidRPr="00EF7398" w:rsidRDefault="00A31D0E" w:rsidP="00B33116"/>
        </w:tc>
      </w:tr>
      <w:tr w:rsidR="00A31D0E" w:rsidRPr="00EF7398" w14:paraId="3B8B7ADE" w14:textId="77777777" w:rsidTr="00B33116">
        <w:tc>
          <w:tcPr>
            <w:tcW w:w="0" w:type="auto"/>
            <w:vMerge/>
          </w:tcPr>
          <w:p w14:paraId="2D97EC42" w14:textId="77777777" w:rsidR="00A31D0E" w:rsidRPr="00EF7398" w:rsidRDefault="00A31D0E" w:rsidP="00B33116"/>
        </w:tc>
        <w:tc>
          <w:tcPr>
            <w:tcW w:w="0" w:type="auto"/>
            <w:gridSpan w:val="2"/>
            <w:shd w:val="clear" w:color="auto" w:fill="FFFFFF" w:themeFill="background1"/>
          </w:tcPr>
          <w:p w14:paraId="384F6CB4" w14:textId="77777777" w:rsidR="00A31D0E" w:rsidRDefault="00A31D0E" w:rsidP="00B33116">
            <w:r w:rsidRPr="00EF7398">
              <w:t xml:space="preserve">Working with local and national organisations to develop our collective delivery of climate and nature focused </w:t>
            </w:r>
            <w:r w:rsidRPr="00EF7398">
              <w:lastRenderedPageBreak/>
              <w:t>outdoor learning, outreach and volunteering opportunities.</w:t>
            </w:r>
          </w:p>
          <w:p w14:paraId="5A0A0F3A" w14:textId="77777777" w:rsidR="00A31D0E" w:rsidRPr="00EF7398" w:rsidRDefault="00A31D0E" w:rsidP="00B33116"/>
        </w:tc>
        <w:tc>
          <w:tcPr>
            <w:tcW w:w="0" w:type="auto"/>
            <w:vMerge/>
          </w:tcPr>
          <w:p w14:paraId="4EF71C1B" w14:textId="77777777" w:rsidR="00A31D0E" w:rsidRPr="00EF7398" w:rsidRDefault="00A31D0E" w:rsidP="00B33116"/>
        </w:tc>
        <w:tc>
          <w:tcPr>
            <w:tcW w:w="0" w:type="auto"/>
            <w:vMerge/>
          </w:tcPr>
          <w:p w14:paraId="78FE1132" w14:textId="77777777" w:rsidR="00A31D0E" w:rsidRPr="00EF7398" w:rsidRDefault="00A31D0E" w:rsidP="00B33116">
            <w:pPr>
              <w:pStyle w:val="ListParagraph"/>
            </w:pPr>
          </w:p>
        </w:tc>
        <w:tc>
          <w:tcPr>
            <w:tcW w:w="0" w:type="auto"/>
            <w:vMerge/>
          </w:tcPr>
          <w:p w14:paraId="45E69FC1" w14:textId="77777777" w:rsidR="00A31D0E" w:rsidRPr="00EF7398" w:rsidRDefault="00A31D0E" w:rsidP="00B33116"/>
        </w:tc>
      </w:tr>
      <w:tr w:rsidR="00A31D0E" w:rsidRPr="00EF7398" w14:paraId="40C66F1E" w14:textId="77777777" w:rsidTr="00B33116">
        <w:tc>
          <w:tcPr>
            <w:tcW w:w="0" w:type="auto"/>
            <w:vMerge/>
          </w:tcPr>
          <w:p w14:paraId="70F562A0" w14:textId="77777777" w:rsidR="00A31D0E" w:rsidRPr="00EF7398" w:rsidRDefault="00A31D0E" w:rsidP="00B33116"/>
        </w:tc>
        <w:tc>
          <w:tcPr>
            <w:tcW w:w="0" w:type="auto"/>
            <w:gridSpan w:val="2"/>
            <w:shd w:val="clear" w:color="auto" w:fill="FFFFFF" w:themeFill="background1"/>
          </w:tcPr>
          <w:p w14:paraId="10D57503" w14:textId="77777777" w:rsidR="00A31D0E" w:rsidRDefault="00A31D0E" w:rsidP="00B33116">
            <w:r w:rsidRPr="00EF7398">
              <w:t>Delivering local, regional and national public engagement initiatives, campaigns and interpretation strategies which embed the valuing of nature and landscape within visits and active experiences including well-being walks.</w:t>
            </w:r>
          </w:p>
          <w:p w14:paraId="67F6A252" w14:textId="77777777" w:rsidR="00A31D0E" w:rsidRPr="00EF7398" w:rsidRDefault="00A31D0E" w:rsidP="00B33116"/>
        </w:tc>
        <w:tc>
          <w:tcPr>
            <w:tcW w:w="0" w:type="auto"/>
            <w:vMerge/>
          </w:tcPr>
          <w:p w14:paraId="7BBE0066" w14:textId="77777777" w:rsidR="00A31D0E" w:rsidRPr="00EF7398" w:rsidRDefault="00A31D0E" w:rsidP="00B33116"/>
        </w:tc>
        <w:tc>
          <w:tcPr>
            <w:tcW w:w="0" w:type="auto"/>
            <w:vMerge/>
          </w:tcPr>
          <w:p w14:paraId="43223660" w14:textId="77777777" w:rsidR="00A31D0E" w:rsidRPr="00EF7398" w:rsidRDefault="00A31D0E" w:rsidP="00B33116"/>
        </w:tc>
        <w:tc>
          <w:tcPr>
            <w:tcW w:w="0" w:type="auto"/>
            <w:vMerge/>
          </w:tcPr>
          <w:p w14:paraId="128CDB51" w14:textId="77777777" w:rsidR="00A31D0E" w:rsidRPr="00EF7398" w:rsidRDefault="00A31D0E" w:rsidP="00B33116"/>
        </w:tc>
      </w:tr>
      <w:tr w:rsidR="00A31D0E" w:rsidRPr="00EF7398" w14:paraId="3103FACC" w14:textId="77777777" w:rsidTr="00B33116">
        <w:trPr>
          <w:trHeight w:val="191"/>
        </w:trPr>
        <w:tc>
          <w:tcPr>
            <w:tcW w:w="0" w:type="auto"/>
            <w:gridSpan w:val="6"/>
            <w:shd w:val="clear" w:color="auto" w:fill="9CC2E5" w:themeFill="accent5" w:themeFillTint="99"/>
          </w:tcPr>
          <w:p w14:paraId="17A1B0AF" w14:textId="77777777" w:rsidR="00A31D0E" w:rsidRPr="00EF7398" w:rsidRDefault="00A31D0E" w:rsidP="00B33116"/>
        </w:tc>
      </w:tr>
      <w:tr w:rsidR="00A31D0E" w:rsidRPr="00EF7398" w14:paraId="5D7752E9" w14:textId="77777777" w:rsidTr="00B33116">
        <w:tc>
          <w:tcPr>
            <w:tcW w:w="0" w:type="auto"/>
            <w:vMerge w:val="restart"/>
            <w:shd w:val="clear" w:color="auto" w:fill="auto"/>
          </w:tcPr>
          <w:p w14:paraId="00B93A0E" w14:textId="77777777" w:rsidR="00A31D0E" w:rsidRPr="00EF7398" w:rsidRDefault="00A31D0E" w:rsidP="00B33116">
            <w:r w:rsidRPr="00EF7398">
              <w:rPr>
                <w:b/>
                <w:bCs/>
              </w:rPr>
              <w:t>2. Support diversity and inclusion</w:t>
            </w:r>
          </w:p>
          <w:p w14:paraId="5CF4EBAC" w14:textId="77777777" w:rsidR="00A31D0E" w:rsidRPr="00EF7398" w:rsidRDefault="00A31D0E" w:rsidP="00B33116"/>
          <w:p w14:paraId="3B02155B" w14:textId="77777777" w:rsidR="00A31D0E" w:rsidRPr="00EF7398" w:rsidRDefault="00A31D0E" w:rsidP="00B33116">
            <w:r w:rsidRPr="00EF7398">
              <w:t xml:space="preserve">Improve diversity and inclusion by creating more opportunities for previously under-represented groups to access and enjoy the National Park. </w:t>
            </w:r>
          </w:p>
          <w:p w14:paraId="59FA0A44" w14:textId="77777777" w:rsidR="00A31D0E" w:rsidRPr="00EF7398" w:rsidRDefault="00A31D0E" w:rsidP="00B33116"/>
        </w:tc>
        <w:tc>
          <w:tcPr>
            <w:tcW w:w="0" w:type="auto"/>
            <w:gridSpan w:val="2"/>
            <w:shd w:val="clear" w:color="auto" w:fill="FFFFFF" w:themeFill="background1"/>
          </w:tcPr>
          <w:p w14:paraId="6868B41C" w14:textId="77777777" w:rsidR="00A31D0E" w:rsidRDefault="00A31D0E" w:rsidP="00B33116">
            <w:r w:rsidRPr="00EF7398">
              <w:t>Engaging and supporting the growing sector of charities and voluntary organisations who work with a wide range of underrepresented and marginalised groups, to provide targeted outreach initiatives, support and resources for these communities to experience the National Park.</w:t>
            </w:r>
          </w:p>
          <w:p w14:paraId="13D2751C" w14:textId="77777777" w:rsidR="00A31D0E" w:rsidRPr="00EF7398" w:rsidRDefault="00A31D0E" w:rsidP="00B33116"/>
        </w:tc>
        <w:tc>
          <w:tcPr>
            <w:tcW w:w="0" w:type="auto"/>
            <w:vMerge w:val="restart"/>
            <w:shd w:val="clear" w:color="auto" w:fill="auto"/>
          </w:tcPr>
          <w:p w14:paraId="0BE36BF9" w14:textId="77777777" w:rsidR="00A31D0E" w:rsidRPr="00EF7398" w:rsidRDefault="00A31D0E" w:rsidP="00B33116">
            <w:r w:rsidRPr="00EF7398">
              <w:t>Enable/Lead</w:t>
            </w:r>
          </w:p>
          <w:p w14:paraId="2EB1D6CC" w14:textId="77777777" w:rsidR="00A31D0E" w:rsidRPr="00EF7398" w:rsidRDefault="00A31D0E" w:rsidP="00B33116"/>
        </w:tc>
        <w:tc>
          <w:tcPr>
            <w:tcW w:w="0" w:type="auto"/>
            <w:vMerge w:val="restart"/>
            <w:shd w:val="clear" w:color="auto" w:fill="auto"/>
          </w:tcPr>
          <w:p w14:paraId="778A1172" w14:textId="77777777" w:rsidR="00A31D0E" w:rsidRPr="00EF7398" w:rsidRDefault="00A31D0E" w:rsidP="00CA670F">
            <w:pPr>
              <w:pStyle w:val="ListParagraph"/>
              <w:numPr>
                <w:ilvl w:val="0"/>
                <w:numId w:val="33"/>
              </w:numPr>
            </w:pPr>
            <w:r w:rsidRPr="00EF7398">
              <w:t>Representative bodies and those with lived experience of the barriers to engaging with the National Park</w:t>
            </w:r>
          </w:p>
          <w:p w14:paraId="06CC2B3E" w14:textId="77777777" w:rsidR="00A31D0E" w:rsidRPr="00EF7398" w:rsidRDefault="00A31D0E" w:rsidP="00CA670F">
            <w:pPr>
              <w:pStyle w:val="ListParagraph"/>
              <w:numPr>
                <w:ilvl w:val="0"/>
                <w:numId w:val="33"/>
              </w:numPr>
            </w:pPr>
            <w:r w:rsidRPr="00EF7398">
              <w:t>Non-Departmental Public Body Equality Forum members</w:t>
            </w:r>
          </w:p>
        </w:tc>
        <w:tc>
          <w:tcPr>
            <w:tcW w:w="0" w:type="auto"/>
            <w:shd w:val="clear" w:color="auto" w:fill="auto"/>
          </w:tcPr>
          <w:p w14:paraId="61A3A17E" w14:textId="77777777" w:rsidR="00A31D0E" w:rsidRPr="00EF7398" w:rsidRDefault="00A31D0E" w:rsidP="00B33116">
            <w:pPr>
              <w:rPr>
                <w:b/>
              </w:rPr>
            </w:pPr>
            <w:r w:rsidRPr="498438D7">
              <w:rPr>
                <w:b/>
              </w:rPr>
              <w:t>In delivery</w:t>
            </w:r>
          </w:p>
        </w:tc>
      </w:tr>
      <w:tr w:rsidR="00A31D0E" w:rsidRPr="00EF7398" w14:paraId="66BDEA46" w14:textId="77777777" w:rsidTr="00B33116">
        <w:tc>
          <w:tcPr>
            <w:tcW w:w="0" w:type="auto"/>
            <w:vMerge/>
          </w:tcPr>
          <w:p w14:paraId="45B4A350" w14:textId="77777777" w:rsidR="00A31D0E" w:rsidRPr="00EF7398" w:rsidRDefault="00A31D0E" w:rsidP="00B33116">
            <w:pPr>
              <w:rPr>
                <w:rFonts w:eastAsia="Arial"/>
              </w:rPr>
            </w:pPr>
          </w:p>
        </w:tc>
        <w:tc>
          <w:tcPr>
            <w:tcW w:w="0" w:type="auto"/>
            <w:gridSpan w:val="2"/>
            <w:shd w:val="clear" w:color="auto" w:fill="FFFFFF" w:themeFill="background1"/>
          </w:tcPr>
          <w:p w14:paraId="3DEA18C4" w14:textId="77777777" w:rsidR="00A31D0E" w:rsidRPr="00EF7398" w:rsidRDefault="00A31D0E" w:rsidP="00B33116">
            <w:r w:rsidRPr="00EF7398">
              <w:t>Agreeing our Mainstreaming and Equalities Outcomes for the National Park for 2025-2029, engaging with organisations for underrepresented or marginalised communities and partners, to ensure that the National Park is an inviting place for people of all backgrounds.</w:t>
            </w:r>
          </w:p>
          <w:p w14:paraId="58C4F5D6" w14:textId="77777777" w:rsidR="00A31D0E" w:rsidRPr="00EF7398" w:rsidRDefault="00A31D0E" w:rsidP="00B33116"/>
          <w:p w14:paraId="1717FC65" w14:textId="77777777" w:rsidR="00A31D0E" w:rsidRPr="00EF7398" w:rsidRDefault="00A31D0E" w:rsidP="00B33116">
            <w:r w:rsidRPr="00EF7398">
              <w:rPr>
                <w:rFonts w:eastAsia="Arial"/>
                <w:color w:val="333333"/>
              </w:rPr>
              <w:t xml:space="preserve">Continue to deliver and expand on the work of the ‘Park for All’ group to </w:t>
            </w:r>
            <w:r w:rsidRPr="00EF7398">
              <w:rPr>
                <w:rFonts w:eastAsia="Arial"/>
                <w:color w:val="333333"/>
              </w:rPr>
              <w:lastRenderedPageBreak/>
              <w:t xml:space="preserve">engage with </w:t>
            </w:r>
            <w:r w:rsidRPr="00EF7398">
              <w:rPr>
                <w:rFonts w:eastAsia="Arial"/>
              </w:rPr>
              <w:t>organisations for underrepresented or marginalised communities and partners, to ensure that the National Park is an inviting place for people of all backgrounds.</w:t>
            </w:r>
          </w:p>
        </w:tc>
        <w:tc>
          <w:tcPr>
            <w:tcW w:w="0" w:type="auto"/>
            <w:vMerge/>
          </w:tcPr>
          <w:p w14:paraId="0E3A6684" w14:textId="77777777" w:rsidR="00A31D0E" w:rsidRPr="00EF7398" w:rsidRDefault="00A31D0E" w:rsidP="00B33116"/>
        </w:tc>
        <w:tc>
          <w:tcPr>
            <w:tcW w:w="0" w:type="auto"/>
            <w:vMerge/>
          </w:tcPr>
          <w:p w14:paraId="717B95CA" w14:textId="77777777" w:rsidR="00A31D0E" w:rsidRPr="00EF7398" w:rsidRDefault="00A31D0E" w:rsidP="00B33116">
            <w:pPr>
              <w:rPr>
                <w:b/>
                <w:bCs/>
              </w:rPr>
            </w:pPr>
          </w:p>
        </w:tc>
        <w:tc>
          <w:tcPr>
            <w:tcW w:w="0" w:type="auto"/>
            <w:vMerge w:val="restart"/>
            <w:shd w:val="clear" w:color="auto" w:fill="auto"/>
          </w:tcPr>
          <w:p w14:paraId="2D2E5D4C" w14:textId="77777777" w:rsidR="00A31D0E" w:rsidRPr="00EF7398" w:rsidRDefault="00A31D0E" w:rsidP="00B33116">
            <w:pPr>
              <w:rPr>
                <w:b/>
              </w:rPr>
            </w:pPr>
            <w:r w:rsidRPr="498438D7">
              <w:rPr>
                <w:b/>
              </w:rPr>
              <w:t xml:space="preserve">Scoping </w:t>
            </w:r>
          </w:p>
        </w:tc>
      </w:tr>
      <w:tr w:rsidR="00A31D0E" w:rsidRPr="00EF7398" w14:paraId="50E3DF66" w14:textId="77777777" w:rsidTr="00B33116">
        <w:tc>
          <w:tcPr>
            <w:tcW w:w="0" w:type="auto"/>
            <w:vMerge/>
          </w:tcPr>
          <w:p w14:paraId="1ED16C14" w14:textId="77777777" w:rsidR="00A31D0E" w:rsidRPr="00EF7398" w:rsidRDefault="00A31D0E" w:rsidP="00B33116"/>
        </w:tc>
        <w:tc>
          <w:tcPr>
            <w:tcW w:w="0" w:type="auto"/>
            <w:gridSpan w:val="2"/>
            <w:shd w:val="clear" w:color="auto" w:fill="FFFFFF" w:themeFill="background1"/>
          </w:tcPr>
          <w:p w14:paraId="632BFD47" w14:textId="77777777" w:rsidR="00A31D0E" w:rsidRPr="00EF7398" w:rsidRDefault="00A31D0E" w:rsidP="00B33116">
            <w:r w:rsidRPr="00EF7398">
              <w:t>Developing communication approaches to ensure all opportunities to access or become involved in the work of the National Park are reaching underrepresented groups.</w:t>
            </w:r>
          </w:p>
        </w:tc>
        <w:tc>
          <w:tcPr>
            <w:tcW w:w="0" w:type="auto"/>
            <w:vMerge/>
          </w:tcPr>
          <w:p w14:paraId="29A0679C" w14:textId="77777777" w:rsidR="00A31D0E" w:rsidRPr="00EF7398" w:rsidRDefault="00A31D0E" w:rsidP="00B33116"/>
        </w:tc>
        <w:tc>
          <w:tcPr>
            <w:tcW w:w="0" w:type="auto"/>
            <w:vMerge/>
          </w:tcPr>
          <w:p w14:paraId="09B384D9" w14:textId="77777777" w:rsidR="00A31D0E" w:rsidRPr="00EF7398" w:rsidRDefault="00A31D0E" w:rsidP="00B33116"/>
        </w:tc>
        <w:tc>
          <w:tcPr>
            <w:tcW w:w="0" w:type="auto"/>
            <w:vMerge/>
          </w:tcPr>
          <w:p w14:paraId="46FC1CA6" w14:textId="77777777" w:rsidR="00A31D0E" w:rsidRPr="00EF7398" w:rsidRDefault="00A31D0E" w:rsidP="00B33116"/>
        </w:tc>
      </w:tr>
      <w:tr w:rsidR="00A31D0E" w:rsidRPr="00EF7398" w14:paraId="438756C4" w14:textId="77777777" w:rsidTr="00B33116">
        <w:trPr>
          <w:trHeight w:val="191"/>
        </w:trPr>
        <w:tc>
          <w:tcPr>
            <w:tcW w:w="0" w:type="auto"/>
            <w:gridSpan w:val="6"/>
            <w:shd w:val="clear" w:color="auto" w:fill="9CC2E5" w:themeFill="accent5" w:themeFillTint="99"/>
          </w:tcPr>
          <w:p w14:paraId="50FE36C0" w14:textId="77777777" w:rsidR="00A31D0E" w:rsidRPr="00EF7398" w:rsidRDefault="00A31D0E" w:rsidP="00B33116"/>
        </w:tc>
      </w:tr>
      <w:tr w:rsidR="00A31D0E" w:rsidRPr="00EF7398" w14:paraId="18222CE8" w14:textId="77777777" w:rsidTr="00B33116">
        <w:tc>
          <w:tcPr>
            <w:tcW w:w="0" w:type="auto"/>
            <w:vMerge w:val="restart"/>
            <w:shd w:val="clear" w:color="auto" w:fill="auto"/>
          </w:tcPr>
          <w:p w14:paraId="3A187013" w14:textId="77777777" w:rsidR="00A31D0E" w:rsidRPr="00EF7398" w:rsidRDefault="00A31D0E" w:rsidP="00B33116">
            <w:pPr>
              <w:rPr>
                <w:b/>
                <w:bCs/>
              </w:rPr>
            </w:pPr>
            <w:r w:rsidRPr="00EF7398">
              <w:rPr>
                <w:b/>
                <w:bCs/>
              </w:rPr>
              <w:t xml:space="preserve">3. Support safe, responsible access </w:t>
            </w:r>
          </w:p>
          <w:p w14:paraId="56905EB2" w14:textId="77777777" w:rsidR="00A31D0E" w:rsidRPr="00EF7398" w:rsidRDefault="00A31D0E" w:rsidP="00B33116"/>
          <w:p w14:paraId="7B8DABAD" w14:textId="77777777" w:rsidR="00A31D0E" w:rsidRPr="00EF7398" w:rsidRDefault="00A31D0E" w:rsidP="00B33116">
            <w:pPr>
              <w:rPr>
                <w:rFonts w:eastAsia="Arial"/>
              </w:rPr>
            </w:pPr>
            <w:r w:rsidRPr="00EF7398">
              <w:rPr>
                <w:rFonts w:eastAsia="Arial"/>
              </w:rPr>
              <w:t xml:space="preserve">A wide range of enjoyable and safe visitor experiences which are managed in a way which is compatible with nature and climate considerations and supporting thriving communities. </w:t>
            </w:r>
          </w:p>
          <w:p w14:paraId="050003F6" w14:textId="77777777" w:rsidR="00A31D0E" w:rsidRPr="00EF7398" w:rsidRDefault="00A31D0E" w:rsidP="00B33116"/>
        </w:tc>
        <w:tc>
          <w:tcPr>
            <w:tcW w:w="0" w:type="auto"/>
            <w:gridSpan w:val="2"/>
            <w:shd w:val="clear" w:color="auto" w:fill="FFFFFF" w:themeFill="background1"/>
          </w:tcPr>
          <w:p w14:paraId="6CA4AE6F" w14:textId="77777777" w:rsidR="00A31D0E" w:rsidRDefault="00A31D0E" w:rsidP="00B33116">
            <w:r w:rsidRPr="00EF7398">
              <w:t>Taking a partnership approach to visitor management to ensure co-ordination of the work of all public bodies with a role in supporting the safe and responsible enjoyment of the National Park.</w:t>
            </w:r>
          </w:p>
          <w:p w14:paraId="04C4CFC4" w14:textId="77777777" w:rsidR="00A31D0E" w:rsidRPr="00EF7398" w:rsidRDefault="00A31D0E" w:rsidP="00B33116"/>
        </w:tc>
        <w:tc>
          <w:tcPr>
            <w:tcW w:w="0" w:type="auto"/>
            <w:vMerge w:val="restart"/>
            <w:shd w:val="clear" w:color="auto" w:fill="auto"/>
          </w:tcPr>
          <w:p w14:paraId="0D633400" w14:textId="77777777" w:rsidR="00A31D0E" w:rsidRPr="00EF7398" w:rsidRDefault="00A31D0E" w:rsidP="00B33116">
            <w:r w:rsidRPr="00EF7398">
              <w:t xml:space="preserve">Lead/Enable </w:t>
            </w:r>
          </w:p>
        </w:tc>
        <w:tc>
          <w:tcPr>
            <w:tcW w:w="0" w:type="auto"/>
            <w:vMerge w:val="restart"/>
            <w:shd w:val="clear" w:color="auto" w:fill="auto"/>
          </w:tcPr>
          <w:p w14:paraId="31CE9468" w14:textId="77777777" w:rsidR="00A31D0E" w:rsidRPr="00EF7398" w:rsidRDefault="00A31D0E" w:rsidP="00CA670F">
            <w:pPr>
              <w:pStyle w:val="ListParagraph"/>
              <w:numPr>
                <w:ilvl w:val="0"/>
                <w:numId w:val="31"/>
              </w:numPr>
            </w:pPr>
            <w:r w:rsidRPr="00EF7398">
              <w:t>National Park Recovery Group partners</w:t>
            </w:r>
          </w:p>
          <w:p w14:paraId="5D201A4B" w14:textId="77777777" w:rsidR="00A31D0E" w:rsidRPr="00EF7398" w:rsidRDefault="00A31D0E" w:rsidP="00CA670F">
            <w:pPr>
              <w:pStyle w:val="ListParagraph"/>
              <w:numPr>
                <w:ilvl w:val="0"/>
                <w:numId w:val="31"/>
              </w:numPr>
            </w:pPr>
            <w:r w:rsidRPr="00EF7398">
              <w:t>National Visitor Management partners</w:t>
            </w:r>
          </w:p>
          <w:p w14:paraId="339D9826" w14:textId="77777777" w:rsidR="00A31D0E" w:rsidRPr="00EF7398" w:rsidRDefault="00A31D0E" w:rsidP="00CA670F">
            <w:pPr>
              <w:pStyle w:val="ListParagraph"/>
              <w:numPr>
                <w:ilvl w:val="0"/>
                <w:numId w:val="32"/>
              </w:numPr>
            </w:pPr>
            <w:r w:rsidRPr="00EF7398">
              <w:t>Water Safety Scotland</w:t>
            </w:r>
          </w:p>
          <w:p w14:paraId="3FE2A8AB" w14:textId="77777777" w:rsidR="00A31D0E" w:rsidRPr="00EF7398" w:rsidRDefault="00A31D0E" w:rsidP="00B33116">
            <w:pPr>
              <w:pStyle w:val="ListParagraph"/>
              <w:ind w:left="360"/>
            </w:pPr>
          </w:p>
        </w:tc>
        <w:tc>
          <w:tcPr>
            <w:tcW w:w="0" w:type="auto"/>
            <w:vMerge w:val="restart"/>
            <w:shd w:val="clear" w:color="auto" w:fill="auto"/>
          </w:tcPr>
          <w:p w14:paraId="756D912B" w14:textId="77777777" w:rsidR="00A31D0E" w:rsidRPr="00EF7398" w:rsidRDefault="00A31D0E" w:rsidP="00B33116">
            <w:pPr>
              <w:rPr>
                <w:b/>
              </w:rPr>
            </w:pPr>
            <w:r w:rsidRPr="498438D7">
              <w:rPr>
                <w:b/>
              </w:rPr>
              <w:t>In Delivery</w:t>
            </w:r>
          </w:p>
          <w:p w14:paraId="076711CA" w14:textId="77777777" w:rsidR="00A31D0E" w:rsidRPr="00EF7398" w:rsidRDefault="00A31D0E" w:rsidP="00B33116"/>
        </w:tc>
      </w:tr>
      <w:tr w:rsidR="00A31D0E" w:rsidRPr="00EF7398" w14:paraId="1ECE8299" w14:textId="77777777" w:rsidTr="00B33116">
        <w:tc>
          <w:tcPr>
            <w:tcW w:w="0" w:type="auto"/>
            <w:vMerge/>
          </w:tcPr>
          <w:p w14:paraId="72216E6F" w14:textId="77777777" w:rsidR="00A31D0E" w:rsidRPr="00EF7398" w:rsidRDefault="00A31D0E" w:rsidP="00B33116"/>
        </w:tc>
        <w:tc>
          <w:tcPr>
            <w:tcW w:w="0" w:type="auto"/>
            <w:gridSpan w:val="2"/>
            <w:shd w:val="clear" w:color="auto" w:fill="FFFFFF" w:themeFill="background1"/>
          </w:tcPr>
          <w:p w14:paraId="07969456" w14:textId="77777777" w:rsidR="00A31D0E" w:rsidRDefault="00A31D0E" w:rsidP="00B33116">
            <w:r w:rsidRPr="00EF7398">
              <w:t xml:space="preserve">Operating and keeping under review the Loch Lomond and Camping Byelaws to encourage positive behaviour and protect the National Park’s sensitive environment. </w:t>
            </w:r>
          </w:p>
          <w:p w14:paraId="36C54C08" w14:textId="77777777" w:rsidR="00A31D0E" w:rsidRPr="00EF7398" w:rsidRDefault="00A31D0E" w:rsidP="00B33116"/>
        </w:tc>
        <w:tc>
          <w:tcPr>
            <w:tcW w:w="0" w:type="auto"/>
            <w:vMerge/>
          </w:tcPr>
          <w:p w14:paraId="4A02AFDD" w14:textId="77777777" w:rsidR="00A31D0E" w:rsidRPr="00EF7398" w:rsidRDefault="00A31D0E" w:rsidP="00B33116"/>
        </w:tc>
        <w:tc>
          <w:tcPr>
            <w:tcW w:w="0" w:type="auto"/>
            <w:vMerge/>
          </w:tcPr>
          <w:p w14:paraId="64218CC5" w14:textId="77777777" w:rsidR="00A31D0E" w:rsidRPr="00EF7398" w:rsidRDefault="00A31D0E" w:rsidP="00CA670F">
            <w:pPr>
              <w:pStyle w:val="ListParagraph"/>
              <w:numPr>
                <w:ilvl w:val="0"/>
                <w:numId w:val="32"/>
              </w:numPr>
            </w:pPr>
          </w:p>
        </w:tc>
        <w:tc>
          <w:tcPr>
            <w:tcW w:w="0" w:type="auto"/>
            <w:vMerge/>
          </w:tcPr>
          <w:p w14:paraId="76225973" w14:textId="77777777" w:rsidR="00A31D0E" w:rsidRPr="00EF7398" w:rsidRDefault="00A31D0E" w:rsidP="00B33116"/>
        </w:tc>
      </w:tr>
      <w:tr w:rsidR="00A31D0E" w:rsidRPr="00EF7398" w14:paraId="0CB444A8" w14:textId="77777777" w:rsidTr="00B33116">
        <w:tc>
          <w:tcPr>
            <w:tcW w:w="0" w:type="auto"/>
            <w:vMerge/>
          </w:tcPr>
          <w:p w14:paraId="7374D7C2" w14:textId="77777777" w:rsidR="00A31D0E" w:rsidRPr="00EF7398" w:rsidRDefault="00A31D0E" w:rsidP="00B33116"/>
        </w:tc>
        <w:tc>
          <w:tcPr>
            <w:tcW w:w="0" w:type="auto"/>
            <w:gridSpan w:val="2"/>
            <w:shd w:val="clear" w:color="auto" w:fill="FFFFFF" w:themeFill="background1"/>
          </w:tcPr>
          <w:p w14:paraId="648625CF" w14:textId="77777777" w:rsidR="00A31D0E" w:rsidRDefault="00A31D0E" w:rsidP="00B33116">
            <w:r w:rsidRPr="00EF7398">
              <w:t>Co-ordinating a multi-agency approach to promoting visitor safety across responsible bodies to ensure the safe enjoyment of publicly managed and other popular visitor sites.</w:t>
            </w:r>
          </w:p>
          <w:p w14:paraId="09656B9E" w14:textId="77777777" w:rsidR="00A31D0E" w:rsidRPr="00EF7398" w:rsidRDefault="00A31D0E" w:rsidP="00B33116"/>
        </w:tc>
        <w:tc>
          <w:tcPr>
            <w:tcW w:w="0" w:type="auto"/>
            <w:vMerge/>
          </w:tcPr>
          <w:p w14:paraId="12DE31B7" w14:textId="77777777" w:rsidR="00A31D0E" w:rsidRPr="00EF7398" w:rsidRDefault="00A31D0E" w:rsidP="00B33116"/>
        </w:tc>
        <w:tc>
          <w:tcPr>
            <w:tcW w:w="0" w:type="auto"/>
            <w:vMerge/>
          </w:tcPr>
          <w:p w14:paraId="7125FE7D" w14:textId="77777777" w:rsidR="00A31D0E" w:rsidRPr="00EF7398" w:rsidRDefault="00A31D0E" w:rsidP="00CA670F">
            <w:pPr>
              <w:pStyle w:val="ListParagraph"/>
              <w:numPr>
                <w:ilvl w:val="0"/>
                <w:numId w:val="32"/>
              </w:numPr>
            </w:pPr>
          </w:p>
        </w:tc>
        <w:tc>
          <w:tcPr>
            <w:tcW w:w="0" w:type="auto"/>
            <w:vMerge/>
          </w:tcPr>
          <w:p w14:paraId="59A0E66A" w14:textId="77777777" w:rsidR="00A31D0E" w:rsidRPr="00EF7398" w:rsidRDefault="00A31D0E" w:rsidP="00B33116"/>
        </w:tc>
      </w:tr>
    </w:tbl>
    <w:p w14:paraId="7ABA93D4" w14:textId="77777777" w:rsidR="00A31D0E" w:rsidRPr="00EF7398" w:rsidRDefault="00A31D0E" w:rsidP="00A31D0E">
      <w:pPr>
        <w:spacing w:after="200"/>
      </w:pPr>
    </w:p>
    <w:p w14:paraId="62C6320F" w14:textId="77777777" w:rsidR="00A31D0E" w:rsidRPr="00EF7398" w:rsidRDefault="00A31D0E" w:rsidP="00A31D0E">
      <w:pPr>
        <w:spacing w:after="200"/>
      </w:pPr>
      <w:r w:rsidRPr="00EF7398">
        <w:lastRenderedPageBreak/>
        <w:br w:type="page"/>
      </w:r>
    </w:p>
    <w:p w14:paraId="687B6800" w14:textId="77777777" w:rsidR="00A31D0E" w:rsidRPr="007A0AAE" w:rsidRDefault="00A31D0E" w:rsidP="009A5956">
      <w:pPr>
        <w:pStyle w:val="Heading2"/>
      </w:pPr>
      <w:bookmarkStart w:id="138" w:name="_Toc152098742"/>
      <w:bookmarkStart w:id="139" w:name="_Toc165033017"/>
      <w:r>
        <w:rPr>
          <w:lang w:eastAsia="en-GB"/>
        </w:rPr>
        <w:lastRenderedPageBreak/>
        <w:t>Delivery Framework</w:t>
      </w:r>
      <w:r w:rsidRPr="00D42290">
        <w:t xml:space="preserve"> </w:t>
      </w:r>
      <w:r w:rsidRPr="007A0AAE">
        <w:t>for Section 2.2</w:t>
      </w:r>
      <w:r>
        <w:t>:</w:t>
      </w:r>
      <w:r w:rsidRPr="007A0AAE">
        <w:t xml:space="preserve"> Improving Popular Places and Routes</w:t>
      </w:r>
      <w:bookmarkEnd w:id="138"/>
      <w:bookmarkEnd w:id="139"/>
    </w:p>
    <w:p w14:paraId="6151C02F"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4059"/>
        <w:gridCol w:w="2115"/>
        <w:gridCol w:w="1876"/>
        <w:gridCol w:w="1878"/>
        <w:gridCol w:w="2641"/>
        <w:gridCol w:w="1379"/>
      </w:tblGrid>
      <w:tr w:rsidR="00A31D0E" w:rsidRPr="00EF7398" w14:paraId="6B36DF66" w14:textId="77777777" w:rsidTr="00B33116">
        <w:tc>
          <w:tcPr>
            <w:tcW w:w="0" w:type="auto"/>
            <w:gridSpan w:val="6"/>
            <w:shd w:val="clear" w:color="auto" w:fill="0070C0"/>
          </w:tcPr>
          <w:p w14:paraId="1846B267" w14:textId="77777777" w:rsidR="00A31D0E" w:rsidRPr="00EF7398" w:rsidRDefault="00A31D0E" w:rsidP="00B3311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09B56608" w14:textId="77777777" w:rsidTr="00B33116">
        <w:tc>
          <w:tcPr>
            <w:tcW w:w="0" w:type="auto"/>
            <w:gridSpan w:val="6"/>
            <w:shd w:val="clear" w:color="auto" w:fill="9CC2E5" w:themeFill="accent5" w:themeFillTint="99"/>
          </w:tcPr>
          <w:p w14:paraId="33253EEC" w14:textId="77777777" w:rsidR="00A31D0E" w:rsidRPr="00EF7398" w:rsidRDefault="00A31D0E" w:rsidP="00B33116">
            <w:pPr>
              <w:rPr>
                <w:b/>
                <w:bCs/>
                <w:sz w:val="32"/>
                <w:szCs w:val="32"/>
              </w:rPr>
            </w:pPr>
            <w:r w:rsidRPr="00EF7398">
              <w:rPr>
                <w:b/>
                <w:bCs/>
                <w:sz w:val="32"/>
                <w:szCs w:val="32"/>
              </w:rPr>
              <w:t xml:space="preserve">Section 2.2: Improving </w:t>
            </w:r>
            <w:r>
              <w:rPr>
                <w:b/>
                <w:bCs/>
                <w:sz w:val="32"/>
                <w:szCs w:val="32"/>
              </w:rPr>
              <w:t>P</w:t>
            </w:r>
            <w:r w:rsidRPr="00EF7398">
              <w:rPr>
                <w:b/>
                <w:bCs/>
                <w:sz w:val="32"/>
                <w:szCs w:val="32"/>
              </w:rPr>
              <w:t>opular Places and Routes</w:t>
            </w:r>
          </w:p>
          <w:p w14:paraId="36EBA8BF" w14:textId="77777777" w:rsidR="00A31D0E" w:rsidRPr="00EF7398" w:rsidRDefault="00A31D0E" w:rsidP="00B33116">
            <w:pPr>
              <w:rPr>
                <w:b/>
                <w:bCs/>
                <w:sz w:val="28"/>
                <w:szCs w:val="28"/>
              </w:rPr>
            </w:pPr>
          </w:p>
        </w:tc>
      </w:tr>
      <w:tr w:rsidR="00A31D0E" w:rsidRPr="00EF7398" w14:paraId="52AD70C4" w14:textId="77777777" w:rsidTr="00B33116">
        <w:tc>
          <w:tcPr>
            <w:tcW w:w="0" w:type="auto"/>
            <w:gridSpan w:val="2"/>
          </w:tcPr>
          <w:p w14:paraId="0F17EEB1" w14:textId="77777777" w:rsidR="00A31D0E" w:rsidRPr="00EF7398" w:rsidRDefault="00A31D0E" w:rsidP="00B33116">
            <w:pPr>
              <w:rPr>
                <w:b/>
                <w:bCs/>
                <w:szCs w:val="24"/>
              </w:rPr>
            </w:pPr>
            <w:r w:rsidRPr="00EF7398">
              <w:rPr>
                <w:b/>
                <w:bCs/>
                <w:szCs w:val="24"/>
              </w:rPr>
              <w:t xml:space="preserve">2045 Outcome </w:t>
            </w:r>
          </w:p>
          <w:p w14:paraId="242CAF1B" w14:textId="77777777" w:rsidR="00A31D0E" w:rsidRPr="00EF7398" w:rsidRDefault="00A31D0E" w:rsidP="00B33116">
            <w:pPr>
              <w:rPr>
                <w:b/>
                <w:bCs/>
                <w:szCs w:val="24"/>
              </w:rPr>
            </w:pPr>
          </w:p>
          <w:p w14:paraId="61465821" w14:textId="77777777" w:rsidR="00A31D0E" w:rsidRPr="00EF7398" w:rsidRDefault="00A31D0E" w:rsidP="00B33116">
            <w:pPr>
              <w:rPr>
                <w:b/>
                <w:bCs/>
                <w:szCs w:val="24"/>
              </w:rPr>
            </w:pPr>
            <w:r w:rsidRPr="00EF7398">
              <w:rPr>
                <w:b/>
                <w:bCs/>
                <w:szCs w:val="24"/>
              </w:rPr>
              <w:t>High quality visitor infrastructure and facilities</w:t>
            </w:r>
          </w:p>
          <w:p w14:paraId="62AFC21A" w14:textId="77777777" w:rsidR="00A31D0E" w:rsidRPr="00EF7398" w:rsidRDefault="00A31D0E" w:rsidP="00B33116">
            <w:pPr>
              <w:rPr>
                <w:szCs w:val="24"/>
              </w:rPr>
            </w:pPr>
          </w:p>
          <w:p w14:paraId="0BB650AA" w14:textId="77777777" w:rsidR="00A31D0E" w:rsidRPr="00EF7398" w:rsidRDefault="00A31D0E" w:rsidP="00B33116">
            <w:pPr>
              <w:rPr>
                <w:szCs w:val="24"/>
              </w:rPr>
            </w:pPr>
            <w:r w:rsidRPr="00EF7398">
              <w:rPr>
                <w:szCs w:val="24"/>
              </w:rPr>
              <w:t>People have a high-quality experience visiting the National Park and are able to use great services, facilities and routes with less impact on nature or contributing to climate change. Communities see fewer impacts of tourism on everyday life. Nature is recovering more rapidly in less visited areas, where priority has been given to non-motorised access and recreation activity.</w:t>
            </w:r>
          </w:p>
          <w:p w14:paraId="6C414ED7" w14:textId="77777777" w:rsidR="00A31D0E" w:rsidRPr="00EF7398" w:rsidRDefault="00A31D0E" w:rsidP="00B33116">
            <w:pPr>
              <w:rPr>
                <w:szCs w:val="24"/>
              </w:rPr>
            </w:pPr>
          </w:p>
        </w:tc>
        <w:tc>
          <w:tcPr>
            <w:tcW w:w="0" w:type="auto"/>
            <w:gridSpan w:val="4"/>
          </w:tcPr>
          <w:p w14:paraId="207A7A14" w14:textId="77777777" w:rsidR="00A31D0E" w:rsidRPr="00EF7398" w:rsidRDefault="00A31D0E" w:rsidP="00B33116">
            <w:pPr>
              <w:rPr>
                <w:b/>
                <w:bCs/>
                <w:szCs w:val="24"/>
              </w:rPr>
            </w:pPr>
            <w:r w:rsidRPr="00EF7398">
              <w:rPr>
                <w:b/>
                <w:bCs/>
                <w:szCs w:val="24"/>
              </w:rPr>
              <w:t>2045 Outcome Measurement of Success</w:t>
            </w:r>
          </w:p>
          <w:p w14:paraId="15AA215E" w14:textId="77777777" w:rsidR="00A31D0E" w:rsidRPr="00EF7398" w:rsidRDefault="00A31D0E" w:rsidP="00B33116">
            <w:pPr>
              <w:rPr>
                <w:b/>
                <w:bCs/>
                <w:szCs w:val="24"/>
              </w:rPr>
            </w:pPr>
          </w:p>
          <w:p w14:paraId="3ACECD4B" w14:textId="77777777" w:rsidR="00A31D0E" w:rsidRPr="00EF7398" w:rsidRDefault="00A31D0E" w:rsidP="00B33116">
            <w:pPr>
              <w:rPr>
                <w:b/>
                <w:szCs w:val="24"/>
              </w:rPr>
            </w:pPr>
          </w:p>
          <w:p w14:paraId="2AA68E4A" w14:textId="77777777" w:rsidR="00A31D0E" w:rsidRPr="00EF7398" w:rsidRDefault="00A31D0E" w:rsidP="00CA670F">
            <w:pPr>
              <w:pStyle w:val="ListParagraph"/>
              <w:numPr>
                <w:ilvl w:val="0"/>
                <w:numId w:val="46"/>
              </w:numPr>
              <w:spacing w:after="160"/>
              <w:rPr>
                <w:szCs w:val="24"/>
              </w:rPr>
            </w:pPr>
            <w:r w:rsidRPr="00EF7398">
              <w:rPr>
                <w:szCs w:val="24"/>
              </w:rPr>
              <w:t>Track the investment in and completion of priority visitor infrastructure projects as part of our Place Programme and across the recreation path network.</w:t>
            </w:r>
          </w:p>
        </w:tc>
      </w:tr>
      <w:tr w:rsidR="00A31D0E" w:rsidRPr="00EF7398" w14:paraId="0A57A571" w14:textId="77777777" w:rsidTr="00B33116">
        <w:tc>
          <w:tcPr>
            <w:tcW w:w="0" w:type="auto"/>
            <w:gridSpan w:val="6"/>
          </w:tcPr>
          <w:p w14:paraId="62CBFEC5" w14:textId="77777777" w:rsidR="00A31D0E" w:rsidRPr="00EF7398" w:rsidRDefault="00A31D0E" w:rsidP="00B33116">
            <w:pPr>
              <w:rPr>
                <w:rFonts w:eastAsia="Arial"/>
                <w:b/>
                <w:bCs/>
                <w:i/>
                <w:iCs/>
                <w:color w:val="0070C0"/>
                <w:szCs w:val="24"/>
              </w:rPr>
            </w:pPr>
            <w:r w:rsidRPr="00EF7398">
              <w:rPr>
                <w:rFonts w:eastAsia="Arial"/>
                <w:b/>
                <w:bCs/>
                <w:i/>
                <w:iCs/>
                <w:color w:val="0070C0"/>
                <w:szCs w:val="24"/>
              </w:rPr>
              <w:t xml:space="preserve">Policy for </w:t>
            </w:r>
            <w:r w:rsidRPr="00EF7398">
              <w:rPr>
                <w:b/>
                <w:bCs/>
                <w:i/>
                <w:iCs/>
                <w:color w:val="0070C0"/>
                <w:szCs w:val="24"/>
              </w:rPr>
              <w:t>Improving Popular Places and Routes</w:t>
            </w:r>
            <w:r w:rsidRPr="00EF7398">
              <w:rPr>
                <w:rFonts w:eastAsia="Arial"/>
                <w:b/>
                <w:bCs/>
                <w:i/>
                <w:iCs/>
                <w:color w:val="0070C0"/>
                <w:szCs w:val="24"/>
              </w:rPr>
              <w:t xml:space="preserve"> </w:t>
            </w:r>
          </w:p>
          <w:p w14:paraId="46F9B72A" w14:textId="77777777" w:rsidR="00A31D0E" w:rsidRPr="00EF7398" w:rsidRDefault="00A31D0E" w:rsidP="00B33116">
            <w:pPr>
              <w:rPr>
                <w:rFonts w:eastAsia="Arial"/>
                <w:i/>
                <w:iCs/>
                <w:szCs w:val="24"/>
              </w:rPr>
            </w:pPr>
          </w:p>
          <w:p w14:paraId="74F499CD" w14:textId="77777777" w:rsidR="00A31D0E" w:rsidRPr="00EF7398" w:rsidRDefault="00A31D0E" w:rsidP="00B33116">
            <w:pPr>
              <w:rPr>
                <w:rFonts w:eastAsia="Arial"/>
                <w:i/>
                <w:iCs/>
                <w:szCs w:val="24"/>
              </w:rPr>
            </w:pPr>
            <w:r w:rsidRPr="00EF7398">
              <w:rPr>
                <w:rFonts w:eastAsia="Arial"/>
                <w:i/>
                <w:iCs/>
                <w:szCs w:val="24"/>
              </w:rPr>
              <w:t xml:space="preserve">We will ensure that the National Park Authority and its partners </w:t>
            </w:r>
            <w:r w:rsidRPr="34309C04">
              <w:rPr>
                <w:rFonts w:eastAsia="Arial"/>
                <w:i/>
                <w:iCs/>
                <w:szCs w:val="24"/>
              </w:rPr>
              <w:t>take</w:t>
            </w:r>
            <w:r w:rsidRPr="00EF7398">
              <w:rPr>
                <w:rFonts w:eastAsia="Arial"/>
                <w:i/>
                <w:iCs/>
                <w:szCs w:val="24"/>
              </w:rPr>
              <w:t xml:space="preserve"> a co-ordinated place-based approach to investing in higher quality visitor facilities across publicly owned sites to ensure a sustainable balance between local needs, environmental sensitivities, and visitor demand. There will be a particular focus on ensuring improvements that enable sustainable travel, improved accessibility, visitor safety and responsible tourism. We will focus on achieving five priorities:  </w:t>
            </w:r>
          </w:p>
          <w:p w14:paraId="66BD3B9D"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Promoting a high-quality landscape experience</w:t>
            </w:r>
            <w:r w:rsidRPr="00EF7398">
              <w:rPr>
                <w:rFonts w:eastAsia="Arial"/>
                <w:i/>
                <w:iCs/>
                <w:szCs w:val="24"/>
              </w:rPr>
              <w:t xml:space="preserve"> through design excellence, to enhance place and the landscape quality.</w:t>
            </w:r>
          </w:p>
          <w:p w14:paraId="04A4F6D7"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Supporting inclusion and improved accessibility</w:t>
            </w:r>
            <w:r w:rsidRPr="00EF7398">
              <w:rPr>
                <w:rFonts w:eastAsia="Arial"/>
                <w:i/>
                <w:iCs/>
                <w:szCs w:val="24"/>
              </w:rPr>
              <w:t xml:space="preserve"> by identifying and facilitating actions that support equality and diversity to secure barrier free / inclusive access that meets the needs of all users.</w:t>
            </w:r>
          </w:p>
          <w:p w14:paraId="479E52CC"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lastRenderedPageBreak/>
              <w:t>Delivering for climate and nature</w:t>
            </w:r>
            <w:r w:rsidRPr="00EF7398">
              <w:rPr>
                <w:rFonts w:eastAsia="Arial"/>
                <w:i/>
                <w:szCs w:val="24"/>
              </w:rPr>
              <w:t xml:space="preserve"> </w:t>
            </w:r>
            <w:r w:rsidRPr="00EF7398">
              <w:rPr>
                <w:rFonts w:eastAsia="Arial"/>
                <w:i/>
                <w:iCs/>
                <w:szCs w:val="24"/>
              </w:rPr>
              <w:t>by leading a nature</w:t>
            </w:r>
            <w:r w:rsidRPr="7B116CD4">
              <w:rPr>
                <w:rFonts w:eastAsia="Arial"/>
                <w:i/>
                <w:iCs/>
                <w:szCs w:val="24"/>
              </w:rPr>
              <w:t>-</w:t>
            </w:r>
            <w:r w:rsidRPr="00EF7398">
              <w:rPr>
                <w:rFonts w:eastAsia="Arial"/>
                <w:i/>
                <w:iCs/>
                <w:szCs w:val="24"/>
              </w:rPr>
              <w:t xml:space="preserve">based approach to design using the principles of both Future Nature and Mission Zero, protecting and enhancing biodiversity, and capitalising on the benefits of nature, including the sustainability of design, materials, maintenance, and use.  </w:t>
            </w:r>
          </w:p>
          <w:p w14:paraId="1FDB3AE5"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 xml:space="preserve">Supporting more sustainable ways of travel </w:t>
            </w:r>
            <w:r w:rsidRPr="00EF7398">
              <w:rPr>
                <w:rFonts w:eastAsia="Arial"/>
                <w:i/>
                <w:iCs/>
                <w:szCs w:val="24"/>
              </w:rPr>
              <w:t>both to and within the National Park (Modal Shift) strengthening service support through a network of integrated hubs; walking, cycling, accommodation of electric vehicle (EV) use, and public and shared transport and the facilities required to increase uptake.</w:t>
            </w:r>
          </w:p>
          <w:p w14:paraId="386F346A"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Supporting visitor management and dispersal,</w:t>
            </w:r>
            <w:r w:rsidRPr="00EF7398">
              <w:rPr>
                <w:rFonts w:eastAsia="Arial"/>
                <w:i/>
                <w:iCs/>
                <w:szCs w:val="24"/>
              </w:rPr>
              <w:t xml:space="preserve"> encouraging people to visit our more resilient places, and using good design, information and better provision to support more responsible behaviours, reducing the need for visitor management operations and measures</w:t>
            </w:r>
          </w:p>
          <w:p w14:paraId="1D3A9C74" w14:textId="77777777" w:rsidR="00A31D0E" w:rsidRPr="00EF7398" w:rsidRDefault="00A31D0E" w:rsidP="00B33116">
            <w:pPr>
              <w:rPr>
                <w:b/>
                <w:bCs/>
                <w:i/>
                <w:iCs/>
                <w:szCs w:val="24"/>
              </w:rPr>
            </w:pPr>
          </w:p>
          <w:p w14:paraId="6C90CEBA" w14:textId="77777777" w:rsidR="00A31D0E" w:rsidRPr="00EF7398" w:rsidRDefault="00A31D0E" w:rsidP="00B33116">
            <w:pPr>
              <w:rPr>
                <w:b/>
                <w:bCs/>
                <w:i/>
                <w:iCs/>
                <w:szCs w:val="24"/>
              </w:rPr>
            </w:pPr>
          </w:p>
        </w:tc>
      </w:tr>
      <w:tr w:rsidR="00A31D0E" w:rsidRPr="00EF7398" w14:paraId="6233733B" w14:textId="77777777" w:rsidTr="00B33116">
        <w:tc>
          <w:tcPr>
            <w:tcW w:w="0" w:type="auto"/>
            <w:shd w:val="clear" w:color="auto" w:fill="9CC2E5" w:themeFill="accent5" w:themeFillTint="99"/>
          </w:tcPr>
          <w:p w14:paraId="5F729ADE" w14:textId="77777777" w:rsidR="00A31D0E" w:rsidRPr="00EF7398" w:rsidRDefault="00A31D0E" w:rsidP="00B33116">
            <w:pPr>
              <w:rPr>
                <w:b/>
                <w:bCs/>
              </w:rPr>
            </w:pPr>
            <w:r w:rsidRPr="00EF7398">
              <w:rPr>
                <w:b/>
                <w:bCs/>
              </w:rPr>
              <w:lastRenderedPageBreak/>
              <w:t>Objective by 2029</w:t>
            </w:r>
          </w:p>
          <w:p w14:paraId="4AAC270A" w14:textId="77777777" w:rsidR="00A31D0E" w:rsidRPr="00EF7398" w:rsidRDefault="00A31D0E" w:rsidP="00B33116">
            <w:pPr>
              <w:rPr>
                <w:rFonts w:eastAsia="Arial"/>
                <w:color w:val="000000" w:themeColor="text1"/>
              </w:rPr>
            </w:pPr>
          </w:p>
          <w:p w14:paraId="49629628" w14:textId="77777777" w:rsidR="00A31D0E" w:rsidRPr="00EF7398" w:rsidRDefault="00A31D0E" w:rsidP="00B33116">
            <w:pPr>
              <w:rPr>
                <w:rFonts w:eastAsia="Arial"/>
              </w:rPr>
            </w:pPr>
            <w:r w:rsidRPr="00EF7398">
              <w:rPr>
                <w:rFonts w:eastAsia="Arial"/>
                <w:color w:val="000000" w:themeColor="text1"/>
              </w:rPr>
              <w:t xml:space="preserve"> To achieve this outcome by 2045, over the next 5 years we need to… </w:t>
            </w:r>
            <w:r w:rsidRPr="00EF7398">
              <w:rPr>
                <w:rFonts w:eastAsia="Arial"/>
              </w:rPr>
              <w:t xml:space="preserve"> </w:t>
            </w:r>
          </w:p>
          <w:p w14:paraId="6627491B" w14:textId="77777777" w:rsidR="00A31D0E" w:rsidRPr="00EF7398" w:rsidRDefault="00A31D0E" w:rsidP="00B33116">
            <w:pPr>
              <w:rPr>
                <w:rFonts w:eastAsia="Arial"/>
              </w:rPr>
            </w:pPr>
          </w:p>
        </w:tc>
        <w:tc>
          <w:tcPr>
            <w:tcW w:w="0" w:type="auto"/>
            <w:gridSpan w:val="2"/>
            <w:shd w:val="clear" w:color="auto" w:fill="9CC2E5" w:themeFill="accent5" w:themeFillTint="99"/>
          </w:tcPr>
          <w:p w14:paraId="0C2C8314" w14:textId="77777777" w:rsidR="00A31D0E" w:rsidRPr="00EF7398" w:rsidRDefault="00A31D0E" w:rsidP="00B33116">
            <w:pPr>
              <w:rPr>
                <w:b/>
                <w:bCs/>
              </w:rPr>
            </w:pPr>
            <w:r w:rsidRPr="00EF7398">
              <w:rPr>
                <w:b/>
                <w:bCs/>
              </w:rPr>
              <w:t>Actions to Deliver Objective</w:t>
            </w:r>
          </w:p>
          <w:p w14:paraId="22AD49D2" w14:textId="77777777" w:rsidR="00A31D0E" w:rsidRPr="00EF7398" w:rsidRDefault="00A31D0E" w:rsidP="00B33116">
            <w:pPr>
              <w:rPr>
                <w:b/>
                <w:bCs/>
                <w:i/>
                <w:iCs/>
              </w:rPr>
            </w:pPr>
          </w:p>
          <w:p w14:paraId="6CF5AF90" w14:textId="77777777" w:rsidR="00A31D0E" w:rsidRPr="00EF7398" w:rsidRDefault="00A31D0E" w:rsidP="00B33116">
            <w:pPr>
              <w:rPr>
                <w:rFonts w:eastAsia="Arial"/>
              </w:rPr>
            </w:pPr>
            <w:r w:rsidRPr="00EF7398">
              <w:rPr>
                <w:rFonts w:eastAsia="Arial"/>
              </w:rPr>
              <w:t>This will happen through…</w:t>
            </w:r>
          </w:p>
          <w:p w14:paraId="285D22F2" w14:textId="77777777" w:rsidR="00A31D0E" w:rsidRPr="00EF7398" w:rsidRDefault="00A31D0E" w:rsidP="00B33116">
            <w:pPr>
              <w:rPr>
                <w:i/>
                <w:iCs/>
              </w:rPr>
            </w:pPr>
          </w:p>
        </w:tc>
        <w:tc>
          <w:tcPr>
            <w:tcW w:w="0" w:type="auto"/>
            <w:shd w:val="clear" w:color="auto" w:fill="9CC2E5" w:themeFill="accent5" w:themeFillTint="99"/>
          </w:tcPr>
          <w:p w14:paraId="18126CAB" w14:textId="77777777" w:rsidR="00A31D0E" w:rsidRPr="00EF7398" w:rsidRDefault="00A31D0E" w:rsidP="00B33116">
            <w:pPr>
              <w:rPr>
                <w:b/>
                <w:bCs/>
              </w:rPr>
            </w:pPr>
            <w:r w:rsidRPr="00EF7398">
              <w:rPr>
                <w:b/>
                <w:bCs/>
              </w:rPr>
              <w:t>National Park Authority delivery role</w:t>
            </w:r>
          </w:p>
          <w:p w14:paraId="15DF8BEE" w14:textId="77777777" w:rsidR="00A31D0E" w:rsidRPr="00EF7398" w:rsidRDefault="00A31D0E" w:rsidP="00B33116">
            <w:pPr>
              <w:rPr>
                <w:b/>
                <w:bCs/>
              </w:rPr>
            </w:pPr>
          </w:p>
        </w:tc>
        <w:tc>
          <w:tcPr>
            <w:tcW w:w="0" w:type="auto"/>
            <w:shd w:val="clear" w:color="auto" w:fill="9CC2E5" w:themeFill="accent5" w:themeFillTint="99"/>
          </w:tcPr>
          <w:p w14:paraId="3C07D897" w14:textId="77777777" w:rsidR="00A31D0E" w:rsidRPr="00EF7398" w:rsidRDefault="00A31D0E" w:rsidP="00B33116">
            <w:pPr>
              <w:rPr>
                <w:b/>
                <w:bCs/>
              </w:rPr>
            </w:pPr>
            <w:r w:rsidRPr="00EF7398">
              <w:rPr>
                <w:b/>
                <w:bCs/>
              </w:rPr>
              <w:t>Delivery Role Partner</w:t>
            </w:r>
          </w:p>
          <w:p w14:paraId="140CFC5D" w14:textId="77777777" w:rsidR="00A31D0E" w:rsidRPr="00EF7398" w:rsidRDefault="00A31D0E" w:rsidP="00B33116">
            <w:pPr>
              <w:rPr>
                <w:b/>
                <w:bCs/>
              </w:rPr>
            </w:pPr>
          </w:p>
        </w:tc>
        <w:tc>
          <w:tcPr>
            <w:tcW w:w="0" w:type="auto"/>
            <w:shd w:val="clear" w:color="auto" w:fill="9CC2E5" w:themeFill="accent5" w:themeFillTint="99"/>
          </w:tcPr>
          <w:p w14:paraId="513A37A7" w14:textId="77777777" w:rsidR="00A31D0E" w:rsidRPr="00EF7398" w:rsidRDefault="00A31D0E" w:rsidP="00B33116">
            <w:pPr>
              <w:rPr>
                <w:b/>
                <w:bCs/>
              </w:rPr>
            </w:pPr>
            <w:r w:rsidRPr="00EF7398">
              <w:rPr>
                <w:b/>
                <w:bCs/>
              </w:rPr>
              <w:t>Delivery Status</w:t>
            </w:r>
          </w:p>
          <w:p w14:paraId="4175E087" w14:textId="77777777" w:rsidR="00A31D0E" w:rsidRPr="00EF7398" w:rsidRDefault="00A31D0E" w:rsidP="00B33116">
            <w:pPr>
              <w:rPr>
                <w:i/>
                <w:iCs/>
              </w:rPr>
            </w:pPr>
          </w:p>
        </w:tc>
      </w:tr>
      <w:tr w:rsidR="00A31D0E" w:rsidRPr="00EF7398" w14:paraId="0C44A67B" w14:textId="77777777" w:rsidTr="00B33116">
        <w:tc>
          <w:tcPr>
            <w:tcW w:w="0" w:type="auto"/>
            <w:vMerge w:val="restart"/>
            <w:shd w:val="clear" w:color="auto" w:fill="auto"/>
          </w:tcPr>
          <w:p w14:paraId="6AD8969E" w14:textId="77777777" w:rsidR="00A31D0E" w:rsidRPr="00EF7398" w:rsidRDefault="00A31D0E" w:rsidP="00B33116">
            <w:r w:rsidRPr="00EF7398">
              <w:rPr>
                <w:rFonts w:eastAsia="Segoe UI"/>
                <w:b/>
                <w:bCs/>
                <w:color w:val="242424"/>
              </w:rPr>
              <w:t>1. Deliver a multi-year Place Programme</w:t>
            </w:r>
          </w:p>
          <w:p w14:paraId="121712BA" w14:textId="77777777" w:rsidR="00A31D0E" w:rsidRPr="00EF7398" w:rsidRDefault="00A31D0E" w:rsidP="00B33116">
            <w:pPr>
              <w:shd w:val="clear" w:color="auto" w:fill="FFFFFF" w:themeFill="background1"/>
            </w:pPr>
          </w:p>
          <w:p w14:paraId="1A362FA2" w14:textId="77777777" w:rsidR="00A31D0E" w:rsidRPr="00EF7398" w:rsidRDefault="00A31D0E" w:rsidP="00B33116">
            <w:pPr>
              <w:shd w:val="clear" w:color="auto" w:fill="FFFFFF" w:themeFill="background1"/>
              <w:rPr>
                <w:rFonts w:eastAsia="Segoe UI"/>
                <w:color w:val="242424"/>
              </w:rPr>
            </w:pPr>
            <w:r w:rsidRPr="00EF7398">
              <w:rPr>
                <w:rFonts w:eastAsia="Segoe UI"/>
                <w:color w:val="242424"/>
              </w:rPr>
              <w:t>Provide higher quality assets across publicly managed sites with improvements striking a balance between local and visitor needs while delivering nature and climate benefits.</w:t>
            </w:r>
          </w:p>
          <w:p w14:paraId="2BCE06F6" w14:textId="77777777" w:rsidR="00A31D0E" w:rsidRPr="00EF7398" w:rsidRDefault="00A31D0E" w:rsidP="00B33116">
            <w:pPr>
              <w:rPr>
                <w:rFonts w:eastAsia="Arial"/>
              </w:rPr>
            </w:pPr>
          </w:p>
          <w:p w14:paraId="19EDCC2F" w14:textId="77777777" w:rsidR="00A31D0E" w:rsidRPr="00EF7398" w:rsidRDefault="00A31D0E" w:rsidP="00B33116"/>
        </w:tc>
        <w:tc>
          <w:tcPr>
            <w:tcW w:w="0" w:type="auto"/>
            <w:gridSpan w:val="2"/>
            <w:shd w:val="clear" w:color="auto" w:fill="FFFFFF" w:themeFill="background1"/>
          </w:tcPr>
          <w:p w14:paraId="52BEDF1F" w14:textId="77777777" w:rsidR="00A31D0E" w:rsidRPr="00EF7398" w:rsidRDefault="00A31D0E" w:rsidP="00B33116">
            <w:r w:rsidRPr="00EF7398">
              <w:t xml:space="preserve">Coordinating investment plans by partner public bodies, through the Place Programme partnership and its agreed strategic approach on priority visitor infrastructure projects focussing on delivering benefits for: </w:t>
            </w:r>
          </w:p>
          <w:p w14:paraId="7F827D01" w14:textId="77777777" w:rsidR="00A31D0E" w:rsidRPr="00EF7398" w:rsidRDefault="00A31D0E" w:rsidP="00B33116"/>
          <w:p w14:paraId="4C0279E9" w14:textId="77777777" w:rsidR="00A31D0E" w:rsidRPr="00EF7398" w:rsidRDefault="00A31D0E" w:rsidP="00CA670F">
            <w:pPr>
              <w:pStyle w:val="ListParagraph"/>
              <w:numPr>
                <w:ilvl w:val="0"/>
                <w:numId w:val="35"/>
              </w:numPr>
            </w:pPr>
            <w:r w:rsidRPr="00EF7398">
              <w:t>People and Place</w:t>
            </w:r>
          </w:p>
          <w:p w14:paraId="160BC4E0" w14:textId="77777777" w:rsidR="00A31D0E" w:rsidRPr="00EF7398" w:rsidRDefault="00A31D0E" w:rsidP="00CA670F">
            <w:pPr>
              <w:pStyle w:val="ListParagraph"/>
              <w:numPr>
                <w:ilvl w:val="0"/>
                <w:numId w:val="35"/>
              </w:numPr>
            </w:pPr>
            <w:r w:rsidRPr="00EF7398">
              <w:t>Climate and Nature</w:t>
            </w:r>
          </w:p>
          <w:p w14:paraId="5C8C880F" w14:textId="77777777" w:rsidR="00A31D0E" w:rsidRPr="00EF7398" w:rsidRDefault="00A31D0E" w:rsidP="00CA670F">
            <w:pPr>
              <w:pStyle w:val="ListParagraph"/>
              <w:numPr>
                <w:ilvl w:val="0"/>
                <w:numId w:val="35"/>
              </w:numPr>
            </w:pPr>
            <w:r w:rsidRPr="00EF7398">
              <w:t>Inclusion and improved accessibility</w:t>
            </w:r>
          </w:p>
          <w:p w14:paraId="164C9A9E" w14:textId="77777777" w:rsidR="00A31D0E" w:rsidRPr="00EF7398" w:rsidRDefault="00A31D0E" w:rsidP="00CA670F">
            <w:pPr>
              <w:pStyle w:val="ListParagraph"/>
              <w:numPr>
                <w:ilvl w:val="0"/>
                <w:numId w:val="35"/>
              </w:numPr>
            </w:pPr>
            <w:r w:rsidRPr="00EF7398">
              <w:t xml:space="preserve">Modal shift to sustainable and active travel </w:t>
            </w:r>
          </w:p>
          <w:p w14:paraId="13D459D8" w14:textId="77777777" w:rsidR="00A31D0E" w:rsidRPr="00EF7398" w:rsidRDefault="00A31D0E" w:rsidP="00CA670F">
            <w:pPr>
              <w:pStyle w:val="ListParagraph"/>
              <w:numPr>
                <w:ilvl w:val="0"/>
                <w:numId w:val="35"/>
              </w:numPr>
            </w:pPr>
            <w:r w:rsidRPr="00EF7398">
              <w:t>Visitor management and localised dispersal</w:t>
            </w:r>
          </w:p>
          <w:p w14:paraId="54878105" w14:textId="77777777" w:rsidR="00A31D0E" w:rsidRPr="00EF7398" w:rsidRDefault="00A31D0E" w:rsidP="00B33116"/>
        </w:tc>
        <w:tc>
          <w:tcPr>
            <w:tcW w:w="0" w:type="auto"/>
            <w:vMerge w:val="restart"/>
            <w:shd w:val="clear" w:color="auto" w:fill="auto"/>
          </w:tcPr>
          <w:p w14:paraId="6D6D7694" w14:textId="77777777" w:rsidR="00A31D0E" w:rsidRPr="00EF7398" w:rsidRDefault="00A31D0E" w:rsidP="00B33116">
            <w:r w:rsidRPr="00EF7398">
              <w:lastRenderedPageBreak/>
              <w:t>Enable/Lead</w:t>
            </w:r>
          </w:p>
          <w:p w14:paraId="1B6AFCD6" w14:textId="77777777" w:rsidR="00A31D0E" w:rsidRPr="00EF7398" w:rsidRDefault="00A31D0E" w:rsidP="00B33116"/>
        </w:tc>
        <w:tc>
          <w:tcPr>
            <w:tcW w:w="0" w:type="auto"/>
            <w:vMerge w:val="restart"/>
            <w:shd w:val="clear" w:color="auto" w:fill="auto"/>
          </w:tcPr>
          <w:p w14:paraId="727254F6" w14:textId="77777777" w:rsidR="00A31D0E" w:rsidRPr="00EF7398" w:rsidRDefault="00A31D0E" w:rsidP="00CA670F">
            <w:pPr>
              <w:pStyle w:val="ListParagraph"/>
              <w:numPr>
                <w:ilvl w:val="0"/>
                <w:numId w:val="32"/>
              </w:numPr>
            </w:pPr>
            <w:r w:rsidRPr="00EF7398">
              <w:t>(National Park Safe Recovery Action Group)</w:t>
            </w:r>
          </w:p>
          <w:p w14:paraId="27325C8D" w14:textId="77777777" w:rsidR="00A31D0E" w:rsidRPr="00EF7398" w:rsidRDefault="00A31D0E" w:rsidP="00CA670F">
            <w:pPr>
              <w:pStyle w:val="ListParagraph"/>
              <w:numPr>
                <w:ilvl w:val="0"/>
                <w:numId w:val="32"/>
              </w:numPr>
            </w:pPr>
            <w:r w:rsidRPr="00EF7398">
              <w:t>Police Scotland</w:t>
            </w:r>
          </w:p>
          <w:p w14:paraId="52155860" w14:textId="77777777" w:rsidR="00A31D0E" w:rsidRPr="00EF7398" w:rsidRDefault="00A31D0E" w:rsidP="00CA670F">
            <w:pPr>
              <w:pStyle w:val="ListParagraph"/>
              <w:numPr>
                <w:ilvl w:val="0"/>
                <w:numId w:val="32"/>
              </w:numPr>
            </w:pPr>
            <w:r w:rsidRPr="00EF7398">
              <w:t>Transport Scotland</w:t>
            </w:r>
          </w:p>
          <w:p w14:paraId="17EC3BD6" w14:textId="77777777" w:rsidR="00A31D0E" w:rsidRPr="00EF7398" w:rsidRDefault="00A31D0E" w:rsidP="00CA670F">
            <w:pPr>
              <w:pStyle w:val="ListParagraph"/>
              <w:numPr>
                <w:ilvl w:val="0"/>
                <w:numId w:val="32"/>
              </w:numPr>
            </w:pPr>
            <w:r w:rsidRPr="00EF7398">
              <w:t>Forestry and Land Scotland</w:t>
            </w:r>
          </w:p>
          <w:p w14:paraId="5CC035DD" w14:textId="77777777" w:rsidR="00A31D0E" w:rsidRPr="00EF7398" w:rsidRDefault="00A31D0E" w:rsidP="00CA670F">
            <w:pPr>
              <w:pStyle w:val="ListParagraph"/>
              <w:numPr>
                <w:ilvl w:val="0"/>
                <w:numId w:val="32"/>
              </w:numPr>
            </w:pPr>
            <w:r w:rsidRPr="00EF7398">
              <w:t xml:space="preserve">Argyll &amp; Bute Council </w:t>
            </w:r>
          </w:p>
          <w:p w14:paraId="54DF572B" w14:textId="77777777" w:rsidR="00A31D0E" w:rsidRPr="00EF7398" w:rsidRDefault="00A31D0E" w:rsidP="00CA670F">
            <w:pPr>
              <w:pStyle w:val="ListParagraph"/>
              <w:numPr>
                <w:ilvl w:val="0"/>
                <w:numId w:val="32"/>
              </w:numPr>
            </w:pPr>
            <w:r w:rsidRPr="00EF7398">
              <w:t>Perth &amp; Kinross Council</w:t>
            </w:r>
          </w:p>
          <w:p w14:paraId="171FFE71" w14:textId="77777777" w:rsidR="00A31D0E" w:rsidRPr="00EF7398" w:rsidRDefault="00A31D0E" w:rsidP="00CA670F">
            <w:pPr>
              <w:pStyle w:val="ListParagraph"/>
              <w:numPr>
                <w:ilvl w:val="0"/>
                <w:numId w:val="32"/>
              </w:numPr>
            </w:pPr>
            <w:r w:rsidRPr="00EF7398">
              <w:t>Stirling Council</w:t>
            </w:r>
          </w:p>
          <w:p w14:paraId="4170E528" w14:textId="77777777" w:rsidR="00A31D0E" w:rsidRPr="00EF7398" w:rsidRDefault="00A31D0E" w:rsidP="00CA670F">
            <w:pPr>
              <w:pStyle w:val="ListParagraph"/>
              <w:numPr>
                <w:ilvl w:val="0"/>
                <w:numId w:val="32"/>
              </w:numPr>
            </w:pPr>
            <w:r w:rsidRPr="00EF7398">
              <w:t xml:space="preserve">West Dunbartonshire Council </w:t>
            </w:r>
          </w:p>
          <w:p w14:paraId="2313FA89" w14:textId="77777777" w:rsidR="00A31D0E" w:rsidRPr="00EF7398" w:rsidRDefault="00A31D0E" w:rsidP="00CA670F">
            <w:pPr>
              <w:pStyle w:val="ListParagraph"/>
              <w:numPr>
                <w:ilvl w:val="0"/>
                <w:numId w:val="32"/>
              </w:numPr>
            </w:pPr>
            <w:r w:rsidRPr="00EF7398">
              <w:lastRenderedPageBreak/>
              <w:t>Visit Scotland</w:t>
            </w:r>
          </w:p>
          <w:p w14:paraId="507F2CCA" w14:textId="77777777" w:rsidR="00A31D0E" w:rsidRPr="00EF7398" w:rsidRDefault="00A31D0E" w:rsidP="00CA670F">
            <w:pPr>
              <w:pStyle w:val="ListParagraph"/>
              <w:numPr>
                <w:ilvl w:val="0"/>
                <w:numId w:val="32"/>
              </w:numPr>
            </w:pPr>
            <w:r w:rsidRPr="00EF7398">
              <w:t>East Loch Lomond Visitor Management Group</w:t>
            </w:r>
          </w:p>
          <w:p w14:paraId="39E6251D" w14:textId="77777777" w:rsidR="00A31D0E" w:rsidRPr="00EF7398" w:rsidRDefault="00A31D0E" w:rsidP="00CA670F">
            <w:pPr>
              <w:pStyle w:val="ListParagraph"/>
              <w:numPr>
                <w:ilvl w:val="0"/>
                <w:numId w:val="32"/>
              </w:numPr>
            </w:pPr>
            <w:r w:rsidRPr="00EF7398">
              <w:t xml:space="preserve">West Loch Lomond Visitor Management Group </w:t>
            </w:r>
          </w:p>
          <w:p w14:paraId="4D2A9A4F" w14:textId="77777777" w:rsidR="00A31D0E" w:rsidRPr="00EF7398" w:rsidRDefault="00A31D0E" w:rsidP="00CA670F">
            <w:pPr>
              <w:pStyle w:val="ListParagraph"/>
              <w:numPr>
                <w:ilvl w:val="0"/>
                <w:numId w:val="32"/>
              </w:numPr>
            </w:pPr>
            <w:r w:rsidRPr="00EF7398">
              <w:t>Civtech project partners</w:t>
            </w:r>
          </w:p>
        </w:tc>
        <w:tc>
          <w:tcPr>
            <w:tcW w:w="0" w:type="auto"/>
            <w:shd w:val="clear" w:color="auto" w:fill="auto"/>
          </w:tcPr>
          <w:p w14:paraId="766E9B31" w14:textId="77777777" w:rsidR="00A31D0E" w:rsidRPr="00EF7398" w:rsidRDefault="00A31D0E" w:rsidP="00B33116">
            <w:pPr>
              <w:rPr>
                <w:b/>
              </w:rPr>
            </w:pPr>
            <w:r w:rsidRPr="139D41E2">
              <w:rPr>
                <w:b/>
              </w:rPr>
              <w:lastRenderedPageBreak/>
              <w:t>In Delivery</w:t>
            </w:r>
          </w:p>
        </w:tc>
      </w:tr>
      <w:tr w:rsidR="00A31D0E" w:rsidRPr="00EF7398" w14:paraId="272D752E" w14:textId="77777777" w:rsidTr="00B33116">
        <w:tc>
          <w:tcPr>
            <w:tcW w:w="0" w:type="auto"/>
            <w:vMerge/>
          </w:tcPr>
          <w:p w14:paraId="40B383F1" w14:textId="77777777" w:rsidR="00A31D0E" w:rsidRPr="00EF7398" w:rsidRDefault="00A31D0E" w:rsidP="00B33116"/>
        </w:tc>
        <w:tc>
          <w:tcPr>
            <w:tcW w:w="0" w:type="auto"/>
            <w:gridSpan w:val="2"/>
            <w:shd w:val="clear" w:color="auto" w:fill="FFFFFF" w:themeFill="background1"/>
          </w:tcPr>
          <w:p w14:paraId="41D9846D" w14:textId="77777777" w:rsidR="00A31D0E" w:rsidRDefault="00A31D0E" w:rsidP="00B33116">
            <w:r w:rsidRPr="00EF7398">
              <w:t>Completing a Park-Wide Place Programme Delivery Route Map setting out infrastructure priorities for delivery across local destinations. This route map will align with national strategic priorities and multi-year funding streams.</w:t>
            </w:r>
          </w:p>
          <w:p w14:paraId="50BA1533" w14:textId="77777777" w:rsidR="00A31D0E" w:rsidRPr="00EF7398" w:rsidRDefault="00A31D0E" w:rsidP="00B33116"/>
        </w:tc>
        <w:tc>
          <w:tcPr>
            <w:tcW w:w="0" w:type="auto"/>
            <w:vMerge/>
          </w:tcPr>
          <w:p w14:paraId="0DCC29EF" w14:textId="77777777" w:rsidR="00A31D0E" w:rsidRPr="00EF7398" w:rsidRDefault="00A31D0E" w:rsidP="00B33116"/>
        </w:tc>
        <w:tc>
          <w:tcPr>
            <w:tcW w:w="0" w:type="auto"/>
            <w:vMerge/>
          </w:tcPr>
          <w:p w14:paraId="6C717895" w14:textId="77777777" w:rsidR="00A31D0E" w:rsidRPr="00EF7398" w:rsidRDefault="00A31D0E" w:rsidP="00B33116"/>
        </w:tc>
        <w:tc>
          <w:tcPr>
            <w:tcW w:w="0" w:type="auto"/>
            <w:shd w:val="clear" w:color="auto" w:fill="auto"/>
          </w:tcPr>
          <w:p w14:paraId="582BE643" w14:textId="77777777" w:rsidR="00A31D0E" w:rsidRPr="00EF7398" w:rsidRDefault="00A31D0E" w:rsidP="00B33116">
            <w:pPr>
              <w:rPr>
                <w:b/>
              </w:rPr>
            </w:pPr>
            <w:r w:rsidRPr="139D41E2">
              <w:rPr>
                <w:b/>
              </w:rPr>
              <w:t>Initiation</w:t>
            </w:r>
          </w:p>
        </w:tc>
      </w:tr>
      <w:tr w:rsidR="00A31D0E" w:rsidRPr="00EF7398" w14:paraId="4659C21A" w14:textId="77777777" w:rsidTr="00B33116">
        <w:tc>
          <w:tcPr>
            <w:tcW w:w="0" w:type="auto"/>
            <w:vMerge/>
          </w:tcPr>
          <w:p w14:paraId="15F51B36" w14:textId="77777777" w:rsidR="00A31D0E" w:rsidRPr="00EF7398" w:rsidRDefault="00A31D0E" w:rsidP="00B33116"/>
        </w:tc>
        <w:tc>
          <w:tcPr>
            <w:tcW w:w="0" w:type="auto"/>
            <w:gridSpan w:val="2"/>
            <w:shd w:val="clear" w:color="auto" w:fill="FFFFFF" w:themeFill="background1"/>
          </w:tcPr>
          <w:p w14:paraId="7721B49D" w14:textId="77777777" w:rsidR="00A31D0E" w:rsidRDefault="00A31D0E" w:rsidP="00B33116">
            <w:r w:rsidRPr="00EF7398">
              <w:t>Delivering accelerated projects on East and West Loch Lomond which are already well developed and have funding packages well progressed.</w:t>
            </w:r>
          </w:p>
          <w:p w14:paraId="631AEE9B" w14:textId="77777777" w:rsidR="00A31D0E" w:rsidRPr="00EF7398" w:rsidRDefault="00A31D0E" w:rsidP="00B33116"/>
        </w:tc>
        <w:tc>
          <w:tcPr>
            <w:tcW w:w="0" w:type="auto"/>
            <w:vMerge/>
          </w:tcPr>
          <w:p w14:paraId="1B40AF04" w14:textId="77777777" w:rsidR="00A31D0E" w:rsidRPr="00EF7398" w:rsidRDefault="00A31D0E" w:rsidP="00B33116"/>
        </w:tc>
        <w:tc>
          <w:tcPr>
            <w:tcW w:w="0" w:type="auto"/>
            <w:vMerge/>
          </w:tcPr>
          <w:p w14:paraId="1B86E5DA" w14:textId="77777777" w:rsidR="00A31D0E" w:rsidRPr="00EF7398" w:rsidRDefault="00A31D0E" w:rsidP="00B33116"/>
        </w:tc>
        <w:tc>
          <w:tcPr>
            <w:tcW w:w="0" w:type="auto"/>
            <w:shd w:val="clear" w:color="auto" w:fill="auto"/>
          </w:tcPr>
          <w:p w14:paraId="212C94EB" w14:textId="77777777" w:rsidR="00A31D0E" w:rsidRPr="00EF7398" w:rsidRDefault="00A31D0E" w:rsidP="00B33116">
            <w:pPr>
              <w:rPr>
                <w:b/>
              </w:rPr>
            </w:pPr>
            <w:r w:rsidRPr="139D41E2">
              <w:rPr>
                <w:b/>
              </w:rPr>
              <w:t>Initiation</w:t>
            </w:r>
          </w:p>
        </w:tc>
      </w:tr>
      <w:tr w:rsidR="00A31D0E" w:rsidRPr="00EF7398" w14:paraId="61C1A40D" w14:textId="77777777" w:rsidTr="00B33116">
        <w:tc>
          <w:tcPr>
            <w:tcW w:w="0" w:type="auto"/>
            <w:vMerge/>
          </w:tcPr>
          <w:p w14:paraId="7C784B44" w14:textId="77777777" w:rsidR="00A31D0E" w:rsidRPr="00EF7398" w:rsidRDefault="00A31D0E" w:rsidP="00B33116"/>
        </w:tc>
        <w:tc>
          <w:tcPr>
            <w:tcW w:w="0" w:type="auto"/>
            <w:gridSpan w:val="2"/>
            <w:shd w:val="clear" w:color="auto" w:fill="FFFFFF" w:themeFill="background1"/>
          </w:tcPr>
          <w:p w14:paraId="2DEC5828" w14:textId="77777777" w:rsidR="00A31D0E" w:rsidRPr="00EF7398" w:rsidRDefault="00A31D0E" w:rsidP="00B33116">
            <w:r w:rsidRPr="00EF7398">
              <w:t>Ensuring all infrastructure programmes integrate digital and sensor tech to ensure infrastructure designs in monitoring and information gathering for ongoing work.</w:t>
            </w:r>
          </w:p>
          <w:p w14:paraId="5EFEB219" w14:textId="77777777" w:rsidR="00A31D0E" w:rsidRPr="00EF7398" w:rsidRDefault="00A31D0E" w:rsidP="00B33116"/>
        </w:tc>
        <w:tc>
          <w:tcPr>
            <w:tcW w:w="0" w:type="auto"/>
            <w:vMerge/>
          </w:tcPr>
          <w:p w14:paraId="6C03526E" w14:textId="77777777" w:rsidR="00A31D0E" w:rsidRPr="00EF7398" w:rsidRDefault="00A31D0E" w:rsidP="00B33116"/>
        </w:tc>
        <w:tc>
          <w:tcPr>
            <w:tcW w:w="0" w:type="auto"/>
            <w:vMerge/>
          </w:tcPr>
          <w:p w14:paraId="567E2EA2" w14:textId="77777777" w:rsidR="00A31D0E" w:rsidRPr="00EF7398" w:rsidRDefault="00A31D0E" w:rsidP="00B33116"/>
        </w:tc>
        <w:tc>
          <w:tcPr>
            <w:tcW w:w="0" w:type="auto"/>
            <w:shd w:val="clear" w:color="auto" w:fill="auto"/>
          </w:tcPr>
          <w:p w14:paraId="41CFF39D" w14:textId="77777777" w:rsidR="00A31D0E" w:rsidRPr="00EF7398" w:rsidRDefault="00A31D0E" w:rsidP="00B33116">
            <w:pPr>
              <w:rPr>
                <w:b/>
              </w:rPr>
            </w:pPr>
            <w:r w:rsidRPr="139D41E2">
              <w:rPr>
                <w:b/>
              </w:rPr>
              <w:t>In Delivery</w:t>
            </w:r>
          </w:p>
        </w:tc>
      </w:tr>
      <w:tr w:rsidR="00A31D0E" w:rsidRPr="00EF7398" w14:paraId="37EAA353" w14:textId="77777777" w:rsidTr="00B33116">
        <w:trPr>
          <w:trHeight w:val="191"/>
        </w:trPr>
        <w:tc>
          <w:tcPr>
            <w:tcW w:w="0" w:type="auto"/>
            <w:gridSpan w:val="6"/>
            <w:shd w:val="clear" w:color="auto" w:fill="9CC2E5" w:themeFill="accent5" w:themeFillTint="99"/>
          </w:tcPr>
          <w:p w14:paraId="5CBF74A4" w14:textId="77777777" w:rsidR="00A31D0E" w:rsidRPr="00EF7398" w:rsidRDefault="00A31D0E" w:rsidP="00B33116"/>
        </w:tc>
      </w:tr>
      <w:tr w:rsidR="00A31D0E" w:rsidRPr="00EF7398" w14:paraId="6FFA8B67" w14:textId="77777777" w:rsidTr="00B33116">
        <w:tc>
          <w:tcPr>
            <w:tcW w:w="0" w:type="auto"/>
            <w:vMerge w:val="restart"/>
            <w:shd w:val="clear" w:color="auto" w:fill="auto"/>
          </w:tcPr>
          <w:p w14:paraId="3F8888A2" w14:textId="77777777" w:rsidR="00A31D0E" w:rsidRPr="00EF7398" w:rsidRDefault="00A31D0E" w:rsidP="00B33116">
            <w:r w:rsidRPr="00EF7398">
              <w:rPr>
                <w:rFonts w:eastAsia="Segoe UI"/>
                <w:b/>
                <w:bCs/>
                <w:color w:val="242424"/>
              </w:rPr>
              <w:t>2. Improve travel infrastructure</w:t>
            </w:r>
          </w:p>
          <w:p w14:paraId="73EE94C0" w14:textId="77777777" w:rsidR="00A31D0E" w:rsidRPr="00EF7398" w:rsidRDefault="00A31D0E" w:rsidP="00B33116">
            <w:pPr>
              <w:shd w:val="clear" w:color="auto" w:fill="FFFFFF" w:themeFill="background1"/>
            </w:pPr>
          </w:p>
          <w:p w14:paraId="22CD8B27" w14:textId="77777777" w:rsidR="00A31D0E" w:rsidRPr="00EF7398" w:rsidRDefault="00A31D0E" w:rsidP="00B33116">
            <w:pPr>
              <w:shd w:val="clear" w:color="auto" w:fill="FFFFFF" w:themeFill="background1"/>
              <w:rPr>
                <w:rFonts w:eastAsia="Segoe UI"/>
                <w:color w:val="242424"/>
              </w:rPr>
            </w:pPr>
            <w:r w:rsidRPr="00EF7398">
              <w:rPr>
                <w:rFonts w:eastAsia="Segoe UI"/>
                <w:color w:val="242424"/>
              </w:rPr>
              <w:t xml:space="preserve">More of the National Park is accessible to people of all backgrounds through improved sustainable and active travel infrastructure that delivers a wider </w:t>
            </w:r>
            <w:r w:rsidRPr="00EF7398">
              <w:rPr>
                <w:rFonts w:eastAsia="Segoe UI"/>
                <w:color w:val="242424"/>
              </w:rPr>
              <w:lastRenderedPageBreak/>
              <w:t>range of travel choices and itineraries.</w:t>
            </w:r>
          </w:p>
          <w:p w14:paraId="42602551" w14:textId="77777777" w:rsidR="00A31D0E" w:rsidRPr="00EF7398" w:rsidRDefault="00A31D0E" w:rsidP="00B33116"/>
        </w:tc>
        <w:tc>
          <w:tcPr>
            <w:tcW w:w="0" w:type="auto"/>
            <w:gridSpan w:val="2"/>
            <w:shd w:val="clear" w:color="auto" w:fill="FFFFFF" w:themeFill="background1"/>
          </w:tcPr>
          <w:p w14:paraId="7D847F92" w14:textId="77777777" w:rsidR="00A31D0E" w:rsidRDefault="00A31D0E" w:rsidP="00B33116">
            <w:r w:rsidRPr="00EF7398">
              <w:lastRenderedPageBreak/>
              <w:t>Delivering Tarbet, Balloch and Callander travel connectivity initiatives to facilitate multi-modal and attractive journeys.</w:t>
            </w:r>
          </w:p>
          <w:p w14:paraId="5F1EFA80" w14:textId="77777777" w:rsidR="00A31D0E" w:rsidRPr="00EF7398" w:rsidRDefault="00A31D0E" w:rsidP="00B33116"/>
        </w:tc>
        <w:tc>
          <w:tcPr>
            <w:tcW w:w="0" w:type="auto"/>
            <w:vMerge w:val="restart"/>
            <w:shd w:val="clear" w:color="auto" w:fill="auto"/>
          </w:tcPr>
          <w:p w14:paraId="427CE115" w14:textId="77777777" w:rsidR="00A31D0E" w:rsidRPr="00EF7398" w:rsidRDefault="00A31D0E" w:rsidP="00B33116">
            <w:r w:rsidRPr="00EF7398">
              <w:t>Enable/Lead</w:t>
            </w:r>
          </w:p>
        </w:tc>
        <w:tc>
          <w:tcPr>
            <w:tcW w:w="0" w:type="auto"/>
            <w:vMerge w:val="restart"/>
            <w:shd w:val="clear" w:color="auto" w:fill="auto"/>
          </w:tcPr>
          <w:p w14:paraId="4BD3C1A3" w14:textId="77777777" w:rsidR="00A31D0E" w:rsidRPr="00EF7398" w:rsidRDefault="00A31D0E" w:rsidP="00CA670F">
            <w:pPr>
              <w:pStyle w:val="ListParagraph"/>
              <w:numPr>
                <w:ilvl w:val="0"/>
                <w:numId w:val="41"/>
              </w:numPr>
              <w:shd w:val="clear" w:color="auto" w:fill="FFFFFF"/>
              <w:rPr>
                <w:color w:val="000000"/>
                <w:sz w:val="2"/>
                <w:szCs w:val="2"/>
                <w:lang w:eastAsia="en-GB"/>
              </w:rPr>
            </w:pPr>
            <w:r w:rsidRPr="00EF7398">
              <w:rPr>
                <w:color w:val="000000"/>
                <w:lang w:eastAsia="en-GB"/>
              </w:rPr>
              <w:t xml:space="preserve">Stirling Council </w:t>
            </w:r>
          </w:p>
          <w:p w14:paraId="15B87058" w14:textId="77777777" w:rsidR="00A31D0E" w:rsidRPr="00EF7398" w:rsidRDefault="00A31D0E" w:rsidP="00CA670F">
            <w:pPr>
              <w:pStyle w:val="ListParagraph"/>
              <w:numPr>
                <w:ilvl w:val="0"/>
                <w:numId w:val="40"/>
              </w:numPr>
              <w:shd w:val="clear" w:color="auto" w:fill="FFFFFF"/>
              <w:rPr>
                <w:color w:val="000000"/>
                <w:lang w:eastAsia="en-GB"/>
              </w:rPr>
            </w:pPr>
            <w:r w:rsidRPr="00EF7398">
              <w:rPr>
                <w:color w:val="000000"/>
                <w:lang w:eastAsia="en-GB"/>
              </w:rPr>
              <w:t xml:space="preserve">Argyll &amp; Bute Council </w:t>
            </w:r>
          </w:p>
          <w:p w14:paraId="5FBAA98C" w14:textId="77777777" w:rsidR="00A31D0E" w:rsidRPr="00EF7398" w:rsidRDefault="00A31D0E" w:rsidP="00CA670F">
            <w:pPr>
              <w:pStyle w:val="ListParagraph"/>
              <w:numPr>
                <w:ilvl w:val="0"/>
                <w:numId w:val="40"/>
              </w:numPr>
              <w:shd w:val="clear" w:color="auto" w:fill="FFFFFF"/>
              <w:rPr>
                <w:color w:val="000000"/>
                <w:lang w:eastAsia="en-GB"/>
              </w:rPr>
            </w:pPr>
            <w:r w:rsidRPr="00EF7398">
              <w:rPr>
                <w:color w:val="000000"/>
                <w:lang w:eastAsia="en-GB"/>
              </w:rPr>
              <w:t xml:space="preserve">West Dunbartonshire Council </w:t>
            </w:r>
          </w:p>
          <w:p w14:paraId="170747F0" w14:textId="77777777" w:rsidR="00A31D0E" w:rsidRPr="00EF7398" w:rsidRDefault="00A31D0E" w:rsidP="00CA670F">
            <w:pPr>
              <w:pStyle w:val="ListParagraph"/>
              <w:numPr>
                <w:ilvl w:val="0"/>
                <w:numId w:val="37"/>
              </w:numPr>
            </w:pPr>
            <w:r w:rsidRPr="00EF7398">
              <w:rPr>
                <w:color w:val="000000"/>
                <w:lang w:eastAsia="en-GB"/>
              </w:rPr>
              <w:lastRenderedPageBreak/>
              <w:t xml:space="preserve">Perth &amp; Kinross Council </w:t>
            </w:r>
          </w:p>
          <w:p w14:paraId="0D5F8121" w14:textId="77777777" w:rsidR="00A31D0E" w:rsidRPr="00EF7398" w:rsidRDefault="00A31D0E" w:rsidP="00CA670F">
            <w:pPr>
              <w:pStyle w:val="ListParagraph"/>
              <w:numPr>
                <w:ilvl w:val="0"/>
                <w:numId w:val="37"/>
              </w:numPr>
            </w:pPr>
            <w:r w:rsidRPr="00EF7398">
              <w:t>Transport Scotland</w:t>
            </w:r>
          </w:p>
          <w:p w14:paraId="23E998A5" w14:textId="77777777" w:rsidR="00A31D0E" w:rsidRPr="00EF7398" w:rsidRDefault="00A31D0E" w:rsidP="00CA670F">
            <w:pPr>
              <w:pStyle w:val="ListParagraph"/>
              <w:numPr>
                <w:ilvl w:val="0"/>
                <w:numId w:val="37"/>
              </w:numPr>
            </w:pPr>
            <w:r w:rsidRPr="00EF7398">
              <w:t>Hitrans</w:t>
            </w:r>
          </w:p>
          <w:p w14:paraId="5391BA9F" w14:textId="77777777" w:rsidR="00A31D0E" w:rsidRPr="00EF7398" w:rsidRDefault="00A31D0E" w:rsidP="00CA670F">
            <w:pPr>
              <w:pStyle w:val="ListParagraph"/>
              <w:numPr>
                <w:ilvl w:val="0"/>
                <w:numId w:val="37"/>
              </w:numPr>
            </w:pPr>
            <w:r w:rsidRPr="00EF7398">
              <w:t>Sustrans</w:t>
            </w:r>
          </w:p>
          <w:p w14:paraId="18B146F2" w14:textId="77777777" w:rsidR="00A31D0E" w:rsidRPr="00EF7398" w:rsidRDefault="00A31D0E" w:rsidP="00CA670F">
            <w:pPr>
              <w:pStyle w:val="ListParagraph"/>
              <w:numPr>
                <w:ilvl w:val="0"/>
                <w:numId w:val="37"/>
              </w:numPr>
            </w:pPr>
            <w:r w:rsidRPr="00EF7398">
              <w:t>Transport Scotland/ BEAR</w:t>
            </w:r>
          </w:p>
          <w:p w14:paraId="63FB7BF1" w14:textId="77777777" w:rsidR="00A31D0E" w:rsidRPr="00EF7398" w:rsidRDefault="00A31D0E" w:rsidP="00CA670F">
            <w:pPr>
              <w:pStyle w:val="ListParagraph"/>
              <w:numPr>
                <w:ilvl w:val="0"/>
                <w:numId w:val="37"/>
              </w:numPr>
            </w:pPr>
            <w:r w:rsidRPr="00EF7398">
              <w:t>Tactran</w:t>
            </w:r>
          </w:p>
          <w:p w14:paraId="41CEB813" w14:textId="77777777" w:rsidR="00A31D0E" w:rsidRPr="00EF7398" w:rsidRDefault="00A31D0E" w:rsidP="00CA670F">
            <w:pPr>
              <w:pStyle w:val="ListParagraph"/>
              <w:numPr>
                <w:ilvl w:val="0"/>
                <w:numId w:val="37"/>
              </w:numPr>
            </w:pPr>
            <w:r w:rsidRPr="00EF7398">
              <w:t xml:space="preserve">Strathclyde Partnership for Transport </w:t>
            </w:r>
          </w:p>
          <w:p w14:paraId="32787D7B" w14:textId="77777777" w:rsidR="00A31D0E" w:rsidRPr="00EF7398" w:rsidRDefault="00A31D0E" w:rsidP="00CA670F">
            <w:pPr>
              <w:pStyle w:val="ListParagraph"/>
              <w:numPr>
                <w:ilvl w:val="0"/>
                <w:numId w:val="37"/>
              </w:numPr>
              <w:rPr>
                <w:rFonts w:eastAsia="Yu Gothic Light"/>
                <w:lang w:eastAsia="en-GB"/>
              </w:rPr>
            </w:pPr>
            <w:r w:rsidRPr="5C6C809B">
              <w:rPr>
                <w:rFonts w:eastAsia="Yu Gothic Light"/>
                <w:lang w:eastAsia="en-GB"/>
              </w:rPr>
              <w:t>Loch Lomond &amp; The Trossachs Countryside Trust</w:t>
            </w:r>
          </w:p>
        </w:tc>
        <w:tc>
          <w:tcPr>
            <w:tcW w:w="0" w:type="auto"/>
            <w:vMerge w:val="restart"/>
            <w:shd w:val="clear" w:color="auto" w:fill="auto"/>
          </w:tcPr>
          <w:p w14:paraId="5372A396" w14:textId="77777777" w:rsidR="00A31D0E" w:rsidRPr="00EF7398" w:rsidRDefault="00A31D0E" w:rsidP="00B33116">
            <w:pPr>
              <w:rPr>
                <w:b/>
              </w:rPr>
            </w:pPr>
            <w:r w:rsidRPr="7465EB35">
              <w:rPr>
                <w:b/>
              </w:rPr>
              <w:lastRenderedPageBreak/>
              <w:t xml:space="preserve">Scoping </w:t>
            </w:r>
          </w:p>
        </w:tc>
      </w:tr>
      <w:tr w:rsidR="00A31D0E" w:rsidRPr="00EF7398" w14:paraId="3C139D94" w14:textId="77777777" w:rsidTr="00B33116">
        <w:tc>
          <w:tcPr>
            <w:tcW w:w="0" w:type="auto"/>
            <w:vMerge/>
          </w:tcPr>
          <w:p w14:paraId="79C2ED6B" w14:textId="77777777" w:rsidR="00A31D0E" w:rsidRPr="00EF7398" w:rsidRDefault="00A31D0E" w:rsidP="00B33116"/>
        </w:tc>
        <w:tc>
          <w:tcPr>
            <w:tcW w:w="0" w:type="auto"/>
            <w:gridSpan w:val="2"/>
            <w:shd w:val="clear" w:color="auto" w:fill="FFFFFF" w:themeFill="background1"/>
          </w:tcPr>
          <w:p w14:paraId="461B1D94" w14:textId="77777777" w:rsidR="00A31D0E" w:rsidRDefault="00A31D0E" w:rsidP="00B33116">
            <w:r w:rsidRPr="00EF7398">
              <w:t xml:space="preserve">Establishing a strategic approach to public transport and EV infrastructure and EV car sharing </w:t>
            </w:r>
            <w:r w:rsidRPr="00EF7398">
              <w:lastRenderedPageBreak/>
              <w:t>opportunities which can enhance the wider mobility network and inclusion</w:t>
            </w:r>
            <w:r>
              <w:t>.</w:t>
            </w:r>
          </w:p>
          <w:p w14:paraId="194A8C69" w14:textId="77777777" w:rsidR="00A31D0E" w:rsidRPr="00EF7398" w:rsidRDefault="00A31D0E" w:rsidP="00B33116"/>
        </w:tc>
        <w:tc>
          <w:tcPr>
            <w:tcW w:w="0" w:type="auto"/>
            <w:vMerge/>
          </w:tcPr>
          <w:p w14:paraId="5BF96339" w14:textId="77777777" w:rsidR="00A31D0E" w:rsidRPr="00EF7398" w:rsidRDefault="00A31D0E" w:rsidP="00B33116"/>
        </w:tc>
        <w:tc>
          <w:tcPr>
            <w:tcW w:w="0" w:type="auto"/>
            <w:vMerge/>
          </w:tcPr>
          <w:p w14:paraId="09605BB3" w14:textId="77777777" w:rsidR="00A31D0E" w:rsidRPr="00EF7398" w:rsidRDefault="00A31D0E" w:rsidP="00B33116"/>
        </w:tc>
        <w:tc>
          <w:tcPr>
            <w:tcW w:w="0" w:type="auto"/>
            <w:vMerge/>
          </w:tcPr>
          <w:p w14:paraId="50AA9B46" w14:textId="77777777" w:rsidR="00A31D0E" w:rsidRPr="00EF7398" w:rsidRDefault="00A31D0E" w:rsidP="00B33116"/>
        </w:tc>
      </w:tr>
      <w:tr w:rsidR="00A31D0E" w:rsidRPr="00EF7398" w14:paraId="19484338" w14:textId="77777777" w:rsidTr="00B33116">
        <w:tc>
          <w:tcPr>
            <w:tcW w:w="0" w:type="auto"/>
            <w:vMerge/>
          </w:tcPr>
          <w:p w14:paraId="579105BD" w14:textId="77777777" w:rsidR="00A31D0E" w:rsidRPr="00EF7398" w:rsidRDefault="00A31D0E" w:rsidP="00B33116"/>
        </w:tc>
        <w:tc>
          <w:tcPr>
            <w:tcW w:w="0" w:type="auto"/>
            <w:gridSpan w:val="2"/>
            <w:shd w:val="clear" w:color="auto" w:fill="FFFFFF" w:themeFill="background1"/>
          </w:tcPr>
          <w:p w14:paraId="71960EBB" w14:textId="77777777" w:rsidR="00A31D0E" w:rsidRPr="00EF7398" w:rsidRDefault="00A31D0E" w:rsidP="00B33116">
            <w:r w:rsidRPr="00EF7398">
              <w:t>Developing and delivering an active travel infrastructure programme across the National Park which ensures that walking, cycling and wheeling are built into the daily experiences of residents and visitors.</w:t>
            </w:r>
          </w:p>
        </w:tc>
        <w:tc>
          <w:tcPr>
            <w:tcW w:w="0" w:type="auto"/>
            <w:vMerge/>
          </w:tcPr>
          <w:p w14:paraId="24C00B6E" w14:textId="77777777" w:rsidR="00A31D0E" w:rsidRPr="00EF7398" w:rsidRDefault="00A31D0E" w:rsidP="00B33116"/>
        </w:tc>
        <w:tc>
          <w:tcPr>
            <w:tcW w:w="0" w:type="auto"/>
            <w:vMerge/>
          </w:tcPr>
          <w:p w14:paraId="76833939" w14:textId="77777777" w:rsidR="00A31D0E" w:rsidRPr="00EF7398" w:rsidRDefault="00A31D0E" w:rsidP="00B33116"/>
        </w:tc>
        <w:tc>
          <w:tcPr>
            <w:tcW w:w="0" w:type="auto"/>
            <w:vMerge/>
          </w:tcPr>
          <w:p w14:paraId="23373DBD" w14:textId="77777777" w:rsidR="00A31D0E" w:rsidRPr="00EF7398" w:rsidRDefault="00A31D0E" w:rsidP="00B33116"/>
        </w:tc>
      </w:tr>
      <w:tr w:rsidR="00A31D0E" w:rsidRPr="00EF7398" w14:paraId="4622410D" w14:textId="77777777" w:rsidTr="00B33116">
        <w:trPr>
          <w:trHeight w:val="191"/>
        </w:trPr>
        <w:tc>
          <w:tcPr>
            <w:tcW w:w="0" w:type="auto"/>
            <w:gridSpan w:val="6"/>
            <w:shd w:val="clear" w:color="auto" w:fill="9CC2E5" w:themeFill="accent5" w:themeFillTint="99"/>
          </w:tcPr>
          <w:p w14:paraId="044780BB" w14:textId="77777777" w:rsidR="00A31D0E" w:rsidRPr="00EF7398" w:rsidRDefault="00A31D0E" w:rsidP="00B33116"/>
        </w:tc>
      </w:tr>
      <w:tr w:rsidR="00A31D0E" w:rsidRPr="00EF7398" w14:paraId="2A786519" w14:textId="77777777" w:rsidTr="00B33116">
        <w:tc>
          <w:tcPr>
            <w:tcW w:w="0" w:type="auto"/>
            <w:vMerge w:val="restart"/>
            <w:shd w:val="clear" w:color="auto" w:fill="auto"/>
          </w:tcPr>
          <w:p w14:paraId="2B2675A0" w14:textId="77777777" w:rsidR="00A31D0E" w:rsidRPr="00EF7398" w:rsidRDefault="00A31D0E" w:rsidP="00B33116">
            <w:pPr>
              <w:rPr>
                <w:rFonts w:eastAsia="Segoe UI"/>
                <w:b/>
                <w:bCs/>
                <w:color w:val="242424"/>
              </w:rPr>
            </w:pPr>
            <w:r w:rsidRPr="00EF7398">
              <w:rPr>
                <w:rFonts w:eastAsia="Segoe UI"/>
                <w:b/>
                <w:bCs/>
                <w:color w:val="242424"/>
              </w:rPr>
              <w:t>3. Provide a high-quality recreational path network</w:t>
            </w:r>
          </w:p>
          <w:p w14:paraId="7D7B5629" w14:textId="77777777" w:rsidR="00A31D0E" w:rsidRPr="00EF7398" w:rsidRDefault="00A31D0E" w:rsidP="00B33116"/>
          <w:p w14:paraId="7FA55754" w14:textId="77777777" w:rsidR="00A31D0E" w:rsidRPr="00EF7398" w:rsidRDefault="00A31D0E" w:rsidP="00B33116">
            <w:pPr>
              <w:shd w:val="clear" w:color="auto" w:fill="FFFFFF" w:themeFill="background1"/>
              <w:rPr>
                <w:rFonts w:eastAsia="Segoe UI"/>
                <w:color w:val="242424"/>
              </w:rPr>
            </w:pPr>
            <w:r w:rsidRPr="00EF7398">
              <w:rPr>
                <w:rFonts w:eastAsia="Segoe UI"/>
                <w:color w:val="242424"/>
              </w:rPr>
              <w:t>People from a wider range of backgrounds enjoy a high-quality, well-maintained network of paths and routes meeting different needs and abilities.</w:t>
            </w:r>
          </w:p>
          <w:p w14:paraId="05143C36" w14:textId="77777777" w:rsidR="00A31D0E" w:rsidRPr="00EF7398" w:rsidRDefault="00A31D0E" w:rsidP="00B33116"/>
          <w:p w14:paraId="74569F7B" w14:textId="77777777" w:rsidR="00A31D0E" w:rsidRPr="00EF7398" w:rsidRDefault="00A31D0E" w:rsidP="00B33116"/>
        </w:tc>
        <w:tc>
          <w:tcPr>
            <w:tcW w:w="0" w:type="auto"/>
            <w:gridSpan w:val="2"/>
            <w:shd w:val="clear" w:color="auto" w:fill="FFFFFF" w:themeFill="background1"/>
          </w:tcPr>
          <w:p w14:paraId="3A3136E8" w14:textId="77777777" w:rsidR="00A31D0E" w:rsidRDefault="00A31D0E" w:rsidP="00B33116">
            <w:r w:rsidRPr="00EF7398">
              <w:t>Managing and promoting the WHW in ways appropriate for a world-renowned experience of this nature.</w:t>
            </w:r>
          </w:p>
          <w:p w14:paraId="0D143AA0" w14:textId="77777777" w:rsidR="00A31D0E" w:rsidRPr="00EF7398" w:rsidRDefault="00A31D0E" w:rsidP="00B33116"/>
        </w:tc>
        <w:tc>
          <w:tcPr>
            <w:tcW w:w="0" w:type="auto"/>
            <w:shd w:val="clear" w:color="auto" w:fill="auto"/>
          </w:tcPr>
          <w:p w14:paraId="5C19C585" w14:textId="77777777" w:rsidR="00A31D0E" w:rsidRPr="00EF7398" w:rsidRDefault="00A31D0E" w:rsidP="00B33116">
            <w:r w:rsidRPr="00EF7398">
              <w:t>Lead (joint with other partners)</w:t>
            </w:r>
          </w:p>
        </w:tc>
        <w:tc>
          <w:tcPr>
            <w:tcW w:w="0" w:type="auto"/>
            <w:vMerge w:val="restart"/>
            <w:shd w:val="clear" w:color="auto" w:fill="auto"/>
          </w:tcPr>
          <w:p w14:paraId="63BB5E66" w14:textId="77777777" w:rsidR="00A31D0E" w:rsidRPr="00EF7398" w:rsidRDefault="00A31D0E" w:rsidP="00CA670F">
            <w:pPr>
              <w:pStyle w:val="ListParagraph"/>
              <w:numPr>
                <w:ilvl w:val="0"/>
                <w:numId w:val="38"/>
              </w:numPr>
            </w:pPr>
            <w:r w:rsidRPr="00EF7398">
              <w:t>NatureScot</w:t>
            </w:r>
          </w:p>
          <w:p w14:paraId="26215C27" w14:textId="77777777" w:rsidR="00A31D0E" w:rsidRPr="00EF7398" w:rsidRDefault="00A31D0E" w:rsidP="00CA670F">
            <w:pPr>
              <w:pStyle w:val="ListParagraph"/>
              <w:numPr>
                <w:ilvl w:val="0"/>
                <w:numId w:val="38"/>
              </w:numPr>
            </w:pPr>
            <w:r w:rsidRPr="00EF7398">
              <w:t xml:space="preserve">East Dunbartonshire Council </w:t>
            </w:r>
          </w:p>
          <w:p w14:paraId="68D909A0" w14:textId="77777777" w:rsidR="00A31D0E" w:rsidRPr="00EF7398" w:rsidRDefault="00A31D0E" w:rsidP="00CA670F">
            <w:pPr>
              <w:pStyle w:val="ListParagraph"/>
              <w:numPr>
                <w:ilvl w:val="0"/>
                <w:numId w:val="38"/>
              </w:numPr>
            </w:pPr>
            <w:r w:rsidRPr="00EF7398">
              <w:t xml:space="preserve">Stirling Council </w:t>
            </w:r>
          </w:p>
          <w:p w14:paraId="69532793" w14:textId="77777777" w:rsidR="00A31D0E" w:rsidRPr="00EF7398" w:rsidRDefault="00A31D0E" w:rsidP="00CA670F">
            <w:pPr>
              <w:pStyle w:val="ListParagraph"/>
              <w:numPr>
                <w:ilvl w:val="0"/>
                <w:numId w:val="38"/>
              </w:numPr>
            </w:pPr>
            <w:r w:rsidRPr="00EF7398">
              <w:t xml:space="preserve">Forestry and Land Scotland </w:t>
            </w:r>
          </w:p>
          <w:p w14:paraId="3622142F" w14:textId="77777777" w:rsidR="00A31D0E" w:rsidRPr="00EF7398" w:rsidRDefault="00A31D0E" w:rsidP="00CA670F">
            <w:pPr>
              <w:pStyle w:val="ListParagraph"/>
              <w:numPr>
                <w:ilvl w:val="0"/>
                <w:numId w:val="38"/>
              </w:numPr>
            </w:pPr>
            <w:r w:rsidRPr="00EF7398">
              <w:t xml:space="preserve">Argyll and Bute Council  </w:t>
            </w:r>
          </w:p>
          <w:p w14:paraId="546D2A7C" w14:textId="77777777" w:rsidR="00A31D0E" w:rsidRPr="00EF7398" w:rsidRDefault="00A31D0E" w:rsidP="00CA670F">
            <w:pPr>
              <w:pStyle w:val="ListParagraph"/>
              <w:numPr>
                <w:ilvl w:val="0"/>
                <w:numId w:val="38"/>
              </w:numPr>
            </w:pPr>
            <w:r w:rsidRPr="00EF7398">
              <w:t xml:space="preserve">Highland Council </w:t>
            </w:r>
          </w:p>
          <w:p w14:paraId="7B03C7F6" w14:textId="77777777" w:rsidR="00A31D0E" w:rsidRPr="00EF7398" w:rsidRDefault="00A31D0E" w:rsidP="00CA670F">
            <w:pPr>
              <w:pStyle w:val="ListParagraph"/>
              <w:numPr>
                <w:ilvl w:val="0"/>
                <w:numId w:val="39"/>
              </w:numPr>
            </w:pPr>
            <w:r w:rsidRPr="00EF7398">
              <w:t>West Dunbartonshire Council</w:t>
            </w:r>
          </w:p>
          <w:p w14:paraId="5B1B1E4E" w14:textId="77777777" w:rsidR="00A31D0E" w:rsidRPr="00EF7398" w:rsidRDefault="00A31D0E" w:rsidP="00CA670F">
            <w:pPr>
              <w:pStyle w:val="ListParagraph"/>
              <w:numPr>
                <w:ilvl w:val="0"/>
                <w:numId w:val="39"/>
              </w:numPr>
            </w:pPr>
            <w:r w:rsidRPr="00EF7398">
              <w:t xml:space="preserve">Perth and Kinross Council </w:t>
            </w:r>
          </w:p>
          <w:p w14:paraId="3A666C94" w14:textId="77777777" w:rsidR="00A31D0E" w:rsidRPr="00EF7398" w:rsidRDefault="00A31D0E" w:rsidP="00CA670F">
            <w:pPr>
              <w:pStyle w:val="ListParagraph"/>
              <w:numPr>
                <w:ilvl w:val="0"/>
                <w:numId w:val="39"/>
              </w:numPr>
            </w:pPr>
            <w:r w:rsidRPr="00EF7398">
              <w:t>Landowners</w:t>
            </w:r>
          </w:p>
          <w:p w14:paraId="0660463B" w14:textId="77777777" w:rsidR="00A31D0E" w:rsidRPr="00EF7398" w:rsidRDefault="00A31D0E" w:rsidP="00CA670F">
            <w:pPr>
              <w:pStyle w:val="ListParagraph"/>
              <w:numPr>
                <w:ilvl w:val="0"/>
                <w:numId w:val="39"/>
              </w:numPr>
            </w:pPr>
            <w:r w:rsidRPr="00EF7398">
              <w:lastRenderedPageBreak/>
              <w:t>Sustrans</w:t>
            </w:r>
          </w:p>
          <w:p w14:paraId="3672FE74" w14:textId="77777777" w:rsidR="00A31D0E" w:rsidRPr="00EF7398" w:rsidRDefault="00A31D0E" w:rsidP="00CA670F">
            <w:pPr>
              <w:pStyle w:val="ListParagraph"/>
              <w:numPr>
                <w:ilvl w:val="0"/>
                <w:numId w:val="39"/>
              </w:numPr>
            </w:pPr>
            <w:r w:rsidRPr="00EF7398">
              <w:t>Transport Scotland/BEAR</w:t>
            </w:r>
          </w:p>
          <w:p w14:paraId="74988ABE" w14:textId="77777777" w:rsidR="00A31D0E" w:rsidRPr="00EF7398" w:rsidRDefault="00A31D0E" w:rsidP="00CA670F">
            <w:pPr>
              <w:pStyle w:val="ListParagraph"/>
              <w:numPr>
                <w:ilvl w:val="0"/>
                <w:numId w:val="39"/>
              </w:numPr>
            </w:pPr>
            <w:r w:rsidRPr="00EF7398">
              <w:t>VisitScotland</w:t>
            </w:r>
          </w:p>
          <w:p w14:paraId="1B0F9CBA" w14:textId="77777777" w:rsidR="00A31D0E" w:rsidRPr="00EF7398" w:rsidRDefault="00A31D0E" w:rsidP="00CA670F">
            <w:pPr>
              <w:pStyle w:val="ListParagraph"/>
              <w:numPr>
                <w:ilvl w:val="0"/>
                <w:numId w:val="39"/>
              </w:numPr>
            </w:pPr>
            <w:r w:rsidRPr="00EF7398">
              <w:t>National Park Destination Group</w:t>
            </w:r>
          </w:p>
        </w:tc>
        <w:tc>
          <w:tcPr>
            <w:tcW w:w="0" w:type="auto"/>
            <w:shd w:val="clear" w:color="auto" w:fill="auto"/>
          </w:tcPr>
          <w:p w14:paraId="40FC4F3B" w14:textId="77777777" w:rsidR="00A31D0E" w:rsidRPr="00EF7398" w:rsidRDefault="00A31D0E" w:rsidP="00B33116">
            <w:pPr>
              <w:rPr>
                <w:b/>
              </w:rPr>
            </w:pPr>
            <w:r w:rsidRPr="7465EB35">
              <w:rPr>
                <w:b/>
              </w:rPr>
              <w:lastRenderedPageBreak/>
              <w:t>Initiation</w:t>
            </w:r>
          </w:p>
        </w:tc>
      </w:tr>
      <w:tr w:rsidR="00A31D0E" w:rsidRPr="00EF7398" w14:paraId="21519B98" w14:textId="77777777" w:rsidTr="00B33116">
        <w:tc>
          <w:tcPr>
            <w:tcW w:w="0" w:type="auto"/>
            <w:vMerge/>
          </w:tcPr>
          <w:p w14:paraId="67CB41AD" w14:textId="77777777" w:rsidR="00A31D0E" w:rsidRPr="00EF7398" w:rsidRDefault="00A31D0E" w:rsidP="00B33116"/>
        </w:tc>
        <w:tc>
          <w:tcPr>
            <w:tcW w:w="0" w:type="auto"/>
            <w:gridSpan w:val="2"/>
            <w:shd w:val="clear" w:color="auto" w:fill="FFFFFF" w:themeFill="background1"/>
          </w:tcPr>
          <w:p w14:paraId="7BA382A1" w14:textId="77777777" w:rsidR="00A31D0E" w:rsidRDefault="00A31D0E" w:rsidP="00B33116">
            <w:r w:rsidRPr="00EF7398">
              <w:t>Ensuring there is a path maintenance programme (lowland and upland) which ensures these valuable assets and experiences are protected for the longer term.</w:t>
            </w:r>
          </w:p>
          <w:p w14:paraId="4AD75333" w14:textId="77777777" w:rsidR="00A31D0E" w:rsidRPr="00EF7398" w:rsidRDefault="00A31D0E" w:rsidP="00B33116"/>
        </w:tc>
        <w:tc>
          <w:tcPr>
            <w:tcW w:w="0" w:type="auto"/>
            <w:vMerge w:val="restart"/>
            <w:shd w:val="clear" w:color="auto" w:fill="auto"/>
          </w:tcPr>
          <w:p w14:paraId="419F96FB" w14:textId="77777777" w:rsidR="00A31D0E" w:rsidRPr="00EF7398" w:rsidRDefault="00A31D0E" w:rsidP="00B33116">
            <w:r w:rsidRPr="00EF7398">
              <w:t>Enable</w:t>
            </w:r>
          </w:p>
          <w:p w14:paraId="226FF1A7" w14:textId="77777777" w:rsidR="00A31D0E" w:rsidRPr="00EF7398" w:rsidRDefault="00A31D0E" w:rsidP="00B33116"/>
        </w:tc>
        <w:tc>
          <w:tcPr>
            <w:tcW w:w="0" w:type="auto"/>
            <w:vMerge/>
          </w:tcPr>
          <w:p w14:paraId="3B965EAC" w14:textId="77777777" w:rsidR="00A31D0E" w:rsidRPr="00EF7398" w:rsidRDefault="00A31D0E" w:rsidP="00B33116"/>
        </w:tc>
        <w:tc>
          <w:tcPr>
            <w:tcW w:w="0" w:type="auto"/>
            <w:shd w:val="clear" w:color="auto" w:fill="auto"/>
          </w:tcPr>
          <w:p w14:paraId="12BABF82" w14:textId="77777777" w:rsidR="00A31D0E" w:rsidRPr="00EF7398" w:rsidRDefault="00A31D0E" w:rsidP="00B33116">
            <w:pPr>
              <w:rPr>
                <w:b/>
              </w:rPr>
            </w:pPr>
            <w:r w:rsidRPr="7465EB35">
              <w:rPr>
                <w:b/>
              </w:rPr>
              <w:t>Initiation</w:t>
            </w:r>
          </w:p>
        </w:tc>
      </w:tr>
      <w:tr w:rsidR="00A31D0E" w:rsidRPr="00EF7398" w14:paraId="11F34C6B" w14:textId="77777777" w:rsidTr="00B33116">
        <w:tc>
          <w:tcPr>
            <w:tcW w:w="0" w:type="auto"/>
            <w:vMerge/>
          </w:tcPr>
          <w:p w14:paraId="52CAE6FE" w14:textId="77777777" w:rsidR="00A31D0E" w:rsidRPr="00EF7398" w:rsidRDefault="00A31D0E" w:rsidP="00B33116"/>
        </w:tc>
        <w:tc>
          <w:tcPr>
            <w:tcW w:w="0" w:type="auto"/>
            <w:gridSpan w:val="2"/>
            <w:shd w:val="clear" w:color="auto" w:fill="FFFFFF" w:themeFill="background1"/>
          </w:tcPr>
          <w:p w14:paraId="4D0C70C5" w14:textId="77777777" w:rsidR="00A31D0E" w:rsidRDefault="00A31D0E" w:rsidP="00B33116">
            <w:r w:rsidRPr="00EF7398">
              <w:t>Addressing critical network gaps so that the local, regional and national networks are connected across the National Park and integrated into the wider transport network.</w:t>
            </w:r>
          </w:p>
          <w:p w14:paraId="714F0EE1" w14:textId="77777777" w:rsidR="00A31D0E" w:rsidRPr="00EF7398" w:rsidRDefault="00A31D0E" w:rsidP="00B33116"/>
        </w:tc>
        <w:tc>
          <w:tcPr>
            <w:tcW w:w="0" w:type="auto"/>
            <w:vMerge/>
          </w:tcPr>
          <w:p w14:paraId="00FABB5D" w14:textId="77777777" w:rsidR="00A31D0E" w:rsidRPr="00EF7398" w:rsidRDefault="00A31D0E" w:rsidP="00B33116"/>
        </w:tc>
        <w:tc>
          <w:tcPr>
            <w:tcW w:w="0" w:type="auto"/>
            <w:vMerge/>
          </w:tcPr>
          <w:p w14:paraId="2DF2885F" w14:textId="77777777" w:rsidR="00A31D0E" w:rsidRPr="00EF7398" w:rsidRDefault="00A31D0E" w:rsidP="00B33116"/>
        </w:tc>
        <w:tc>
          <w:tcPr>
            <w:tcW w:w="0" w:type="auto"/>
            <w:shd w:val="clear" w:color="auto" w:fill="auto"/>
          </w:tcPr>
          <w:p w14:paraId="4C667715" w14:textId="77777777" w:rsidR="00A31D0E" w:rsidRPr="00EF7398" w:rsidRDefault="00A31D0E" w:rsidP="00B33116">
            <w:pPr>
              <w:rPr>
                <w:b/>
              </w:rPr>
            </w:pPr>
            <w:r w:rsidRPr="7465EB35">
              <w:rPr>
                <w:b/>
              </w:rPr>
              <w:t>In Delivery/ Initiation</w:t>
            </w:r>
          </w:p>
        </w:tc>
      </w:tr>
      <w:tr w:rsidR="00A31D0E" w:rsidRPr="00EF7398" w14:paraId="568A2469" w14:textId="77777777" w:rsidTr="00B33116">
        <w:tc>
          <w:tcPr>
            <w:tcW w:w="0" w:type="auto"/>
            <w:vMerge/>
          </w:tcPr>
          <w:p w14:paraId="3DC75054" w14:textId="77777777" w:rsidR="00A31D0E" w:rsidRPr="00EF7398" w:rsidRDefault="00A31D0E" w:rsidP="00B33116"/>
        </w:tc>
        <w:tc>
          <w:tcPr>
            <w:tcW w:w="0" w:type="auto"/>
            <w:gridSpan w:val="2"/>
            <w:shd w:val="clear" w:color="auto" w:fill="FFFFFF" w:themeFill="background1"/>
          </w:tcPr>
          <w:p w14:paraId="22618DD8" w14:textId="77777777" w:rsidR="00A31D0E" w:rsidRPr="00EF7398" w:rsidRDefault="00A31D0E" w:rsidP="00B33116">
            <w:r w:rsidRPr="00EF7398">
              <w:t>Supporting outdoor activity providers to enable the rental of equipment which supports growth in healthy nature connected recreation activity and enables visitors to travel light.</w:t>
            </w:r>
          </w:p>
        </w:tc>
        <w:tc>
          <w:tcPr>
            <w:tcW w:w="0" w:type="auto"/>
            <w:vMerge/>
          </w:tcPr>
          <w:p w14:paraId="138B5D74" w14:textId="77777777" w:rsidR="00A31D0E" w:rsidRPr="00EF7398" w:rsidRDefault="00A31D0E" w:rsidP="00B33116"/>
        </w:tc>
        <w:tc>
          <w:tcPr>
            <w:tcW w:w="0" w:type="auto"/>
            <w:vMerge/>
          </w:tcPr>
          <w:p w14:paraId="648CF7A4" w14:textId="77777777" w:rsidR="00A31D0E" w:rsidRPr="00EF7398" w:rsidRDefault="00A31D0E" w:rsidP="00B33116"/>
        </w:tc>
        <w:tc>
          <w:tcPr>
            <w:tcW w:w="0" w:type="auto"/>
            <w:shd w:val="clear" w:color="auto" w:fill="auto"/>
          </w:tcPr>
          <w:p w14:paraId="0F0539E1" w14:textId="77777777" w:rsidR="00A31D0E" w:rsidRPr="00EF7398" w:rsidRDefault="00A31D0E" w:rsidP="00B33116">
            <w:pPr>
              <w:rPr>
                <w:b/>
              </w:rPr>
            </w:pPr>
            <w:r w:rsidRPr="7465EB35">
              <w:rPr>
                <w:b/>
              </w:rPr>
              <w:t>Scoping</w:t>
            </w:r>
          </w:p>
        </w:tc>
      </w:tr>
    </w:tbl>
    <w:p w14:paraId="0CA3A86A" w14:textId="77777777" w:rsidR="00A31D0E" w:rsidRPr="00EF7398" w:rsidRDefault="00A31D0E" w:rsidP="00A31D0E">
      <w:pPr>
        <w:spacing w:after="200"/>
      </w:pPr>
    </w:p>
    <w:p w14:paraId="7D809CEE" w14:textId="77777777" w:rsidR="00A31D0E" w:rsidRDefault="00A31D0E" w:rsidP="00A31D0E">
      <w:pPr>
        <w:spacing w:after="200"/>
      </w:pPr>
      <w:r w:rsidRPr="00EF7398">
        <w:br w:type="page"/>
      </w:r>
    </w:p>
    <w:p w14:paraId="4A116007" w14:textId="77777777" w:rsidR="00A31D0E" w:rsidRPr="007A0AAE" w:rsidRDefault="00A31D0E" w:rsidP="009A5956">
      <w:pPr>
        <w:pStyle w:val="Heading2"/>
      </w:pPr>
      <w:bookmarkStart w:id="140" w:name="_Toc152098743"/>
      <w:bookmarkStart w:id="141" w:name="_Toc165033018"/>
      <w:r>
        <w:rPr>
          <w:lang w:eastAsia="en-GB"/>
        </w:rPr>
        <w:lastRenderedPageBreak/>
        <w:t>Delivery Framework</w:t>
      </w:r>
      <w:r w:rsidRPr="00D42290">
        <w:t xml:space="preserve"> </w:t>
      </w:r>
      <w:r w:rsidRPr="007A0AAE">
        <w:t>for Section 2.</w:t>
      </w:r>
      <w:r>
        <w:t>3:</w:t>
      </w:r>
      <w:r w:rsidRPr="007A0AAE">
        <w:t xml:space="preserve"> </w:t>
      </w:r>
      <w:r>
        <w:t>Low Carbon Travel for Everyone</w:t>
      </w:r>
      <w:bookmarkEnd w:id="140"/>
      <w:bookmarkEnd w:id="141"/>
    </w:p>
    <w:p w14:paraId="179DD944"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21"/>
        <w:gridCol w:w="4911"/>
        <w:gridCol w:w="1645"/>
        <w:gridCol w:w="2556"/>
        <w:gridCol w:w="1315"/>
      </w:tblGrid>
      <w:tr w:rsidR="00A31D0E" w:rsidRPr="00EF7398" w14:paraId="5699E644" w14:textId="77777777" w:rsidTr="00B33116">
        <w:tc>
          <w:tcPr>
            <w:tcW w:w="0" w:type="auto"/>
            <w:gridSpan w:val="5"/>
            <w:shd w:val="clear" w:color="auto" w:fill="0070C0"/>
          </w:tcPr>
          <w:p w14:paraId="1DA4CEB0" w14:textId="77777777" w:rsidR="00A31D0E" w:rsidRPr="00EF7398" w:rsidRDefault="00A31D0E" w:rsidP="00B3311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15627228" w14:textId="77777777" w:rsidTr="00B33116">
        <w:tc>
          <w:tcPr>
            <w:tcW w:w="0" w:type="auto"/>
            <w:gridSpan w:val="5"/>
            <w:shd w:val="clear" w:color="auto" w:fill="9CC2E5" w:themeFill="accent5" w:themeFillTint="99"/>
          </w:tcPr>
          <w:p w14:paraId="69239E9C" w14:textId="77777777" w:rsidR="00A31D0E" w:rsidRPr="00EF7398" w:rsidRDefault="00A31D0E" w:rsidP="00B33116">
            <w:pPr>
              <w:rPr>
                <w:b/>
                <w:bCs/>
                <w:sz w:val="32"/>
                <w:szCs w:val="32"/>
              </w:rPr>
            </w:pPr>
            <w:r w:rsidRPr="00EF7398">
              <w:rPr>
                <w:b/>
                <w:bCs/>
                <w:sz w:val="32"/>
                <w:szCs w:val="32"/>
              </w:rPr>
              <w:t>Section 2.3: Low Carbon Travel for Everyone</w:t>
            </w:r>
          </w:p>
          <w:p w14:paraId="1688B3B2" w14:textId="77777777" w:rsidR="00A31D0E" w:rsidRPr="00EF7398" w:rsidRDefault="00A31D0E" w:rsidP="00B33116">
            <w:pPr>
              <w:rPr>
                <w:b/>
                <w:bCs/>
                <w:sz w:val="28"/>
                <w:szCs w:val="28"/>
              </w:rPr>
            </w:pPr>
          </w:p>
        </w:tc>
      </w:tr>
      <w:tr w:rsidR="00A31D0E" w:rsidRPr="00EF7398" w14:paraId="43A0CEF5" w14:textId="77777777" w:rsidTr="00B33116">
        <w:tc>
          <w:tcPr>
            <w:tcW w:w="0" w:type="auto"/>
          </w:tcPr>
          <w:p w14:paraId="7CC22EBC" w14:textId="77777777" w:rsidR="00A31D0E" w:rsidRPr="00EF7398" w:rsidRDefault="00A31D0E" w:rsidP="00B33116">
            <w:pPr>
              <w:rPr>
                <w:b/>
                <w:bCs/>
                <w:szCs w:val="24"/>
              </w:rPr>
            </w:pPr>
            <w:r w:rsidRPr="00EF7398">
              <w:rPr>
                <w:b/>
                <w:bCs/>
                <w:szCs w:val="24"/>
              </w:rPr>
              <w:t xml:space="preserve">2045 Outcome </w:t>
            </w:r>
          </w:p>
          <w:p w14:paraId="4087EA11" w14:textId="77777777" w:rsidR="00A31D0E" w:rsidRPr="00EF7398" w:rsidRDefault="00A31D0E" w:rsidP="00B33116">
            <w:pPr>
              <w:rPr>
                <w:b/>
                <w:bCs/>
                <w:szCs w:val="24"/>
              </w:rPr>
            </w:pPr>
          </w:p>
          <w:p w14:paraId="392B6D1C" w14:textId="77777777" w:rsidR="00A31D0E" w:rsidRPr="00EF7398" w:rsidRDefault="00A31D0E" w:rsidP="00B33116">
            <w:pPr>
              <w:rPr>
                <w:b/>
                <w:bCs/>
                <w:szCs w:val="24"/>
              </w:rPr>
            </w:pPr>
            <w:r w:rsidRPr="00EF7398">
              <w:rPr>
                <w:b/>
                <w:bCs/>
                <w:szCs w:val="24"/>
              </w:rPr>
              <w:t>An inclusive, low carbon travel network</w:t>
            </w:r>
          </w:p>
          <w:p w14:paraId="5205AA54" w14:textId="77777777" w:rsidR="00A31D0E" w:rsidRPr="00EF7398" w:rsidRDefault="00A31D0E" w:rsidP="00B33116">
            <w:pPr>
              <w:rPr>
                <w:szCs w:val="24"/>
              </w:rPr>
            </w:pPr>
          </w:p>
          <w:p w14:paraId="3E644C94" w14:textId="77777777" w:rsidR="00A31D0E" w:rsidRPr="00EF7398" w:rsidRDefault="00A31D0E" w:rsidP="00B33116">
            <w:pPr>
              <w:rPr>
                <w:szCs w:val="24"/>
              </w:rPr>
            </w:pPr>
            <w:r>
              <w:rPr>
                <w:szCs w:val="24"/>
              </w:rPr>
              <w:t xml:space="preserve">The National Park has an efficient, inclusive rural transport sector, meeting the travel needs of both visitors and residents alike. </w:t>
            </w:r>
          </w:p>
          <w:p w14:paraId="28DAB178" w14:textId="77777777" w:rsidR="00A31D0E" w:rsidRPr="00EF7398" w:rsidRDefault="00A31D0E" w:rsidP="00B33116">
            <w:pPr>
              <w:rPr>
                <w:szCs w:val="24"/>
              </w:rPr>
            </w:pPr>
          </w:p>
          <w:p w14:paraId="68D70B0E" w14:textId="77777777" w:rsidR="00A31D0E" w:rsidRPr="00EF7398" w:rsidRDefault="00A31D0E" w:rsidP="00B33116">
            <w:pPr>
              <w:rPr>
                <w:szCs w:val="24"/>
              </w:rPr>
            </w:pPr>
          </w:p>
        </w:tc>
        <w:tc>
          <w:tcPr>
            <w:tcW w:w="0" w:type="auto"/>
            <w:gridSpan w:val="4"/>
          </w:tcPr>
          <w:p w14:paraId="1CCFF659" w14:textId="77777777" w:rsidR="00A31D0E" w:rsidRPr="00EF7398" w:rsidRDefault="00A31D0E" w:rsidP="00B33116">
            <w:pPr>
              <w:rPr>
                <w:b/>
                <w:bCs/>
                <w:szCs w:val="24"/>
              </w:rPr>
            </w:pPr>
            <w:r w:rsidRPr="00EF7398">
              <w:rPr>
                <w:b/>
                <w:bCs/>
                <w:szCs w:val="24"/>
              </w:rPr>
              <w:t>2045 Outcome Measurement of Success</w:t>
            </w:r>
          </w:p>
          <w:p w14:paraId="712A7B23" w14:textId="77777777" w:rsidR="00A31D0E" w:rsidRPr="00EF7398" w:rsidRDefault="00A31D0E" w:rsidP="00B33116">
            <w:pPr>
              <w:rPr>
                <w:b/>
                <w:bCs/>
                <w:szCs w:val="24"/>
              </w:rPr>
            </w:pPr>
          </w:p>
          <w:p w14:paraId="05C2E082" w14:textId="77777777" w:rsidR="00A31D0E" w:rsidRPr="00EF7398" w:rsidRDefault="00A31D0E" w:rsidP="00CA670F">
            <w:pPr>
              <w:pStyle w:val="ListParagraph"/>
              <w:numPr>
                <w:ilvl w:val="0"/>
                <w:numId w:val="47"/>
              </w:numPr>
            </w:pPr>
            <w:r w:rsidRPr="00EF7398">
              <w:t xml:space="preserve">Monitor </w:t>
            </w:r>
            <w:r>
              <w:t>rural transport provision.</w:t>
            </w:r>
            <w:r w:rsidRPr="00EF7398">
              <w:t xml:space="preserve"> Reduce transport emissions from travel to and from the National Park by at least 61% from the 2019 baseline by 2030.</w:t>
            </w:r>
          </w:p>
          <w:p w14:paraId="202B9932" w14:textId="77777777" w:rsidR="00A31D0E" w:rsidRPr="00EF7398" w:rsidRDefault="00A31D0E" w:rsidP="00B33116">
            <w:pPr>
              <w:rPr>
                <w:b/>
                <w:szCs w:val="24"/>
              </w:rPr>
            </w:pPr>
          </w:p>
        </w:tc>
      </w:tr>
      <w:tr w:rsidR="00A31D0E" w:rsidRPr="00EF7398" w14:paraId="2A8BBA2E" w14:textId="77777777" w:rsidTr="00B33116">
        <w:tc>
          <w:tcPr>
            <w:tcW w:w="0" w:type="auto"/>
            <w:gridSpan w:val="5"/>
          </w:tcPr>
          <w:p w14:paraId="0B3064E6" w14:textId="77777777" w:rsidR="00A31D0E" w:rsidRPr="00EF7398" w:rsidRDefault="00A31D0E" w:rsidP="00B33116">
            <w:pPr>
              <w:rPr>
                <w:rFonts w:eastAsia="Arial"/>
                <w:b/>
                <w:bCs/>
                <w:i/>
                <w:iCs/>
                <w:color w:val="0070C0"/>
              </w:rPr>
            </w:pPr>
            <w:r w:rsidRPr="00EF7398">
              <w:rPr>
                <w:rFonts w:eastAsia="Arial"/>
                <w:b/>
                <w:bCs/>
                <w:i/>
                <w:iCs/>
                <w:color w:val="0070C0"/>
              </w:rPr>
              <w:t>Policy for Low Carbon Travel for Everyone</w:t>
            </w:r>
          </w:p>
          <w:p w14:paraId="5A9B8180" w14:textId="77777777" w:rsidR="00A31D0E" w:rsidRPr="00EF7398" w:rsidRDefault="00A31D0E" w:rsidP="00B33116">
            <w:pPr>
              <w:rPr>
                <w:rFonts w:eastAsia="Arial"/>
              </w:rPr>
            </w:pPr>
          </w:p>
          <w:p w14:paraId="1AC40350" w14:textId="77777777" w:rsidR="00A31D0E" w:rsidRPr="00EF7398" w:rsidRDefault="00A31D0E" w:rsidP="00B33116">
            <w:pPr>
              <w:rPr>
                <w:rFonts w:eastAsia="Arial"/>
                <w:i/>
                <w:iCs/>
              </w:rPr>
            </w:pPr>
            <w:r w:rsidRPr="00EF7398">
              <w:rPr>
                <w:rFonts w:eastAsia="Arial"/>
                <w:i/>
                <w:iCs/>
              </w:rPr>
              <w:t>We will work to ensure that the National Park Authority and its partners improve mobility services in the National Park to increase sustainable accessibility for all. Our approach will focus on:</w:t>
            </w:r>
          </w:p>
          <w:p w14:paraId="6CBFD88B" w14:textId="77777777" w:rsidR="00A31D0E" w:rsidRDefault="00A31D0E" w:rsidP="00B33116">
            <w:pPr>
              <w:rPr>
                <w:rFonts w:eastAsia="Arial"/>
                <w:i/>
                <w:iCs/>
              </w:rPr>
            </w:pPr>
          </w:p>
          <w:p w14:paraId="16E34D73" w14:textId="77777777" w:rsidR="00A31D0E" w:rsidRPr="00EF7398" w:rsidRDefault="00A31D0E" w:rsidP="00CA670F">
            <w:pPr>
              <w:pStyle w:val="ListParagraph"/>
              <w:numPr>
                <w:ilvl w:val="0"/>
                <w:numId w:val="42"/>
              </w:numPr>
              <w:rPr>
                <w:rFonts w:eastAsia="Arial"/>
                <w:i/>
                <w:iCs/>
              </w:rPr>
            </w:pPr>
            <w:r w:rsidRPr="00EF7398">
              <w:rPr>
                <w:rFonts w:eastAsia="Arial"/>
                <w:b/>
                <w:bCs/>
                <w:i/>
                <w:iCs/>
              </w:rPr>
              <w:t>Reducing the level of carbon emissions</w:t>
            </w:r>
            <w:r w:rsidRPr="00EF7398">
              <w:rPr>
                <w:rFonts w:eastAsia="Arial"/>
                <w:i/>
                <w:iCs/>
              </w:rPr>
              <w:t xml:space="preserve"> from travel to and from the National Park, contributing to achieving it being a Net Zero place by 2035</w:t>
            </w:r>
          </w:p>
          <w:p w14:paraId="291EFF7C" w14:textId="77777777" w:rsidR="00A31D0E" w:rsidRPr="00EF7398" w:rsidRDefault="00A31D0E" w:rsidP="00CA670F">
            <w:pPr>
              <w:pStyle w:val="ListParagraph"/>
              <w:numPr>
                <w:ilvl w:val="0"/>
                <w:numId w:val="42"/>
              </w:numPr>
              <w:rPr>
                <w:rFonts w:eastAsia="Arial"/>
                <w:i/>
                <w:iCs/>
              </w:rPr>
            </w:pPr>
            <w:r w:rsidRPr="00EF7398">
              <w:rPr>
                <w:rFonts w:eastAsia="Arial"/>
                <w:b/>
                <w:bCs/>
                <w:i/>
                <w:iCs/>
              </w:rPr>
              <w:t>Reducing the adverse impacts of traffic and parking</w:t>
            </w:r>
            <w:r w:rsidRPr="00EF7398">
              <w:rPr>
                <w:rFonts w:eastAsia="Arial"/>
                <w:i/>
                <w:iCs/>
              </w:rPr>
              <w:t xml:space="preserve"> on communities and the public’s enjoyment of the Park. </w:t>
            </w:r>
          </w:p>
          <w:p w14:paraId="253BEF32" w14:textId="77777777" w:rsidR="00A31D0E" w:rsidRPr="00EF7398" w:rsidRDefault="00A31D0E" w:rsidP="00CA670F">
            <w:pPr>
              <w:pStyle w:val="ListParagraph"/>
              <w:numPr>
                <w:ilvl w:val="0"/>
                <w:numId w:val="42"/>
              </w:numPr>
              <w:rPr>
                <w:rFonts w:eastAsia="Arial"/>
                <w:i/>
                <w:iCs/>
              </w:rPr>
            </w:pPr>
            <w:r w:rsidRPr="00EF7398">
              <w:rPr>
                <w:rFonts w:eastAsia="Arial"/>
                <w:b/>
                <w:bCs/>
                <w:i/>
                <w:iCs/>
              </w:rPr>
              <w:t>Increasing the proportion of visitors travelling sustainably</w:t>
            </w:r>
            <w:r w:rsidRPr="00EF7398">
              <w:rPr>
                <w:rFonts w:eastAsia="Arial"/>
                <w:i/>
                <w:iCs/>
              </w:rPr>
              <w:t xml:space="preserve"> by walking, wheeling and cycling and by using public and water transport. </w:t>
            </w:r>
          </w:p>
          <w:p w14:paraId="07541F05" w14:textId="77777777" w:rsidR="00A31D0E" w:rsidRPr="00EF7398" w:rsidRDefault="00A31D0E" w:rsidP="00CA670F">
            <w:pPr>
              <w:pStyle w:val="ListParagraph"/>
              <w:numPr>
                <w:ilvl w:val="0"/>
                <w:numId w:val="42"/>
              </w:numPr>
              <w:rPr>
                <w:rFonts w:eastAsia="Arial"/>
                <w:i/>
                <w:iCs/>
              </w:rPr>
            </w:pPr>
            <w:r w:rsidRPr="00EF7398">
              <w:rPr>
                <w:rFonts w:eastAsia="Arial"/>
                <w:b/>
                <w:bCs/>
                <w:i/>
                <w:iCs/>
              </w:rPr>
              <w:t>Enhancing access for all residents</w:t>
            </w:r>
            <w:r w:rsidRPr="00EF7398">
              <w:rPr>
                <w:rFonts w:eastAsia="Arial"/>
                <w:i/>
                <w:iCs/>
              </w:rPr>
              <w:t xml:space="preserve"> to employment, education, community services and health opportunities and amenities</w:t>
            </w:r>
          </w:p>
          <w:p w14:paraId="4136ABBA" w14:textId="77777777" w:rsidR="00A31D0E" w:rsidRPr="00EF7398" w:rsidRDefault="00A31D0E" w:rsidP="00CA670F">
            <w:pPr>
              <w:pStyle w:val="ListParagraph"/>
              <w:numPr>
                <w:ilvl w:val="0"/>
                <w:numId w:val="42"/>
              </w:numPr>
              <w:rPr>
                <w:rFonts w:eastAsia="Arial"/>
                <w:i/>
                <w:iCs/>
              </w:rPr>
            </w:pPr>
            <w:r w:rsidRPr="00EF7398">
              <w:rPr>
                <w:rFonts w:eastAsia="Arial"/>
                <w:b/>
                <w:bCs/>
                <w:i/>
                <w:iCs/>
              </w:rPr>
              <w:lastRenderedPageBreak/>
              <w:t>Supporting the capacity of travel service providers</w:t>
            </w:r>
            <w:r w:rsidRPr="00EF7398">
              <w:rPr>
                <w:rFonts w:eastAsia="Arial"/>
                <w:i/>
                <w:iCs/>
              </w:rPr>
              <w:t xml:space="preserve"> to better respond to currently unmet travel demand and seasonality</w:t>
            </w:r>
          </w:p>
          <w:p w14:paraId="6966DF27" w14:textId="77777777" w:rsidR="00A31D0E" w:rsidRPr="00EF7398" w:rsidRDefault="00A31D0E" w:rsidP="00B33116">
            <w:pPr>
              <w:rPr>
                <w:b/>
                <w:bCs/>
                <w:i/>
                <w:iCs/>
                <w:szCs w:val="24"/>
              </w:rPr>
            </w:pPr>
          </w:p>
        </w:tc>
      </w:tr>
      <w:tr w:rsidR="00A31D0E" w:rsidRPr="00EF7398" w14:paraId="68154F33" w14:textId="77777777" w:rsidTr="00B33116">
        <w:tc>
          <w:tcPr>
            <w:tcW w:w="0" w:type="auto"/>
            <w:shd w:val="clear" w:color="auto" w:fill="9CC2E5" w:themeFill="accent5" w:themeFillTint="99"/>
          </w:tcPr>
          <w:p w14:paraId="4D723679" w14:textId="77777777" w:rsidR="00A31D0E" w:rsidRPr="00EF7398" w:rsidRDefault="00A31D0E" w:rsidP="00B33116">
            <w:pPr>
              <w:rPr>
                <w:b/>
                <w:bCs/>
              </w:rPr>
            </w:pPr>
            <w:r w:rsidRPr="00EF7398">
              <w:rPr>
                <w:b/>
                <w:bCs/>
              </w:rPr>
              <w:lastRenderedPageBreak/>
              <w:t>Objective by 2029</w:t>
            </w:r>
          </w:p>
          <w:p w14:paraId="31A0AFE7" w14:textId="77777777" w:rsidR="00A31D0E" w:rsidRPr="00EF7398" w:rsidRDefault="00A31D0E" w:rsidP="00B33116">
            <w:pPr>
              <w:rPr>
                <w:rFonts w:eastAsia="Arial"/>
                <w:color w:val="000000" w:themeColor="text1"/>
              </w:rPr>
            </w:pPr>
          </w:p>
          <w:p w14:paraId="7C88F2A0" w14:textId="77777777" w:rsidR="00A31D0E" w:rsidRPr="00EF7398" w:rsidRDefault="00A31D0E" w:rsidP="00B33116">
            <w:pPr>
              <w:rPr>
                <w:rFonts w:eastAsia="Arial"/>
              </w:rPr>
            </w:pPr>
            <w:r w:rsidRPr="00EF7398">
              <w:rPr>
                <w:rFonts w:eastAsia="Arial"/>
                <w:color w:val="000000" w:themeColor="text1"/>
              </w:rPr>
              <w:t xml:space="preserve"> To achieve this outcome by 2045, over the next 5 years we need to… </w:t>
            </w:r>
            <w:r w:rsidRPr="00EF7398">
              <w:rPr>
                <w:rFonts w:eastAsia="Arial"/>
              </w:rPr>
              <w:t xml:space="preserve"> </w:t>
            </w:r>
          </w:p>
          <w:p w14:paraId="2CD0EFCB" w14:textId="77777777" w:rsidR="00A31D0E" w:rsidRPr="00EF7398" w:rsidRDefault="00A31D0E" w:rsidP="00B33116"/>
        </w:tc>
        <w:tc>
          <w:tcPr>
            <w:tcW w:w="0" w:type="auto"/>
            <w:shd w:val="clear" w:color="auto" w:fill="9CC2E5" w:themeFill="accent5" w:themeFillTint="99"/>
          </w:tcPr>
          <w:p w14:paraId="668C0866" w14:textId="77777777" w:rsidR="00A31D0E" w:rsidRPr="00EF7398" w:rsidRDefault="00A31D0E" w:rsidP="00B33116">
            <w:pPr>
              <w:rPr>
                <w:b/>
                <w:bCs/>
              </w:rPr>
            </w:pPr>
            <w:r w:rsidRPr="00EF7398">
              <w:rPr>
                <w:b/>
                <w:bCs/>
              </w:rPr>
              <w:t>Actions to Deliver Objective</w:t>
            </w:r>
          </w:p>
          <w:p w14:paraId="252B201A" w14:textId="77777777" w:rsidR="00A31D0E" w:rsidRPr="00EF7398" w:rsidRDefault="00A31D0E" w:rsidP="00B33116">
            <w:pPr>
              <w:rPr>
                <w:b/>
                <w:bCs/>
                <w:i/>
                <w:iCs/>
              </w:rPr>
            </w:pPr>
          </w:p>
          <w:p w14:paraId="027B4045" w14:textId="77777777" w:rsidR="00A31D0E" w:rsidRPr="00EF7398" w:rsidRDefault="00A31D0E" w:rsidP="00B33116">
            <w:pPr>
              <w:rPr>
                <w:rFonts w:eastAsia="Arial"/>
              </w:rPr>
            </w:pPr>
            <w:r w:rsidRPr="00EF7398">
              <w:rPr>
                <w:rFonts w:eastAsia="Arial"/>
              </w:rPr>
              <w:t>This will happen through…</w:t>
            </w:r>
          </w:p>
          <w:p w14:paraId="4D5D3ABB" w14:textId="77777777" w:rsidR="00A31D0E" w:rsidRPr="00EF7398" w:rsidRDefault="00A31D0E" w:rsidP="00B33116">
            <w:pPr>
              <w:rPr>
                <w:i/>
                <w:iCs/>
              </w:rPr>
            </w:pPr>
          </w:p>
        </w:tc>
        <w:tc>
          <w:tcPr>
            <w:tcW w:w="0" w:type="auto"/>
            <w:shd w:val="clear" w:color="auto" w:fill="9CC2E5" w:themeFill="accent5" w:themeFillTint="99"/>
          </w:tcPr>
          <w:p w14:paraId="0CA30376" w14:textId="77777777" w:rsidR="00A31D0E" w:rsidRPr="00EF7398" w:rsidRDefault="00A31D0E" w:rsidP="00B33116">
            <w:pPr>
              <w:rPr>
                <w:b/>
                <w:bCs/>
              </w:rPr>
            </w:pPr>
            <w:r w:rsidRPr="00EF7398">
              <w:rPr>
                <w:b/>
                <w:bCs/>
              </w:rPr>
              <w:t>National Park Authority delivery role</w:t>
            </w:r>
          </w:p>
          <w:p w14:paraId="64C88315" w14:textId="77777777" w:rsidR="00A31D0E" w:rsidRPr="00EF7398" w:rsidRDefault="00A31D0E" w:rsidP="00B33116">
            <w:pPr>
              <w:rPr>
                <w:b/>
                <w:bCs/>
              </w:rPr>
            </w:pPr>
          </w:p>
        </w:tc>
        <w:tc>
          <w:tcPr>
            <w:tcW w:w="0" w:type="auto"/>
            <w:shd w:val="clear" w:color="auto" w:fill="9CC2E5" w:themeFill="accent5" w:themeFillTint="99"/>
          </w:tcPr>
          <w:p w14:paraId="7B59A5D3" w14:textId="77777777" w:rsidR="00A31D0E" w:rsidRPr="00EF7398" w:rsidRDefault="00A31D0E" w:rsidP="00B33116">
            <w:pPr>
              <w:rPr>
                <w:b/>
                <w:bCs/>
              </w:rPr>
            </w:pPr>
            <w:r w:rsidRPr="00EF7398">
              <w:rPr>
                <w:b/>
                <w:bCs/>
              </w:rPr>
              <w:t>Delivery Role Partner</w:t>
            </w:r>
          </w:p>
          <w:p w14:paraId="393B90C1" w14:textId="77777777" w:rsidR="00A31D0E" w:rsidRPr="00EF7398" w:rsidRDefault="00A31D0E" w:rsidP="00B33116">
            <w:pPr>
              <w:rPr>
                <w:b/>
                <w:bCs/>
              </w:rPr>
            </w:pPr>
          </w:p>
        </w:tc>
        <w:tc>
          <w:tcPr>
            <w:tcW w:w="0" w:type="auto"/>
            <w:shd w:val="clear" w:color="auto" w:fill="9CC2E5" w:themeFill="accent5" w:themeFillTint="99"/>
          </w:tcPr>
          <w:p w14:paraId="3D2D14C1" w14:textId="77777777" w:rsidR="00A31D0E" w:rsidRPr="00EF7398" w:rsidRDefault="00A31D0E" w:rsidP="00B33116">
            <w:pPr>
              <w:rPr>
                <w:b/>
                <w:bCs/>
              </w:rPr>
            </w:pPr>
            <w:r w:rsidRPr="00EF7398">
              <w:rPr>
                <w:b/>
                <w:bCs/>
              </w:rPr>
              <w:t>Delivery Status</w:t>
            </w:r>
          </w:p>
          <w:p w14:paraId="05820563" w14:textId="77777777" w:rsidR="00A31D0E" w:rsidRPr="00EF7398" w:rsidRDefault="00A31D0E" w:rsidP="00B33116">
            <w:pPr>
              <w:rPr>
                <w:i/>
                <w:iCs/>
              </w:rPr>
            </w:pPr>
          </w:p>
        </w:tc>
      </w:tr>
      <w:tr w:rsidR="00A31D0E" w:rsidRPr="00EF7398" w14:paraId="2A2BF7D3" w14:textId="77777777" w:rsidTr="00B33116">
        <w:tc>
          <w:tcPr>
            <w:tcW w:w="0" w:type="auto"/>
            <w:vMerge w:val="restart"/>
            <w:shd w:val="clear" w:color="auto" w:fill="auto"/>
          </w:tcPr>
          <w:p w14:paraId="148C4620" w14:textId="77777777" w:rsidR="00A31D0E" w:rsidRPr="00EF7398" w:rsidRDefault="00A31D0E" w:rsidP="00B33116">
            <w:r w:rsidRPr="00EF7398">
              <w:rPr>
                <w:rFonts w:eastAsia="Segoe UI"/>
                <w:b/>
                <w:bCs/>
                <w:color w:val="242424"/>
              </w:rPr>
              <w:t>1. Develop a new strategic transport partnership approach</w:t>
            </w:r>
          </w:p>
          <w:p w14:paraId="646AF0FF" w14:textId="77777777" w:rsidR="00A31D0E" w:rsidRPr="00EF7398" w:rsidRDefault="00A31D0E" w:rsidP="00B33116">
            <w:pPr>
              <w:shd w:val="clear" w:color="auto" w:fill="FFFFFF" w:themeFill="background1"/>
              <w:rPr>
                <w:b/>
                <w:bCs/>
              </w:rPr>
            </w:pPr>
          </w:p>
          <w:p w14:paraId="75AC4964" w14:textId="77777777" w:rsidR="00A31D0E" w:rsidRPr="00EF7398" w:rsidRDefault="00A31D0E" w:rsidP="00B33116">
            <w:r>
              <w:t xml:space="preserve">Transport and travel services are better planned, integrated and delivered to meet the travel needs of communities and visitors, and to reduce car dependency.  </w:t>
            </w:r>
          </w:p>
          <w:p w14:paraId="6D886A9A" w14:textId="77777777" w:rsidR="00A31D0E" w:rsidRPr="00EF7398" w:rsidRDefault="00A31D0E" w:rsidP="00B33116"/>
        </w:tc>
        <w:tc>
          <w:tcPr>
            <w:tcW w:w="0" w:type="auto"/>
            <w:shd w:val="clear" w:color="auto" w:fill="FFFFFF" w:themeFill="background1"/>
          </w:tcPr>
          <w:p w14:paraId="256E77BB" w14:textId="77777777" w:rsidR="00A31D0E" w:rsidRPr="00EF7398" w:rsidRDefault="00A31D0E" w:rsidP="00B33116">
            <w:r w:rsidRPr="00EF7398">
              <w:t xml:space="preserve">Establishing a new National Park Mobility Partnership and governance model where key partners share resources, assets, skills and revenue to enhance the low-carbon mobility choices for popular and essential journeys into and within the National Park. </w:t>
            </w:r>
          </w:p>
        </w:tc>
        <w:tc>
          <w:tcPr>
            <w:tcW w:w="0" w:type="auto"/>
            <w:shd w:val="clear" w:color="auto" w:fill="auto"/>
          </w:tcPr>
          <w:p w14:paraId="19F3F60F" w14:textId="77777777" w:rsidR="00A31D0E" w:rsidRPr="00EF7398" w:rsidRDefault="00A31D0E" w:rsidP="00B33116">
            <w:r w:rsidRPr="00EF7398">
              <w:t>Enable</w:t>
            </w:r>
          </w:p>
          <w:p w14:paraId="3F336EF9" w14:textId="77777777" w:rsidR="00A31D0E" w:rsidRPr="00EF7398" w:rsidRDefault="00A31D0E" w:rsidP="00B33116">
            <w:r w:rsidRPr="00EF7398">
              <w:t>Joint Lead</w:t>
            </w:r>
          </w:p>
        </w:tc>
        <w:tc>
          <w:tcPr>
            <w:tcW w:w="0" w:type="auto"/>
            <w:vMerge w:val="restart"/>
            <w:shd w:val="clear" w:color="auto" w:fill="auto"/>
          </w:tcPr>
          <w:p w14:paraId="333511E9" w14:textId="77777777" w:rsidR="00A31D0E" w:rsidRPr="00EF7398" w:rsidRDefault="00A31D0E" w:rsidP="00CA670F">
            <w:pPr>
              <w:pStyle w:val="ListParagraph"/>
              <w:numPr>
                <w:ilvl w:val="0"/>
                <w:numId w:val="44"/>
              </w:numPr>
            </w:pPr>
            <w:r w:rsidRPr="00EF7398">
              <w:t>Transport Scotland</w:t>
            </w:r>
          </w:p>
          <w:p w14:paraId="15FCEE1D" w14:textId="77777777" w:rsidR="00A31D0E" w:rsidRPr="00EF7398" w:rsidRDefault="00A31D0E" w:rsidP="00CA670F">
            <w:pPr>
              <w:pStyle w:val="ListParagraph"/>
              <w:numPr>
                <w:ilvl w:val="0"/>
                <w:numId w:val="44"/>
              </w:numPr>
            </w:pPr>
            <w:r w:rsidRPr="00EF7398">
              <w:t xml:space="preserve">Strathclyde Partnership for Transport </w:t>
            </w:r>
          </w:p>
          <w:p w14:paraId="2347998A" w14:textId="77777777" w:rsidR="00A31D0E" w:rsidRPr="00EF7398" w:rsidRDefault="00A31D0E" w:rsidP="00CA670F">
            <w:pPr>
              <w:pStyle w:val="ListParagraph"/>
              <w:numPr>
                <w:ilvl w:val="0"/>
                <w:numId w:val="44"/>
              </w:numPr>
            </w:pPr>
            <w:r w:rsidRPr="00EF7398">
              <w:t>Tactran</w:t>
            </w:r>
          </w:p>
          <w:p w14:paraId="0CDA1628" w14:textId="77777777" w:rsidR="00A31D0E" w:rsidRPr="00EF7398" w:rsidRDefault="00A31D0E" w:rsidP="00CA670F">
            <w:pPr>
              <w:pStyle w:val="ListParagraph"/>
              <w:numPr>
                <w:ilvl w:val="0"/>
                <w:numId w:val="44"/>
              </w:numPr>
            </w:pPr>
            <w:r w:rsidRPr="00EF7398">
              <w:t>Hitrans</w:t>
            </w:r>
          </w:p>
          <w:p w14:paraId="2590B9E6"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Stirling Council </w:t>
            </w:r>
          </w:p>
          <w:p w14:paraId="3C387D54"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Argyll &amp; Bute Council </w:t>
            </w:r>
          </w:p>
          <w:p w14:paraId="5E2CD203"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West Dunbartonshire Council </w:t>
            </w:r>
          </w:p>
          <w:p w14:paraId="78819667" w14:textId="77777777" w:rsidR="00A31D0E" w:rsidRPr="00EF7398" w:rsidRDefault="00A31D0E" w:rsidP="00CA670F">
            <w:pPr>
              <w:pStyle w:val="ListParagraph"/>
              <w:numPr>
                <w:ilvl w:val="0"/>
                <w:numId w:val="44"/>
              </w:numPr>
            </w:pPr>
            <w:r w:rsidRPr="00EF7398">
              <w:rPr>
                <w:color w:val="000000"/>
                <w:lang w:eastAsia="en-GB"/>
              </w:rPr>
              <w:t>Perth &amp; Kinross Council</w:t>
            </w:r>
          </w:p>
          <w:p w14:paraId="1E73DB0A" w14:textId="77777777" w:rsidR="00A31D0E" w:rsidRPr="00EF7398" w:rsidRDefault="00A31D0E" w:rsidP="00CA670F">
            <w:pPr>
              <w:pStyle w:val="ListParagraph"/>
              <w:numPr>
                <w:ilvl w:val="0"/>
                <w:numId w:val="44"/>
              </w:numPr>
            </w:pPr>
            <w:r w:rsidRPr="00EF7398">
              <w:t>VisitScotland</w:t>
            </w:r>
          </w:p>
          <w:p w14:paraId="5DA6DE94" w14:textId="77777777" w:rsidR="00A31D0E" w:rsidRPr="00EF7398" w:rsidRDefault="00A31D0E" w:rsidP="00CA670F">
            <w:pPr>
              <w:pStyle w:val="ListParagraph"/>
              <w:numPr>
                <w:ilvl w:val="0"/>
                <w:numId w:val="44"/>
              </w:numPr>
            </w:pPr>
            <w:r w:rsidRPr="00EF7398">
              <w:t>Scotrail/Scottish Rail Holdings Ltd</w:t>
            </w:r>
          </w:p>
          <w:p w14:paraId="65B5CCB3" w14:textId="77777777" w:rsidR="00A31D0E" w:rsidRPr="00EF7398" w:rsidRDefault="00A31D0E" w:rsidP="00CA670F">
            <w:pPr>
              <w:pStyle w:val="ListParagraph"/>
              <w:numPr>
                <w:ilvl w:val="0"/>
                <w:numId w:val="44"/>
              </w:numPr>
            </w:pPr>
            <w:r w:rsidRPr="00EF7398">
              <w:t>Datalab</w:t>
            </w:r>
          </w:p>
          <w:p w14:paraId="0A7ACF50" w14:textId="77777777" w:rsidR="00A31D0E" w:rsidRPr="00EF7398" w:rsidRDefault="00A31D0E" w:rsidP="00CA670F">
            <w:pPr>
              <w:pStyle w:val="ListParagraph"/>
              <w:numPr>
                <w:ilvl w:val="0"/>
                <w:numId w:val="44"/>
              </w:numPr>
            </w:pPr>
            <w:r w:rsidRPr="00EF7398">
              <w:t>Community Representation</w:t>
            </w:r>
          </w:p>
          <w:p w14:paraId="246FF333" w14:textId="77777777" w:rsidR="00A31D0E" w:rsidRPr="00EF7398" w:rsidRDefault="00A31D0E" w:rsidP="00CA670F">
            <w:pPr>
              <w:pStyle w:val="ListParagraph"/>
              <w:numPr>
                <w:ilvl w:val="0"/>
                <w:numId w:val="44"/>
              </w:numPr>
            </w:pPr>
            <w:r w:rsidRPr="00EF7398">
              <w:t>Business Representation</w:t>
            </w:r>
          </w:p>
        </w:tc>
        <w:tc>
          <w:tcPr>
            <w:tcW w:w="0" w:type="auto"/>
            <w:shd w:val="clear" w:color="auto" w:fill="auto"/>
          </w:tcPr>
          <w:p w14:paraId="75D1BBC6" w14:textId="77777777" w:rsidR="00A31D0E" w:rsidRPr="00EF7398" w:rsidRDefault="00A31D0E" w:rsidP="00B33116">
            <w:pPr>
              <w:rPr>
                <w:b/>
                <w:bCs/>
              </w:rPr>
            </w:pPr>
            <w:r w:rsidRPr="4F5AE15C">
              <w:rPr>
                <w:b/>
              </w:rPr>
              <w:t>Scoping/</w:t>
            </w:r>
          </w:p>
          <w:p w14:paraId="0A1D8961" w14:textId="77777777" w:rsidR="00A31D0E" w:rsidRPr="00EF7398" w:rsidRDefault="00A31D0E" w:rsidP="00B33116">
            <w:pPr>
              <w:rPr>
                <w:b/>
              </w:rPr>
            </w:pPr>
            <w:r w:rsidRPr="4F5AE15C">
              <w:rPr>
                <w:b/>
              </w:rPr>
              <w:t>Initiation</w:t>
            </w:r>
          </w:p>
        </w:tc>
      </w:tr>
      <w:tr w:rsidR="00A31D0E" w:rsidRPr="00EF7398" w14:paraId="3628D13B" w14:textId="77777777" w:rsidTr="00B33116">
        <w:tc>
          <w:tcPr>
            <w:tcW w:w="0" w:type="auto"/>
            <w:vMerge/>
          </w:tcPr>
          <w:p w14:paraId="73CF2C38" w14:textId="77777777" w:rsidR="00A31D0E" w:rsidRPr="00EF7398" w:rsidRDefault="00A31D0E" w:rsidP="00B33116"/>
        </w:tc>
        <w:tc>
          <w:tcPr>
            <w:tcW w:w="0" w:type="auto"/>
            <w:shd w:val="clear" w:color="auto" w:fill="FFFFFF" w:themeFill="background1"/>
          </w:tcPr>
          <w:p w14:paraId="6DE066FD" w14:textId="77777777" w:rsidR="00A31D0E" w:rsidRPr="00EF7398" w:rsidRDefault="00A31D0E" w:rsidP="00B33116">
            <w:r w:rsidRPr="00EF7398">
              <w:rPr>
                <w:rFonts w:eastAsia="Arial"/>
              </w:rPr>
              <w:t>Creating a partnership approach to sharing visitor/travel data and insights on unmet journey demand to inform transport service planning.</w:t>
            </w:r>
          </w:p>
          <w:p w14:paraId="54DBE17C" w14:textId="77777777" w:rsidR="00A31D0E" w:rsidRPr="00EF7398" w:rsidRDefault="00A31D0E" w:rsidP="00B33116"/>
        </w:tc>
        <w:tc>
          <w:tcPr>
            <w:tcW w:w="0" w:type="auto"/>
            <w:vMerge w:val="restart"/>
            <w:shd w:val="clear" w:color="auto" w:fill="auto"/>
          </w:tcPr>
          <w:p w14:paraId="12662957" w14:textId="77777777" w:rsidR="00A31D0E" w:rsidRPr="00EF7398" w:rsidRDefault="00A31D0E" w:rsidP="00B33116">
            <w:r w:rsidRPr="00EF7398">
              <w:t>Enable</w:t>
            </w:r>
          </w:p>
          <w:p w14:paraId="744CB988" w14:textId="77777777" w:rsidR="00A31D0E" w:rsidRPr="00EF7398" w:rsidRDefault="00A31D0E" w:rsidP="00B33116"/>
        </w:tc>
        <w:tc>
          <w:tcPr>
            <w:tcW w:w="0" w:type="auto"/>
            <w:vMerge/>
          </w:tcPr>
          <w:p w14:paraId="3E7688D2" w14:textId="77777777" w:rsidR="00A31D0E" w:rsidRPr="00EF7398" w:rsidRDefault="00A31D0E" w:rsidP="00B33116"/>
        </w:tc>
        <w:tc>
          <w:tcPr>
            <w:tcW w:w="0" w:type="auto"/>
            <w:vMerge w:val="restart"/>
            <w:shd w:val="clear" w:color="auto" w:fill="auto"/>
          </w:tcPr>
          <w:p w14:paraId="646BC836" w14:textId="77777777" w:rsidR="00A31D0E" w:rsidRPr="00EF7398" w:rsidRDefault="00A31D0E" w:rsidP="00B33116">
            <w:pPr>
              <w:rPr>
                <w:b/>
              </w:rPr>
            </w:pPr>
            <w:r w:rsidRPr="4F5AE15C">
              <w:rPr>
                <w:b/>
              </w:rPr>
              <w:t>Scoping</w:t>
            </w:r>
          </w:p>
          <w:p w14:paraId="15ECBD5A" w14:textId="77777777" w:rsidR="00A31D0E" w:rsidRPr="00EF7398" w:rsidRDefault="00A31D0E" w:rsidP="00B33116">
            <w:pPr>
              <w:rPr>
                <w:b/>
              </w:rPr>
            </w:pPr>
          </w:p>
        </w:tc>
      </w:tr>
      <w:tr w:rsidR="00A31D0E" w:rsidRPr="00EF7398" w14:paraId="13887B8F" w14:textId="77777777" w:rsidTr="00B33116">
        <w:tc>
          <w:tcPr>
            <w:tcW w:w="0" w:type="auto"/>
            <w:vMerge/>
          </w:tcPr>
          <w:p w14:paraId="56EF8C5D" w14:textId="77777777" w:rsidR="00A31D0E" w:rsidRPr="00EF7398" w:rsidRDefault="00A31D0E" w:rsidP="00B33116">
            <w:pPr>
              <w:rPr>
                <w:rFonts w:eastAsia="Arial"/>
              </w:rPr>
            </w:pPr>
          </w:p>
        </w:tc>
        <w:tc>
          <w:tcPr>
            <w:tcW w:w="0" w:type="auto"/>
            <w:shd w:val="clear" w:color="auto" w:fill="FFFFFF" w:themeFill="background1"/>
          </w:tcPr>
          <w:p w14:paraId="3EE8B403" w14:textId="77777777" w:rsidR="00A31D0E" w:rsidRPr="00EF7398" w:rsidRDefault="00A31D0E" w:rsidP="00B33116">
            <w:r w:rsidRPr="00EF7398">
              <w:rPr>
                <w:rFonts w:eastAsia="Arial"/>
              </w:rPr>
              <w:t>Establish a stakeholder group to support the National Park Mobility Partnership advising on delivery for communities of place and interest, including businesses</w:t>
            </w:r>
          </w:p>
        </w:tc>
        <w:tc>
          <w:tcPr>
            <w:tcW w:w="0" w:type="auto"/>
            <w:vMerge/>
          </w:tcPr>
          <w:p w14:paraId="004EA3F8" w14:textId="77777777" w:rsidR="00A31D0E" w:rsidRPr="00EF7398" w:rsidRDefault="00A31D0E" w:rsidP="00B33116"/>
        </w:tc>
        <w:tc>
          <w:tcPr>
            <w:tcW w:w="0" w:type="auto"/>
            <w:vMerge/>
          </w:tcPr>
          <w:p w14:paraId="63F52281" w14:textId="77777777" w:rsidR="00A31D0E" w:rsidRPr="00EF7398" w:rsidRDefault="00A31D0E" w:rsidP="00B33116"/>
        </w:tc>
        <w:tc>
          <w:tcPr>
            <w:tcW w:w="0" w:type="auto"/>
            <w:vMerge/>
          </w:tcPr>
          <w:p w14:paraId="4E399EA8" w14:textId="77777777" w:rsidR="00A31D0E" w:rsidRPr="00EF7398" w:rsidRDefault="00A31D0E" w:rsidP="00B33116"/>
        </w:tc>
      </w:tr>
      <w:tr w:rsidR="00A31D0E" w:rsidRPr="00EF7398" w14:paraId="679CBD88" w14:textId="77777777" w:rsidTr="00B33116">
        <w:trPr>
          <w:trHeight w:val="191"/>
        </w:trPr>
        <w:tc>
          <w:tcPr>
            <w:tcW w:w="0" w:type="auto"/>
            <w:gridSpan w:val="5"/>
            <w:shd w:val="clear" w:color="auto" w:fill="9CC2E5" w:themeFill="accent5" w:themeFillTint="99"/>
          </w:tcPr>
          <w:p w14:paraId="75F8DF55" w14:textId="77777777" w:rsidR="00A31D0E" w:rsidRPr="00EF7398" w:rsidRDefault="00A31D0E" w:rsidP="00B33116"/>
        </w:tc>
      </w:tr>
      <w:tr w:rsidR="00A31D0E" w:rsidRPr="00EF7398" w14:paraId="44E41F62" w14:textId="77777777" w:rsidTr="00B33116">
        <w:tc>
          <w:tcPr>
            <w:tcW w:w="0" w:type="auto"/>
            <w:vMerge w:val="restart"/>
            <w:shd w:val="clear" w:color="auto" w:fill="auto"/>
          </w:tcPr>
          <w:p w14:paraId="031FFBC7" w14:textId="77777777" w:rsidR="00A31D0E" w:rsidRPr="00EF7398" w:rsidRDefault="00A31D0E" w:rsidP="00B33116">
            <w:pPr>
              <w:rPr>
                <w:rFonts w:eastAsia="Segoe UI"/>
                <w:b/>
                <w:color w:val="242424"/>
              </w:rPr>
            </w:pPr>
            <w:r w:rsidRPr="00EF7398">
              <w:rPr>
                <w:rFonts w:eastAsia="Segoe UI"/>
                <w:b/>
                <w:bCs/>
                <w:color w:val="242424"/>
              </w:rPr>
              <w:t>2. Make sustainable travel choices more attractive</w:t>
            </w:r>
          </w:p>
          <w:p w14:paraId="7D0AADF2" w14:textId="77777777" w:rsidR="00A31D0E" w:rsidRPr="00EF7398" w:rsidRDefault="00A31D0E" w:rsidP="00B33116"/>
          <w:p w14:paraId="1DC02703" w14:textId="77777777" w:rsidR="00A31D0E" w:rsidRPr="00EF7398" w:rsidRDefault="00A31D0E" w:rsidP="00B33116">
            <w:pPr>
              <w:shd w:val="clear" w:color="auto" w:fill="FFFFFF" w:themeFill="background1"/>
              <w:rPr>
                <w:rFonts w:eastAsia="Segoe UI"/>
                <w:color w:val="242424"/>
              </w:rPr>
            </w:pPr>
            <w:r w:rsidRPr="00EF7398">
              <w:rPr>
                <w:rFonts w:eastAsia="Segoe UI"/>
                <w:color w:val="242424"/>
              </w:rPr>
              <w:t>Sustainable travel choices will be promoted and priced to be more attractive and convenient to use.</w:t>
            </w:r>
          </w:p>
          <w:p w14:paraId="6FA55F80" w14:textId="77777777" w:rsidR="00A31D0E" w:rsidRPr="00EF7398" w:rsidRDefault="00A31D0E" w:rsidP="00B33116"/>
        </w:tc>
        <w:tc>
          <w:tcPr>
            <w:tcW w:w="0" w:type="auto"/>
            <w:shd w:val="clear" w:color="auto" w:fill="FFFFFF" w:themeFill="background1"/>
          </w:tcPr>
          <w:p w14:paraId="364DA14B" w14:textId="77777777" w:rsidR="00A31D0E" w:rsidRPr="00EF7398" w:rsidRDefault="00A31D0E" w:rsidP="00B33116">
            <w:pPr>
              <w:rPr>
                <w:rFonts w:eastAsia="Arial"/>
              </w:rPr>
            </w:pPr>
            <w:r w:rsidRPr="00EF7398">
              <w:rPr>
                <w:rFonts w:eastAsia="Arial"/>
              </w:rPr>
              <w:t>Developing a strategic approach to setting pricing levels for travel and parking which will incentivise and support low carbon travel choices.</w:t>
            </w:r>
          </w:p>
          <w:p w14:paraId="5B319462" w14:textId="77777777" w:rsidR="00A31D0E" w:rsidRPr="00EF7398" w:rsidRDefault="00A31D0E" w:rsidP="00B33116"/>
        </w:tc>
        <w:tc>
          <w:tcPr>
            <w:tcW w:w="0" w:type="auto"/>
            <w:vMerge w:val="restart"/>
            <w:shd w:val="clear" w:color="auto" w:fill="auto"/>
          </w:tcPr>
          <w:p w14:paraId="18166126" w14:textId="77777777" w:rsidR="00A31D0E" w:rsidRPr="00EF7398" w:rsidRDefault="00A31D0E" w:rsidP="00B33116">
            <w:r w:rsidRPr="00EF7398">
              <w:t>Enable</w:t>
            </w:r>
          </w:p>
          <w:p w14:paraId="2D99B7B6" w14:textId="77777777" w:rsidR="00A31D0E" w:rsidRPr="00EF7398" w:rsidRDefault="00A31D0E" w:rsidP="00B33116"/>
        </w:tc>
        <w:tc>
          <w:tcPr>
            <w:tcW w:w="0" w:type="auto"/>
            <w:vMerge w:val="restart"/>
            <w:shd w:val="clear" w:color="auto" w:fill="auto"/>
          </w:tcPr>
          <w:p w14:paraId="7D2990D6" w14:textId="77777777" w:rsidR="00A31D0E" w:rsidRPr="00EF7398" w:rsidRDefault="00A31D0E" w:rsidP="00B33116">
            <w:r w:rsidRPr="00EF7398">
              <w:t xml:space="preserve">NP Mobility Partnership, comprising: </w:t>
            </w:r>
          </w:p>
          <w:p w14:paraId="3EA66C23" w14:textId="77777777" w:rsidR="00A31D0E" w:rsidRPr="00EF7398" w:rsidRDefault="00A31D0E" w:rsidP="00CA670F">
            <w:pPr>
              <w:pStyle w:val="ListParagraph"/>
              <w:numPr>
                <w:ilvl w:val="0"/>
                <w:numId w:val="43"/>
              </w:numPr>
            </w:pPr>
            <w:r w:rsidRPr="00EF7398">
              <w:t>Transport Scotland</w:t>
            </w:r>
          </w:p>
          <w:p w14:paraId="118F4113" w14:textId="77777777" w:rsidR="00A31D0E" w:rsidRPr="00EF7398" w:rsidRDefault="00A31D0E" w:rsidP="00CA670F">
            <w:pPr>
              <w:pStyle w:val="ListParagraph"/>
              <w:numPr>
                <w:ilvl w:val="0"/>
                <w:numId w:val="43"/>
              </w:numPr>
            </w:pPr>
            <w:r w:rsidRPr="00EF7398">
              <w:t xml:space="preserve">Strathclyde Partnership for Transport </w:t>
            </w:r>
          </w:p>
          <w:p w14:paraId="3FC03EE2" w14:textId="77777777" w:rsidR="00A31D0E" w:rsidRPr="00EF7398" w:rsidRDefault="00A31D0E" w:rsidP="00CA670F">
            <w:pPr>
              <w:pStyle w:val="ListParagraph"/>
              <w:numPr>
                <w:ilvl w:val="0"/>
                <w:numId w:val="43"/>
              </w:numPr>
            </w:pPr>
            <w:r w:rsidRPr="00EF7398">
              <w:t>Tactran</w:t>
            </w:r>
          </w:p>
          <w:p w14:paraId="4D393ACB" w14:textId="77777777" w:rsidR="00A31D0E" w:rsidRPr="00EF7398" w:rsidRDefault="00A31D0E" w:rsidP="00CA670F">
            <w:pPr>
              <w:pStyle w:val="ListParagraph"/>
              <w:numPr>
                <w:ilvl w:val="0"/>
                <w:numId w:val="43"/>
              </w:numPr>
            </w:pPr>
            <w:r w:rsidRPr="00EF7398">
              <w:t>Hitrans</w:t>
            </w:r>
          </w:p>
          <w:p w14:paraId="27915DA8" w14:textId="77777777" w:rsidR="00A31D0E" w:rsidRPr="00EF7398" w:rsidRDefault="00A31D0E" w:rsidP="00CA670F">
            <w:pPr>
              <w:pStyle w:val="ListParagraph"/>
              <w:numPr>
                <w:ilvl w:val="0"/>
                <w:numId w:val="43"/>
              </w:numPr>
            </w:pPr>
            <w:r w:rsidRPr="00EF7398">
              <w:t>VisitScotland</w:t>
            </w:r>
          </w:p>
          <w:p w14:paraId="0EC2BCB1"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Stirling Council </w:t>
            </w:r>
          </w:p>
          <w:p w14:paraId="5FCD90CA"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Argyll &amp; Bute Council </w:t>
            </w:r>
          </w:p>
          <w:p w14:paraId="6C3881F4"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West Dunbartonshire Council </w:t>
            </w:r>
          </w:p>
          <w:p w14:paraId="4EDE4F0C" w14:textId="77777777" w:rsidR="00A31D0E" w:rsidRPr="00EF7398" w:rsidRDefault="00A31D0E" w:rsidP="00CA670F">
            <w:pPr>
              <w:pStyle w:val="ListParagraph"/>
              <w:numPr>
                <w:ilvl w:val="0"/>
                <w:numId w:val="43"/>
              </w:numPr>
            </w:pPr>
            <w:r w:rsidRPr="00EF7398">
              <w:rPr>
                <w:color w:val="000000"/>
                <w:lang w:eastAsia="en-GB"/>
              </w:rPr>
              <w:t>Perth &amp; Kinross Council</w:t>
            </w:r>
          </w:p>
          <w:p w14:paraId="418B5E4B" w14:textId="77777777" w:rsidR="00A31D0E" w:rsidRPr="00EF7398" w:rsidRDefault="00A31D0E" w:rsidP="00B33116"/>
        </w:tc>
        <w:tc>
          <w:tcPr>
            <w:tcW w:w="0" w:type="auto"/>
            <w:vMerge w:val="restart"/>
            <w:shd w:val="clear" w:color="auto" w:fill="auto"/>
          </w:tcPr>
          <w:p w14:paraId="1AAD4268" w14:textId="77777777" w:rsidR="00A31D0E" w:rsidRPr="00EF7398" w:rsidRDefault="00A31D0E" w:rsidP="00B33116">
            <w:pPr>
              <w:rPr>
                <w:b/>
              </w:rPr>
            </w:pPr>
            <w:r w:rsidRPr="37AEFA1D">
              <w:rPr>
                <w:b/>
              </w:rPr>
              <w:t>Scoping</w:t>
            </w:r>
          </w:p>
          <w:p w14:paraId="03D95D7C" w14:textId="77777777" w:rsidR="00A31D0E" w:rsidRPr="00EF7398" w:rsidRDefault="00A31D0E" w:rsidP="00B33116"/>
        </w:tc>
      </w:tr>
      <w:tr w:rsidR="00A31D0E" w:rsidRPr="00EF7398" w14:paraId="43335090" w14:textId="77777777" w:rsidTr="00B33116">
        <w:tc>
          <w:tcPr>
            <w:tcW w:w="0" w:type="auto"/>
            <w:vMerge/>
          </w:tcPr>
          <w:p w14:paraId="7E94DB6C" w14:textId="77777777" w:rsidR="00A31D0E" w:rsidRPr="00EF7398" w:rsidRDefault="00A31D0E" w:rsidP="00B33116"/>
        </w:tc>
        <w:tc>
          <w:tcPr>
            <w:tcW w:w="0" w:type="auto"/>
            <w:shd w:val="clear" w:color="auto" w:fill="FFFFFF" w:themeFill="background1"/>
          </w:tcPr>
          <w:p w14:paraId="2FB2C2DC" w14:textId="77777777" w:rsidR="00A31D0E" w:rsidRPr="00EF7398" w:rsidRDefault="00A31D0E" w:rsidP="00B33116">
            <w:r w:rsidRPr="00EF7398">
              <w:t>Delivering an integrated ticketing, marketing and communications package which supports sustainable travel choices and supports modal shift.</w:t>
            </w:r>
          </w:p>
          <w:p w14:paraId="77EA38E0" w14:textId="77777777" w:rsidR="00A31D0E" w:rsidRPr="00EF7398" w:rsidRDefault="00A31D0E" w:rsidP="00B33116"/>
        </w:tc>
        <w:tc>
          <w:tcPr>
            <w:tcW w:w="0" w:type="auto"/>
            <w:vMerge/>
          </w:tcPr>
          <w:p w14:paraId="6F94EA19" w14:textId="77777777" w:rsidR="00A31D0E" w:rsidRPr="00EF7398" w:rsidRDefault="00A31D0E" w:rsidP="00B33116"/>
        </w:tc>
        <w:tc>
          <w:tcPr>
            <w:tcW w:w="0" w:type="auto"/>
            <w:vMerge/>
          </w:tcPr>
          <w:p w14:paraId="3EE5C3AF" w14:textId="77777777" w:rsidR="00A31D0E" w:rsidRPr="00EF7398" w:rsidRDefault="00A31D0E" w:rsidP="00B33116"/>
        </w:tc>
        <w:tc>
          <w:tcPr>
            <w:tcW w:w="0" w:type="auto"/>
            <w:vMerge/>
          </w:tcPr>
          <w:p w14:paraId="0F90DB22" w14:textId="77777777" w:rsidR="00A31D0E" w:rsidRPr="00EF7398" w:rsidRDefault="00A31D0E" w:rsidP="00B33116"/>
        </w:tc>
      </w:tr>
      <w:tr w:rsidR="00A31D0E" w:rsidRPr="00EF7398" w14:paraId="37AC51CA" w14:textId="77777777" w:rsidTr="00B33116">
        <w:tc>
          <w:tcPr>
            <w:tcW w:w="0" w:type="auto"/>
            <w:vMerge/>
          </w:tcPr>
          <w:p w14:paraId="22A67A68" w14:textId="77777777" w:rsidR="00A31D0E" w:rsidRPr="00EF7398" w:rsidRDefault="00A31D0E" w:rsidP="00B33116"/>
        </w:tc>
        <w:tc>
          <w:tcPr>
            <w:tcW w:w="0" w:type="auto"/>
            <w:shd w:val="clear" w:color="auto" w:fill="FFFFFF" w:themeFill="background1"/>
          </w:tcPr>
          <w:p w14:paraId="67B2B64E" w14:textId="77777777" w:rsidR="00A31D0E" w:rsidRPr="00EF7398" w:rsidRDefault="00A31D0E" w:rsidP="00B33116">
            <w:pPr>
              <w:rPr>
                <w:rFonts w:eastAsia="Arial"/>
              </w:rPr>
            </w:pPr>
            <w:r w:rsidRPr="00EF7398">
              <w:rPr>
                <w:rFonts w:eastAsia="Arial"/>
              </w:rPr>
              <w:t>Developing new targeted transport services (including on water) meeting journey demand and an attractive alternative to the private car for both visitors and residents.</w:t>
            </w:r>
          </w:p>
        </w:tc>
        <w:tc>
          <w:tcPr>
            <w:tcW w:w="0" w:type="auto"/>
            <w:vMerge/>
          </w:tcPr>
          <w:p w14:paraId="4E08B5F6" w14:textId="77777777" w:rsidR="00A31D0E" w:rsidRPr="00EF7398" w:rsidRDefault="00A31D0E" w:rsidP="00B33116"/>
        </w:tc>
        <w:tc>
          <w:tcPr>
            <w:tcW w:w="0" w:type="auto"/>
            <w:vMerge/>
          </w:tcPr>
          <w:p w14:paraId="3F398039" w14:textId="77777777" w:rsidR="00A31D0E" w:rsidRPr="00EF7398" w:rsidRDefault="00A31D0E" w:rsidP="00B33116"/>
        </w:tc>
        <w:tc>
          <w:tcPr>
            <w:tcW w:w="0" w:type="auto"/>
            <w:vMerge/>
          </w:tcPr>
          <w:p w14:paraId="1BF8ED17" w14:textId="77777777" w:rsidR="00A31D0E" w:rsidRPr="00EF7398" w:rsidRDefault="00A31D0E" w:rsidP="00B33116"/>
        </w:tc>
      </w:tr>
      <w:tr w:rsidR="00A31D0E" w:rsidRPr="00EF7398" w14:paraId="3BF6C973" w14:textId="77777777" w:rsidTr="00B33116">
        <w:trPr>
          <w:trHeight w:val="191"/>
        </w:trPr>
        <w:tc>
          <w:tcPr>
            <w:tcW w:w="0" w:type="auto"/>
            <w:gridSpan w:val="5"/>
            <w:shd w:val="clear" w:color="auto" w:fill="9CC2E5" w:themeFill="accent5" w:themeFillTint="99"/>
          </w:tcPr>
          <w:p w14:paraId="68CA8254" w14:textId="77777777" w:rsidR="00A31D0E" w:rsidRPr="00EF7398" w:rsidRDefault="00A31D0E" w:rsidP="00B33116"/>
        </w:tc>
      </w:tr>
      <w:tr w:rsidR="00A31D0E" w:rsidRPr="00EF7398" w14:paraId="67ED1B39" w14:textId="77777777" w:rsidTr="00B33116">
        <w:tc>
          <w:tcPr>
            <w:tcW w:w="0" w:type="auto"/>
            <w:vMerge w:val="restart"/>
            <w:shd w:val="clear" w:color="auto" w:fill="auto"/>
          </w:tcPr>
          <w:p w14:paraId="059B2110" w14:textId="77777777" w:rsidR="00A31D0E" w:rsidRPr="00EF7398" w:rsidRDefault="00A31D0E" w:rsidP="00B33116">
            <w:pPr>
              <w:rPr>
                <w:rFonts w:eastAsia="Arial"/>
              </w:rPr>
            </w:pPr>
            <w:r w:rsidRPr="00EF7398">
              <w:rPr>
                <w:rFonts w:eastAsia="Arial"/>
              </w:rPr>
              <w:t>3</w:t>
            </w:r>
            <w:r w:rsidRPr="00EF7398">
              <w:rPr>
                <w:rFonts w:eastAsia="Arial"/>
                <w:b/>
                <w:bCs/>
              </w:rPr>
              <w:t>. Improve travel routes and services</w:t>
            </w:r>
          </w:p>
          <w:p w14:paraId="2B5025F3" w14:textId="77777777" w:rsidR="00A31D0E" w:rsidRPr="00EF7398" w:rsidRDefault="00A31D0E" w:rsidP="00B33116"/>
          <w:p w14:paraId="3CCCAB87" w14:textId="77777777" w:rsidR="00A31D0E" w:rsidRPr="00EF7398" w:rsidRDefault="00A31D0E" w:rsidP="00B33116">
            <w:pPr>
              <w:rPr>
                <w:rFonts w:eastAsia="Arial"/>
              </w:rPr>
            </w:pPr>
            <w:r w:rsidRPr="00EF7398">
              <w:rPr>
                <w:rFonts w:eastAsia="Arial"/>
              </w:rPr>
              <w:t xml:space="preserve">Public transport service providers are enabled to establish new routes and timetables to take advantage of currently unmet travel demand and realise economic benefits. </w:t>
            </w:r>
          </w:p>
          <w:p w14:paraId="12DD2221" w14:textId="77777777" w:rsidR="00A31D0E" w:rsidRPr="00EF7398" w:rsidRDefault="00A31D0E" w:rsidP="00B33116">
            <w:r w:rsidRPr="00EF7398">
              <w:lastRenderedPageBreak/>
              <w:br/>
            </w:r>
          </w:p>
          <w:p w14:paraId="4872F56C" w14:textId="77777777" w:rsidR="00A31D0E" w:rsidRPr="00EF7398" w:rsidRDefault="00A31D0E" w:rsidP="00B33116"/>
        </w:tc>
        <w:tc>
          <w:tcPr>
            <w:tcW w:w="0" w:type="auto"/>
            <w:shd w:val="clear" w:color="auto" w:fill="FFFFFF" w:themeFill="background1"/>
          </w:tcPr>
          <w:p w14:paraId="7D3E1B3B" w14:textId="77777777" w:rsidR="00A31D0E" w:rsidRPr="00EF7398" w:rsidRDefault="00A31D0E" w:rsidP="00B33116">
            <w:r w:rsidRPr="00EF7398">
              <w:lastRenderedPageBreak/>
              <w:t>Taking a strategic approach to low-carbon transport service frameworks, contracts and subsidies (including for potential shift towards publicly owned services or network franchising).</w:t>
            </w:r>
          </w:p>
          <w:p w14:paraId="52A78EF5" w14:textId="77777777" w:rsidR="00A31D0E" w:rsidRPr="00EF7398" w:rsidRDefault="00A31D0E" w:rsidP="00B33116"/>
        </w:tc>
        <w:tc>
          <w:tcPr>
            <w:tcW w:w="0" w:type="auto"/>
            <w:vMerge w:val="restart"/>
            <w:shd w:val="clear" w:color="auto" w:fill="auto"/>
          </w:tcPr>
          <w:p w14:paraId="012435D5" w14:textId="77777777" w:rsidR="00A31D0E" w:rsidRPr="00EF7398" w:rsidRDefault="00A31D0E" w:rsidP="00B33116">
            <w:r w:rsidRPr="00EF7398">
              <w:t>Enable</w:t>
            </w:r>
          </w:p>
          <w:p w14:paraId="6531E446" w14:textId="77777777" w:rsidR="00A31D0E" w:rsidRPr="00EF7398" w:rsidRDefault="00A31D0E" w:rsidP="00B33116"/>
        </w:tc>
        <w:tc>
          <w:tcPr>
            <w:tcW w:w="0" w:type="auto"/>
            <w:vMerge w:val="restart"/>
            <w:shd w:val="clear" w:color="auto" w:fill="auto"/>
          </w:tcPr>
          <w:p w14:paraId="460F3E9A" w14:textId="77777777" w:rsidR="00A31D0E" w:rsidRPr="00EF7398" w:rsidRDefault="00A31D0E" w:rsidP="00B33116">
            <w:r w:rsidRPr="00EF7398">
              <w:t xml:space="preserve">NP Mobility Partnership, comprising: </w:t>
            </w:r>
          </w:p>
          <w:p w14:paraId="51E171D6" w14:textId="77777777" w:rsidR="00A31D0E" w:rsidRPr="00EF7398" w:rsidRDefault="00A31D0E" w:rsidP="00CA670F">
            <w:pPr>
              <w:pStyle w:val="ListParagraph"/>
              <w:numPr>
                <w:ilvl w:val="0"/>
                <w:numId w:val="43"/>
              </w:numPr>
            </w:pPr>
            <w:r w:rsidRPr="00EF7398">
              <w:t>Transport Scotland</w:t>
            </w:r>
          </w:p>
          <w:p w14:paraId="50D8FB0E" w14:textId="77777777" w:rsidR="00A31D0E" w:rsidRPr="00EF7398" w:rsidRDefault="00A31D0E" w:rsidP="00CA670F">
            <w:pPr>
              <w:pStyle w:val="ListParagraph"/>
              <w:numPr>
                <w:ilvl w:val="0"/>
                <w:numId w:val="43"/>
              </w:numPr>
            </w:pPr>
            <w:r w:rsidRPr="00EF7398">
              <w:t xml:space="preserve">Strathclyde Partnership for Transport </w:t>
            </w:r>
          </w:p>
          <w:p w14:paraId="2F241989" w14:textId="77777777" w:rsidR="00A31D0E" w:rsidRPr="00EF7398" w:rsidRDefault="00A31D0E" w:rsidP="00CA670F">
            <w:pPr>
              <w:pStyle w:val="ListParagraph"/>
              <w:numPr>
                <w:ilvl w:val="0"/>
                <w:numId w:val="43"/>
              </w:numPr>
            </w:pPr>
            <w:r w:rsidRPr="00EF7398">
              <w:t>Tactran</w:t>
            </w:r>
          </w:p>
          <w:p w14:paraId="16F46142" w14:textId="77777777" w:rsidR="00A31D0E" w:rsidRPr="00EF7398" w:rsidRDefault="00A31D0E" w:rsidP="00CA670F">
            <w:pPr>
              <w:pStyle w:val="ListParagraph"/>
              <w:numPr>
                <w:ilvl w:val="0"/>
                <w:numId w:val="43"/>
              </w:numPr>
            </w:pPr>
            <w:r w:rsidRPr="00EF7398">
              <w:lastRenderedPageBreak/>
              <w:t>Hitrans</w:t>
            </w:r>
          </w:p>
          <w:p w14:paraId="3843D534"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Stirling Council </w:t>
            </w:r>
          </w:p>
          <w:p w14:paraId="1D56F686"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Argyll &amp; Bute Council </w:t>
            </w:r>
          </w:p>
          <w:p w14:paraId="2C3C22DC"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West Dunbartonshire Council </w:t>
            </w:r>
          </w:p>
          <w:p w14:paraId="1A1223E5" w14:textId="77777777" w:rsidR="00A31D0E" w:rsidRPr="00EF7398" w:rsidRDefault="00A31D0E" w:rsidP="00CA670F">
            <w:pPr>
              <w:pStyle w:val="ListParagraph"/>
              <w:numPr>
                <w:ilvl w:val="0"/>
                <w:numId w:val="43"/>
              </w:numPr>
            </w:pPr>
            <w:r w:rsidRPr="00EF7398">
              <w:rPr>
                <w:color w:val="000000"/>
                <w:lang w:eastAsia="en-GB"/>
              </w:rPr>
              <w:t>Perth &amp; Kinross Council</w:t>
            </w:r>
          </w:p>
          <w:p w14:paraId="44F7D717" w14:textId="77777777" w:rsidR="00A31D0E" w:rsidRPr="00EF7398" w:rsidRDefault="00A31D0E" w:rsidP="00CA670F">
            <w:pPr>
              <w:pStyle w:val="ListParagraph"/>
              <w:numPr>
                <w:ilvl w:val="0"/>
                <w:numId w:val="43"/>
              </w:numPr>
            </w:pPr>
            <w:r w:rsidRPr="00EF7398">
              <w:t>VisitScotland</w:t>
            </w:r>
          </w:p>
          <w:p w14:paraId="73037175" w14:textId="77777777" w:rsidR="00A31D0E" w:rsidRPr="00EF7398" w:rsidRDefault="00A31D0E" w:rsidP="00B33116"/>
        </w:tc>
        <w:tc>
          <w:tcPr>
            <w:tcW w:w="0" w:type="auto"/>
            <w:vMerge w:val="restart"/>
            <w:shd w:val="clear" w:color="auto" w:fill="auto"/>
          </w:tcPr>
          <w:p w14:paraId="6624891E" w14:textId="77777777" w:rsidR="00A31D0E" w:rsidRPr="00EF7398" w:rsidRDefault="00A31D0E" w:rsidP="00B33116">
            <w:pPr>
              <w:rPr>
                <w:b/>
              </w:rPr>
            </w:pPr>
            <w:r w:rsidRPr="37AEFA1D">
              <w:rPr>
                <w:b/>
              </w:rPr>
              <w:lastRenderedPageBreak/>
              <w:t>Scoping</w:t>
            </w:r>
          </w:p>
          <w:p w14:paraId="22AD283B" w14:textId="77777777" w:rsidR="00A31D0E" w:rsidRPr="00EF7398" w:rsidRDefault="00A31D0E" w:rsidP="00B33116"/>
        </w:tc>
      </w:tr>
      <w:tr w:rsidR="00A31D0E" w:rsidRPr="00EF7398" w14:paraId="5DD0EC2F" w14:textId="77777777" w:rsidTr="00B33116">
        <w:tc>
          <w:tcPr>
            <w:tcW w:w="0" w:type="auto"/>
            <w:vMerge/>
          </w:tcPr>
          <w:p w14:paraId="0E3A57F7" w14:textId="77777777" w:rsidR="00A31D0E" w:rsidRPr="00EF7398" w:rsidRDefault="00A31D0E" w:rsidP="00B33116"/>
        </w:tc>
        <w:tc>
          <w:tcPr>
            <w:tcW w:w="0" w:type="auto"/>
            <w:shd w:val="clear" w:color="auto" w:fill="FFFFFF" w:themeFill="background1"/>
          </w:tcPr>
          <w:p w14:paraId="6F4D54AD" w14:textId="77777777" w:rsidR="00A31D0E" w:rsidRPr="00EF7398" w:rsidRDefault="00A31D0E" w:rsidP="00B33116">
            <w:r w:rsidRPr="00EF7398">
              <w:t>Delivering a collaborative recruitment drive to address existing vacancies which are hindering rural service development (including community transport initiatives).</w:t>
            </w:r>
          </w:p>
          <w:p w14:paraId="04B668A9" w14:textId="77777777" w:rsidR="00A31D0E" w:rsidRPr="00EF7398" w:rsidRDefault="00A31D0E" w:rsidP="00B33116"/>
        </w:tc>
        <w:tc>
          <w:tcPr>
            <w:tcW w:w="0" w:type="auto"/>
            <w:vMerge/>
          </w:tcPr>
          <w:p w14:paraId="64D9DFF4" w14:textId="77777777" w:rsidR="00A31D0E" w:rsidRPr="00EF7398" w:rsidRDefault="00A31D0E" w:rsidP="00B33116"/>
        </w:tc>
        <w:tc>
          <w:tcPr>
            <w:tcW w:w="0" w:type="auto"/>
            <w:vMerge/>
          </w:tcPr>
          <w:p w14:paraId="15717533" w14:textId="77777777" w:rsidR="00A31D0E" w:rsidRPr="00EF7398" w:rsidRDefault="00A31D0E" w:rsidP="00B33116"/>
        </w:tc>
        <w:tc>
          <w:tcPr>
            <w:tcW w:w="0" w:type="auto"/>
            <w:vMerge/>
          </w:tcPr>
          <w:p w14:paraId="3CA9EC09" w14:textId="77777777" w:rsidR="00A31D0E" w:rsidRPr="00EF7398" w:rsidRDefault="00A31D0E" w:rsidP="00B33116"/>
        </w:tc>
      </w:tr>
      <w:tr w:rsidR="00A31D0E" w:rsidRPr="00EF7398" w14:paraId="60E3DBF4" w14:textId="77777777" w:rsidTr="00B33116">
        <w:tc>
          <w:tcPr>
            <w:tcW w:w="0" w:type="auto"/>
            <w:vMerge/>
          </w:tcPr>
          <w:p w14:paraId="3301BBE3" w14:textId="77777777" w:rsidR="00A31D0E" w:rsidRPr="00EF7398" w:rsidRDefault="00A31D0E" w:rsidP="00B33116"/>
        </w:tc>
        <w:tc>
          <w:tcPr>
            <w:tcW w:w="0" w:type="auto"/>
            <w:shd w:val="clear" w:color="auto" w:fill="FFFFFF" w:themeFill="background1"/>
          </w:tcPr>
          <w:p w14:paraId="6491D41F" w14:textId="77777777" w:rsidR="00A31D0E" w:rsidRPr="00EF7398" w:rsidRDefault="00A31D0E" w:rsidP="00B33116">
            <w:r w:rsidRPr="00EF7398">
              <w:t>Developing and delivering a 5 year programme through the Mobility Partnership which adds targeted capacity to the low-carbon travel network through the growth in rail carriage, bus, E-taxi and car sharing fleet volumes.</w:t>
            </w:r>
          </w:p>
        </w:tc>
        <w:tc>
          <w:tcPr>
            <w:tcW w:w="0" w:type="auto"/>
            <w:vMerge/>
          </w:tcPr>
          <w:p w14:paraId="49838F3D" w14:textId="77777777" w:rsidR="00A31D0E" w:rsidRPr="00EF7398" w:rsidRDefault="00A31D0E" w:rsidP="00B33116"/>
        </w:tc>
        <w:tc>
          <w:tcPr>
            <w:tcW w:w="0" w:type="auto"/>
            <w:vMerge/>
          </w:tcPr>
          <w:p w14:paraId="571AF92A" w14:textId="77777777" w:rsidR="00A31D0E" w:rsidRPr="00EF7398" w:rsidRDefault="00A31D0E" w:rsidP="00B33116"/>
        </w:tc>
        <w:tc>
          <w:tcPr>
            <w:tcW w:w="0" w:type="auto"/>
            <w:vMerge/>
          </w:tcPr>
          <w:p w14:paraId="40D5B093" w14:textId="77777777" w:rsidR="00A31D0E" w:rsidRPr="00EF7398" w:rsidRDefault="00A31D0E" w:rsidP="00B33116"/>
        </w:tc>
      </w:tr>
    </w:tbl>
    <w:p w14:paraId="4B7575BC" w14:textId="77777777" w:rsidR="00A31D0E" w:rsidRDefault="00A31D0E" w:rsidP="009A5956">
      <w:pPr>
        <w:sectPr w:rsidR="00A31D0E" w:rsidSect="00852243">
          <w:pgSz w:w="16838" w:h="11906" w:orient="landscape"/>
          <w:pgMar w:top="1440" w:right="1440" w:bottom="1440" w:left="1440" w:header="720" w:footer="720" w:gutter="0"/>
          <w:cols w:space="720"/>
          <w:docGrid w:linePitch="360"/>
        </w:sectPr>
      </w:pPr>
      <w:bookmarkStart w:id="142" w:name="_Toc152099944"/>
      <w:bookmarkStart w:id="143" w:name="_Toc243661216"/>
    </w:p>
    <w:p w14:paraId="792A6B72" w14:textId="39D685A5" w:rsidR="6558468B" w:rsidRPr="00C17D44" w:rsidRDefault="00EB19A5" w:rsidP="00B33116">
      <w:pPr>
        <w:pStyle w:val="Heading1"/>
      </w:pPr>
      <w:bookmarkStart w:id="144" w:name="_Toc165033019"/>
      <w:r w:rsidRPr="00C17D44">
        <w:lastRenderedPageBreak/>
        <w:t xml:space="preserve">Chapter 3: </w:t>
      </w:r>
      <w:r w:rsidR="00C17D44" w:rsidRPr="00C17D44">
        <w:t>DESIGN</w:t>
      </w:r>
      <w:r w:rsidR="00C90267">
        <w:t>ING</w:t>
      </w:r>
      <w:r w:rsidR="00C17D44" w:rsidRPr="00C17D44">
        <w:t xml:space="preserve"> A GREENER WAY OF</w:t>
      </w:r>
      <w:r w:rsidR="00E171D3" w:rsidRPr="00C17D44">
        <w:t xml:space="preserve"> LIVING</w:t>
      </w:r>
      <w:bookmarkEnd w:id="142"/>
      <w:bookmarkEnd w:id="143"/>
      <w:bookmarkEnd w:id="144"/>
    </w:p>
    <w:p w14:paraId="0DFEFAD0" w14:textId="6B94DD00" w:rsidR="1F8AA03F" w:rsidRPr="008139E3" w:rsidRDefault="1F8AA03F" w:rsidP="007A7E7C">
      <w:pPr>
        <w:pStyle w:val="Heading2"/>
        <w:rPr>
          <w:lang w:val="en-US"/>
        </w:rPr>
      </w:pPr>
      <w:bookmarkStart w:id="145" w:name="_Toc152099945"/>
      <w:bookmarkStart w:id="146" w:name="_Toc783160489"/>
      <w:bookmarkStart w:id="147" w:name="_Toc165033020"/>
      <w:r w:rsidRPr="008139E3">
        <w:t>Introduction</w:t>
      </w:r>
      <w:bookmarkEnd w:id="145"/>
      <w:bookmarkEnd w:id="146"/>
      <w:bookmarkEnd w:id="147"/>
    </w:p>
    <w:p w14:paraId="4B0C5527" w14:textId="15784DCB" w:rsidR="1F8AA03F" w:rsidRPr="00705737" w:rsidRDefault="1F8AA03F" w:rsidP="00B2587D">
      <w:pPr>
        <w:rPr>
          <w:lang w:val="en-US"/>
        </w:rPr>
      </w:pPr>
      <w:r w:rsidRPr="00705737">
        <w:t>How people live, work and experience the National Park needs to change to respond and adapt to the nature and climate crises, as well as to support thriving communities into the future.</w:t>
      </w:r>
    </w:p>
    <w:p w14:paraId="6E3DAD94" w14:textId="6AA3AECB" w:rsidR="00515113" w:rsidRDefault="1F8AA03F" w:rsidP="00705737">
      <w:r w:rsidRPr="00705737">
        <w:t>The National Park’s rural economy must adapt to support this</w:t>
      </w:r>
      <w:r w:rsidR="005B5BF3">
        <w:t>;</w:t>
      </w:r>
      <w:r w:rsidRPr="00705737">
        <w:t xml:space="preserve"> becoming greener</w:t>
      </w:r>
      <w:r w:rsidR="40C3119E" w:rsidRPr="00705737">
        <w:t>,</w:t>
      </w:r>
      <w:r w:rsidR="05E9B45E" w:rsidRPr="00705737">
        <w:t xml:space="preserve"> </w:t>
      </w:r>
      <w:r w:rsidRPr="00705737">
        <w:t>more diverse</w:t>
      </w:r>
      <w:r w:rsidR="4BD53638" w:rsidRPr="00705737">
        <w:t xml:space="preserve"> and</w:t>
      </w:r>
      <w:r w:rsidR="52FC6E03" w:rsidRPr="00705737">
        <w:t xml:space="preserve"> </w:t>
      </w:r>
      <w:r w:rsidR="002D5908">
        <w:t xml:space="preserve">more </w:t>
      </w:r>
      <w:r w:rsidR="52FC6E03" w:rsidRPr="00705737">
        <w:t>equitable</w:t>
      </w:r>
      <w:r w:rsidRPr="00705737">
        <w:t xml:space="preserve"> than it is now</w:t>
      </w:r>
      <w:r w:rsidR="00B461F5">
        <w:t>, ge</w:t>
      </w:r>
      <w:r w:rsidR="00011776">
        <w:t>nerating</w:t>
      </w:r>
      <w:r w:rsidR="52FC6E03" w:rsidRPr="00705737">
        <w:t xml:space="preserve"> and </w:t>
      </w:r>
      <w:r w:rsidR="00011776">
        <w:t xml:space="preserve">retaining more </w:t>
      </w:r>
      <w:r w:rsidR="52FC6E03" w:rsidRPr="00705737">
        <w:t>wealth locally.</w:t>
      </w:r>
      <w:r w:rsidR="52FC6E03" w:rsidRPr="00705737">
        <w:rPr>
          <w:color w:val="333333"/>
        </w:rPr>
        <w:t xml:space="preserve"> </w:t>
      </w:r>
      <w:r w:rsidRPr="00705737">
        <w:t xml:space="preserve"> </w:t>
      </w:r>
    </w:p>
    <w:p w14:paraId="6C0BF519" w14:textId="0EB30F2A" w:rsidR="1F8AA03F" w:rsidRPr="00705737" w:rsidRDefault="00515113" w:rsidP="00705737">
      <w:pPr>
        <w:rPr>
          <w:color w:val="000000" w:themeColor="text1"/>
          <w:lang w:val="en-US"/>
        </w:rPr>
      </w:pPr>
      <w:r>
        <w:t>For communities</w:t>
      </w:r>
      <w:r w:rsidR="1F8AA03F" w:rsidRPr="00705737">
        <w:rPr>
          <w:color w:val="000000" w:themeColor="text1"/>
        </w:rPr>
        <w:t xml:space="preserve"> to be more </w:t>
      </w:r>
      <w:r w:rsidR="000734E5">
        <w:rPr>
          <w:color w:val="000000" w:themeColor="text1"/>
        </w:rPr>
        <w:t xml:space="preserve">sustainable and </w:t>
      </w:r>
      <w:r w:rsidR="1F8AA03F" w:rsidRPr="00705737">
        <w:rPr>
          <w:color w:val="000000" w:themeColor="text1"/>
        </w:rPr>
        <w:t xml:space="preserve">resilient to the impacts of climate change, </w:t>
      </w:r>
      <w:r w:rsidR="00D334D9">
        <w:rPr>
          <w:color w:val="000000" w:themeColor="text1"/>
        </w:rPr>
        <w:t xml:space="preserve">for them to </w:t>
      </w:r>
      <w:r w:rsidR="1F8AA03F" w:rsidRPr="00705737">
        <w:rPr>
          <w:color w:val="000000" w:themeColor="text1"/>
        </w:rPr>
        <w:t>play a part in tackling the nature crisis and to benefit from the transition of our economy</w:t>
      </w:r>
      <w:r w:rsidR="00182BAC">
        <w:rPr>
          <w:color w:val="000000" w:themeColor="text1"/>
        </w:rPr>
        <w:t>, support must be available</w:t>
      </w:r>
      <w:r w:rsidR="1F8AA03F" w:rsidRPr="00705737">
        <w:rPr>
          <w:color w:val="000000" w:themeColor="text1"/>
        </w:rPr>
        <w:t xml:space="preserve">. </w:t>
      </w:r>
      <w:r w:rsidR="000734E5">
        <w:rPr>
          <w:color w:val="000000" w:themeColor="text1"/>
        </w:rPr>
        <w:t>C</w:t>
      </w:r>
      <w:r w:rsidR="003F357E">
        <w:rPr>
          <w:color w:val="000000" w:themeColor="text1"/>
        </w:rPr>
        <w:t>ommunities</w:t>
      </w:r>
      <w:r w:rsidR="0017182B">
        <w:rPr>
          <w:color w:val="000000" w:themeColor="text1"/>
        </w:rPr>
        <w:t xml:space="preserve"> need </w:t>
      </w:r>
      <w:r w:rsidR="1F8AA03F" w:rsidRPr="00705737">
        <w:rPr>
          <w:color w:val="000000" w:themeColor="text1"/>
        </w:rPr>
        <w:t xml:space="preserve">access to </w:t>
      </w:r>
      <w:r w:rsidR="00182BAC">
        <w:rPr>
          <w:color w:val="000000" w:themeColor="text1"/>
        </w:rPr>
        <w:t xml:space="preserve">good </w:t>
      </w:r>
      <w:r w:rsidR="1F8AA03F" w:rsidRPr="00705737">
        <w:rPr>
          <w:color w:val="000000" w:themeColor="text1"/>
        </w:rPr>
        <w:t>services, housing and transport that allows people to live and work here for years to come.</w:t>
      </w:r>
      <w:r w:rsidR="0017182B">
        <w:rPr>
          <w:color w:val="000000" w:themeColor="text1"/>
        </w:rPr>
        <w:t xml:space="preserve"> </w:t>
      </w:r>
      <w:r w:rsidR="001B12D6">
        <w:rPr>
          <w:color w:val="000000" w:themeColor="text1"/>
        </w:rPr>
        <w:t>This Plan aims to tackle these systemic issues.</w:t>
      </w:r>
    </w:p>
    <w:p w14:paraId="536AD684" w14:textId="4942F394" w:rsidR="6558468B" w:rsidRPr="00705737" w:rsidRDefault="1F8AA03F" w:rsidP="00705737">
      <w:pPr>
        <w:rPr>
          <w:lang w:val="en-US"/>
        </w:rPr>
      </w:pPr>
      <w:r w:rsidRPr="00705737">
        <w:t xml:space="preserve">The way we approach development in the National Park needs to change too, with </w:t>
      </w:r>
      <w:r w:rsidR="46B3B8E5" w:rsidRPr="00705737">
        <w:t xml:space="preserve">this having </w:t>
      </w:r>
      <w:r w:rsidRPr="00705737">
        <w:t>an increasingly important role in help</w:t>
      </w:r>
      <w:r w:rsidR="5491370C" w:rsidRPr="00705737">
        <w:t>ing to</w:t>
      </w:r>
      <w:r w:rsidRPr="00705737">
        <w:t xml:space="preserve"> address the climate emergency, restore nature and support rural communities.</w:t>
      </w:r>
    </w:p>
    <w:p w14:paraId="738531AD" w14:textId="479A9A79" w:rsidR="1F8AA03F" w:rsidRPr="008139E3" w:rsidRDefault="2E17AF24" w:rsidP="007A7E7C">
      <w:pPr>
        <w:pStyle w:val="Heading2"/>
        <w:rPr>
          <w:lang w:val="en-US"/>
        </w:rPr>
      </w:pPr>
      <w:bookmarkStart w:id="148" w:name="_Toc152099946"/>
      <w:bookmarkStart w:id="149" w:name="_Toc1946019263"/>
      <w:bookmarkStart w:id="150" w:name="_Toc165033021"/>
      <w:r w:rsidRPr="008139E3">
        <w:t>Challenges</w:t>
      </w:r>
      <w:bookmarkEnd w:id="148"/>
      <w:bookmarkEnd w:id="149"/>
      <w:bookmarkEnd w:id="150"/>
    </w:p>
    <w:p w14:paraId="428FD232" w14:textId="1FCF0431" w:rsidR="1F8AA03F" w:rsidRPr="00705737" w:rsidRDefault="00D070A5" w:rsidP="00FC1C60">
      <w:pPr>
        <w:pStyle w:val="Heading3"/>
      </w:pPr>
      <w:bookmarkStart w:id="151" w:name="_Toc152099947"/>
      <w:bookmarkStart w:id="152" w:name="_Toc94783999"/>
      <w:bookmarkStart w:id="153" w:name="_Toc165033022"/>
      <w:r>
        <w:t>Rural Economy</w:t>
      </w:r>
      <w:bookmarkEnd w:id="151"/>
      <w:bookmarkEnd w:id="152"/>
      <w:bookmarkEnd w:id="153"/>
    </w:p>
    <w:p w14:paraId="0BFCB38A" w14:textId="37A432D9" w:rsidR="1F8AA03F" w:rsidRPr="001342D5" w:rsidRDefault="1F8AA03F" w:rsidP="00B2587D">
      <w:pPr>
        <w:rPr>
          <w:lang w:val="en-US"/>
        </w:rPr>
      </w:pPr>
      <w:r w:rsidRPr="001342D5">
        <w:t>The National Park’s landscapes, natural environment and cultural heritage are the very reason there is a tourism economy</w:t>
      </w:r>
      <w:r w:rsidR="005F4641">
        <w:t xml:space="preserve">, </w:t>
      </w:r>
      <w:r w:rsidRPr="001342D5">
        <w:t xml:space="preserve">but the way that people currently visit the National Park is not </w:t>
      </w:r>
      <w:r w:rsidR="00063F19" w:rsidRPr="001342D5">
        <w:t xml:space="preserve">sustainable or </w:t>
      </w:r>
      <w:r w:rsidRPr="001342D5">
        <w:t>compatible with ambitions to become a Net Zero Nation by 2045</w:t>
      </w:r>
      <w:r w:rsidR="00D108A1" w:rsidRPr="001342D5">
        <w:t>. It</w:t>
      </w:r>
      <w:r w:rsidRPr="001342D5">
        <w:t xml:space="preserve"> is impacting on our natural environment</w:t>
      </w:r>
      <w:r w:rsidR="67D88DB2" w:rsidRPr="001342D5">
        <w:t xml:space="preserve"> and creating pressures on some communities</w:t>
      </w:r>
      <w:r w:rsidR="329C6B53" w:rsidRPr="001342D5">
        <w:t>.</w:t>
      </w:r>
    </w:p>
    <w:p w14:paraId="62336F94" w14:textId="2D88287A" w:rsidR="00DD73AD" w:rsidRDefault="2E17AF24" w:rsidP="007C75E9">
      <w:r w:rsidRPr="00705737">
        <w:t xml:space="preserve">How people </w:t>
      </w:r>
      <w:r w:rsidR="70F559B3" w:rsidRPr="00705737">
        <w:t>want to</w:t>
      </w:r>
      <w:r w:rsidR="538CC477" w:rsidRPr="00705737">
        <w:t xml:space="preserve"> </w:t>
      </w:r>
      <w:r w:rsidRPr="00705737">
        <w:t xml:space="preserve">experience the National Park </w:t>
      </w:r>
      <w:r w:rsidR="5583E69D" w:rsidRPr="00705737">
        <w:t xml:space="preserve">is </w:t>
      </w:r>
      <w:r w:rsidRPr="00705737">
        <w:t xml:space="preserve">also </w:t>
      </w:r>
      <w:r w:rsidR="5583E69D" w:rsidRPr="00705737">
        <w:t>changing</w:t>
      </w:r>
      <w:r w:rsidR="005F4641">
        <w:t xml:space="preserve">. </w:t>
      </w:r>
      <w:r w:rsidRPr="00705737">
        <w:t xml:space="preserve">Spending on nature-based </w:t>
      </w:r>
      <w:r w:rsidR="00085D7C">
        <w:t xml:space="preserve">and wellness </w:t>
      </w:r>
      <w:r w:rsidRPr="00705737">
        <w:t xml:space="preserve">tourism is a </w:t>
      </w:r>
      <w:r w:rsidR="004934A6">
        <w:t>growing</w:t>
      </w:r>
      <w:r>
        <w:t xml:space="preserve"> </w:t>
      </w:r>
      <w:r w:rsidRPr="00705737">
        <w:t xml:space="preserve">trend, with a 2019 VisitScotland Insight study finding that 42% characterised a wellness holiday as including “experiencing fresh air and being outdoors”, while “peace and quiet” came in at 41%. </w:t>
      </w:r>
      <w:r w:rsidR="00B42F01">
        <w:t xml:space="preserve">The tourism sector is responding </w:t>
      </w:r>
      <w:r w:rsidR="00D20000">
        <w:t>to</w:t>
      </w:r>
      <w:r w:rsidRPr="00705737">
        <w:t xml:space="preserve"> new type of tourism </w:t>
      </w:r>
      <w:r w:rsidR="00F411DF">
        <w:t xml:space="preserve">with many </w:t>
      </w:r>
      <w:r w:rsidR="00026FD8">
        <w:t>new business models emerging</w:t>
      </w:r>
      <w:r w:rsidR="00FF3962">
        <w:t>, despite many</w:t>
      </w:r>
      <w:r w:rsidR="00D5768E">
        <w:t xml:space="preserve"> businesses experiencing </w:t>
      </w:r>
      <w:r w:rsidR="0029424F">
        <w:t xml:space="preserve">the </w:t>
      </w:r>
      <w:r w:rsidR="00923D65">
        <w:t xml:space="preserve">most difficult operating </w:t>
      </w:r>
      <w:r w:rsidR="00C17A6D">
        <w:t>circumstances</w:t>
      </w:r>
      <w:r w:rsidR="00923D65">
        <w:t xml:space="preserve"> in a generation</w:t>
      </w:r>
      <w:r w:rsidR="00C17A6D">
        <w:t xml:space="preserve">, </w:t>
      </w:r>
      <w:r w:rsidR="00D20000">
        <w:t xml:space="preserve">with </w:t>
      </w:r>
      <w:r w:rsidR="00C17A6D">
        <w:t>escalating operating costs, skills shortages and recruitment challenges</w:t>
      </w:r>
      <w:r w:rsidR="004218DE">
        <w:t xml:space="preserve">. </w:t>
      </w:r>
    </w:p>
    <w:p w14:paraId="1A90B130" w14:textId="13B01DA8" w:rsidR="1F8AA03F" w:rsidRPr="00705737" w:rsidRDefault="00FF3962" w:rsidP="007C75E9">
      <w:pPr>
        <w:rPr>
          <w:lang w:val="en-US"/>
        </w:rPr>
      </w:pPr>
      <w:r>
        <w:t>As the same time</w:t>
      </w:r>
      <w:r w:rsidR="00026FD8">
        <w:t xml:space="preserve"> the sector needs to </w:t>
      </w:r>
      <w:r w:rsidR="2E17AF24" w:rsidRPr="00705737">
        <w:t xml:space="preserve">reduce </w:t>
      </w:r>
      <w:r w:rsidR="00026FD8">
        <w:t>its</w:t>
      </w:r>
      <w:r w:rsidR="00026FD8" w:rsidRPr="00705737">
        <w:t xml:space="preserve"> </w:t>
      </w:r>
      <w:r w:rsidR="2E17AF24" w:rsidRPr="00705737">
        <w:t>impact on climate and nature</w:t>
      </w:r>
      <w:r w:rsidR="51694078" w:rsidRPr="00705737">
        <w:t xml:space="preserve"> with additional </w:t>
      </w:r>
      <w:r w:rsidR="16E8FD4C">
        <w:t xml:space="preserve">green </w:t>
      </w:r>
      <w:r w:rsidR="51694078" w:rsidRPr="00705737">
        <w:t xml:space="preserve">skills and </w:t>
      </w:r>
      <w:r w:rsidR="1783FCFF" w:rsidRPr="00705737">
        <w:t>expertise needed</w:t>
      </w:r>
      <w:r w:rsidR="51694078" w:rsidRPr="00705737">
        <w:t xml:space="preserve"> across various </w:t>
      </w:r>
      <w:r w:rsidR="0018008F" w:rsidRPr="00705737">
        <w:t>s</w:t>
      </w:r>
      <w:r w:rsidR="00CA29F7">
        <w:t>pecialisms</w:t>
      </w:r>
      <w:r w:rsidR="43FED1A6" w:rsidRPr="00705737">
        <w:t>, including</w:t>
      </w:r>
      <w:r w:rsidR="51694078" w:rsidRPr="00705737">
        <w:t xml:space="preserve"> digital, transport, renewable energy and construction.</w:t>
      </w:r>
    </w:p>
    <w:p w14:paraId="1D8CB082" w14:textId="61A873AB" w:rsidR="75EB8431" w:rsidRPr="00705737" w:rsidRDefault="744494EB" w:rsidP="00705737">
      <w:r w:rsidRPr="00705737">
        <w:t>It's not only the tourism sector that will need to evolve. With the changing approach to land use to tackle climate change and nature loss</w:t>
      </w:r>
      <w:r w:rsidR="1E0F661E" w:rsidRPr="00705737">
        <w:t xml:space="preserve">, </w:t>
      </w:r>
      <w:r w:rsidR="739C07D8" w:rsidRPr="00705737">
        <w:t>there will need to be</w:t>
      </w:r>
      <w:r w:rsidR="2A7D0A48" w:rsidRPr="00705737">
        <w:t xml:space="preserve"> significant </w:t>
      </w:r>
      <w:r w:rsidR="2FCB8530" w:rsidRPr="00705737">
        <w:t>growth in nature</w:t>
      </w:r>
      <w:r w:rsidR="6DBAF1F4" w:rsidRPr="00705737">
        <w:t>-</w:t>
      </w:r>
      <w:r w:rsidR="5D362613" w:rsidRPr="00705737">
        <w:t>based green</w:t>
      </w:r>
      <w:r w:rsidR="2FCB8530" w:rsidRPr="00705737">
        <w:t xml:space="preserve"> jobs and skills</w:t>
      </w:r>
      <w:r w:rsidR="3FE7883D" w:rsidRPr="00705737">
        <w:t xml:space="preserve">, alongside </w:t>
      </w:r>
      <w:r w:rsidR="05B775BB" w:rsidRPr="00705737">
        <w:t>associated</w:t>
      </w:r>
      <w:r w:rsidR="3FE7883D" w:rsidRPr="00705737">
        <w:t xml:space="preserve"> training, skills development and establishing career pathways.</w:t>
      </w:r>
      <w:r w:rsidR="007F5C35" w:rsidRPr="00705737" w:rsidDel="007F5C35">
        <w:t xml:space="preserve"> </w:t>
      </w:r>
    </w:p>
    <w:p w14:paraId="7AE0A5EE" w14:textId="33B5E6E3" w:rsidR="1F8AA03F" w:rsidRPr="005F1691" w:rsidRDefault="00D070A5" w:rsidP="00FC1C60">
      <w:pPr>
        <w:pStyle w:val="Heading3"/>
      </w:pPr>
      <w:bookmarkStart w:id="154" w:name="_Toc152099948"/>
      <w:bookmarkStart w:id="155" w:name="_Toc2060427669"/>
      <w:bookmarkStart w:id="156" w:name="_Toc165033023"/>
      <w:r>
        <w:lastRenderedPageBreak/>
        <w:t>Communities</w:t>
      </w:r>
      <w:bookmarkEnd w:id="154"/>
      <w:bookmarkEnd w:id="155"/>
      <w:bookmarkEnd w:id="156"/>
    </w:p>
    <w:p w14:paraId="0E0C5199" w14:textId="70977FAE" w:rsidR="00AC02C9" w:rsidRDefault="00AC02C9" w:rsidP="00682673">
      <w:r>
        <w:t xml:space="preserve">We know that </w:t>
      </w:r>
      <w:r w:rsidR="001775D7">
        <w:t>people</w:t>
      </w:r>
      <w:r>
        <w:t xml:space="preserve"> being able to meet </w:t>
      </w:r>
      <w:r w:rsidR="001775D7">
        <w:t xml:space="preserve">their </w:t>
      </w:r>
      <w:r>
        <w:t xml:space="preserve">needs locally is one way in which we can both reduce our emissions and </w:t>
      </w:r>
      <w:r w:rsidR="001775D7">
        <w:t>create the conditions for</w:t>
      </w:r>
      <w:r>
        <w:t xml:space="preserve"> thriving communities. </w:t>
      </w:r>
      <w:r w:rsidR="00DB272F" w:rsidRPr="00241BB1">
        <w:t xml:space="preserve">Our communities rely on each other and the towns and villages around the National Park to access shops, health care, education, employment and a range of other services and facilities. Travel between, and in many cases within communities, can be challenging without a car, especially for young people. </w:t>
      </w:r>
    </w:p>
    <w:p w14:paraId="773B014A" w14:textId="66C2ABEC" w:rsidR="00AC02C9" w:rsidRDefault="1F8AA03F" w:rsidP="00682673">
      <w:r w:rsidRPr="00705737">
        <w:t xml:space="preserve">Availability of affordable housing and transport are two of the biggest issues creating barriers to more working age and young people being able to find homes and </w:t>
      </w:r>
      <w:r w:rsidR="008F3784">
        <w:t xml:space="preserve">take up </w:t>
      </w:r>
      <w:r w:rsidRPr="00705737">
        <w:t xml:space="preserve">jobs in the National Park. </w:t>
      </w:r>
    </w:p>
    <w:p w14:paraId="231EC09C" w14:textId="25756E0B" w:rsidR="1F8AA03F" w:rsidRDefault="1F8AA03F" w:rsidP="00682673">
      <w:r w:rsidRPr="00705737">
        <w:t xml:space="preserve">Despite an increase in affordable housing in recent years, commuting, retirement and an increased desire for rural living are key factors driving up housing pressures, alongside increasing numbers of second homes and short-term holiday lets. Whilst these can be beneficial to the visitor economy, some communities are concerned that we have reached a tipping point with too many homes </w:t>
      </w:r>
      <w:r w:rsidR="00E4692E">
        <w:t>being used as holiday lets, removing them</w:t>
      </w:r>
      <w:r w:rsidRPr="00705737">
        <w:t xml:space="preserve"> from the local housing system.</w:t>
      </w:r>
    </w:p>
    <w:p w14:paraId="6810A6F4" w14:textId="3E370859" w:rsidR="00011F12" w:rsidRPr="00705737" w:rsidRDefault="1F8AA03F" w:rsidP="00682673">
      <w:pPr>
        <w:rPr>
          <w:lang w:val="en-US"/>
        </w:rPr>
      </w:pPr>
      <w:r w:rsidRPr="00705737">
        <w:t xml:space="preserve">While many communities are proactively leading local action to address these issues, community-led action relies on local people with </w:t>
      </w:r>
      <w:r w:rsidR="00B97F72">
        <w:t xml:space="preserve">the </w:t>
      </w:r>
      <w:r w:rsidRPr="00705737">
        <w:t>confidence and skills volunteering their time and expertise</w:t>
      </w:r>
      <w:r w:rsidR="00B97F72">
        <w:t xml:space="preserve">. </w:t>
      </w:r>
      <w:r w:rsidR="00E054E3">
        <w:t>N</w:t>
      </w:r>
      <w:r w:rsidRPr="00705737">
        <w:t xml:space="preserve">ot all communities </w:t>
      </w:r>
      <w:r w:rsidR="4B98C7DC" w:rsidRPr="006453AB">
        <w:t>are currently in a position</w:t>
      </w:r>
      <w:r w:rsidR="00C05C4E" w:rsidRPr="006453AB">
        <w:t xml:space="preserve">, </w:t>
      </w:r>
      <w:r w:rsidRPr="00705737">
        <w:t>to identify and take action</w:t>
      </w:r>
      <w:r>
        <w:t xml:space="preserve">. </w:t>
      </w:r>
      <w:r w:rsidR="00034FD0">
        <w:t xml:space="preserve">It is important that communities are able to influence and benefit from </w:t>
      </w:r>
      <w:r w:rsidR="00543B1E">
        <w:t xml:space="preserve">the </w:t>
      </w:r>
      <w:r w:rsidR="00B430A1">
        <w:t xml:space="preserve">changes to the </w:t>
      </w:r>
      <w:r w:rsidR="00543B1E">
        <w:t xml:space="preserve">Park’s economy </w:t>
      </w:r>
      <w:r w:rsidR="00034FD0">
        <w:t xml:space="preserve">and the opportunities this could bring to support community needs and help grow </w:t>
      </w:r>
      <w:hyperlink r:id="rId48" w:history="1">
        <w:r w:rsidR="00034FD0" w:rsidRPr="00B14093">
          <w:rPr>
            <w:rStyle w:val="Hyperlink"/>
          </w:rPr>
          <w:t>community wealth</w:t>
        </w:r>
      </w:hyperlink>
      <w:r w:rsidR="008115A8">
        <w:t>.</w:t>
      </w:r>
    </w:p>
    <w:p w14:paraId="34CE0791" w14:textId="4BEB02DC" w:rsidR="1F8AA03F" w:rsidRPr="008139E3" w:rsidRDefault="1F8AA03F" w:rsidP="00FC1C60">
      <w:pPr>
        <w:pStyle w:val="Heading3"/>
        <w:rPr>
          <w:lang w:val="en-US"/>
        </w:rPr>
      </w:pPr>
      <w:bookmarkStart w:id="157" w:name="_Toc152099949"/>
      <w:bookmarkStart w:id="158" w:name="_Toc501199405"/>
      <w:bookmarkStart w:id="159" w:name="_Toc165033024"/>
      <w:r w:rsidRPr="008139E3">
        <w:t xml:space="preserve">Development </w:t>
      </w:r>
      <w:r w:rsidR="00D070A5">
        <w:t>and investment</w:t>
      </w:r>
      <w:bookmarkEnd w:id="157"/>
      <w:bookmarkEnd w:id="158"/>
      <w:bookmarkEnd w:id="159"/>
    </w:p>
    <w:p w14:paraId="506FD356" w14:textId="1F7B3E66" w:rsidR="38117C30" w:rsidRPr="00705737" w:rsidRDefault="004F28AA" w:rsidP="00682673">
      <w:r>
        <w:t>T</w:t>
      </w:r>
      <w:r w:rsidR="38117C30" w:rsidRPr="00705737">
        <w:t xml:space="preserve">here continues to be considerable development interest in the </w:t>
      </w:r>
      <w:bookmarkStart w:id="160" w:name="_Int_Y5WhlUEM"/>
      <w:r w:rsidR="38117C30" w:rsidRPr="00705737">
        <w:t>Park</w:t>
      </w:r>
      <w:bookmarkEnd w:id="160"/>
      <w:r w:rsidR="38117C30" w:rsidRPr="00705737">
        <w:t xml:space="preserve">, mainly for housing and tourism-related developments, </w:t>
      </w:r>
      <w:r w:rsidR="00CA43F3">
        <w:t xml:space="preserve">however </w:t>
      </w:r>
      <w:r w:rsidR="38117C30" w:rsidRPr="00705737">
        <w:t xml:space="preserve">some places do not have capacity for more development due to environmental constraints or </w:t>
      </w:r>
      <w:r w:rsidR="00D070A5">
        <w:t>lack of</w:t>
      </w:r>
      <w:r w:rsidR="00D070A5" w:rsidRPr="00705737">
        <w:t xml:space="preserve"> </w:t>
      </w:r>
      <w:r w:rsidR="38117C30" w:rsidRPr="00705737">
        <w:t xml:space="preserve">rural infrastructure. Beyond what has already been identified in the current National Park </w:t>
      </w:r>
      <w:hyperlink r:id="rId49">
        <w:r w:rsidR="38117C30" w:rsidRPr="29C3E104">
          <w:rPr>
            <w:rStyle w:val="Hyperlink"/>
          </w:rPr>
          <w:t>Local Development Plan</w:t>
        </w:r>
      </w:hyperlink>
      <w:r w:rsidR="38117C30" w:rsidRPr="00705737">
        <w:t xml:space="preserve"> and</w:t>
      </w:r>
      <w:r w:rsidR="38117C30">
        <w:t xml:space="preserve"> </w:t>
      </w:r>
      <w:r w:rsidR="00A6034C">
        <w:t>is already</w:t>
      </w:r>
      <w:r w:rsidR="38117C30" w:rsidRPr="00705737">
        <w:t xml:space="preserve"> in the pipeline for delivery, it is not envisaged that any significant new sites for development will be needed</w:t>
      </w:r>
      <w:r w:rsidR="009320C3">
        <w:t xml:space="preserve"> in the period of this Plan</w:t>
      </w:r>
      <w:r w:rsidR="38117C30" w:rsidRPr="00705737">
        <w:t xml:space="preserve">. </w:t>
      </w:r>
    </w:p>
    <w:p w14:paraId="03C7129D" w14:textId="0B43158C" w:rsidR="009E46F3" w:rsidRDefault="009320C3" w:rsidP="00682673">
      <w:r>
        <w:t>There is already</w:t>
      </w:r>
      <w:r w:rsidR="000B3835">
        <w:t xml:space="preserve"> a </w:t>
      </w:r>
      <w:r w:rsidR="38117C30" w:rsidRPr="00705737">
        <w:t xml:space="preserve">legacy of undeveloped vacant and derelict sites in and around towns and villages, for example at Arrochar and Tarbet, with some causing significant blight within communities. </w:t>
      </w:r>
      <w:r w:rsidR="001644DF">
        <w:t>If</w:t>
      </w:r>
      <w:r w:rsidR="006A1DAE">
        <w:t xml:space="preserve"> more traditional</w:t>
      </w:r>
      <w:r w:rsidR="38117C30" w:rsidRPr="00705737">
        <w:t xml:space="preserve"> </w:t>
      </w:r>
      <w:r w:rsidR="006A1DAE">
        <w:t xml:space="preserve">interventions do not </w:t>
      </w:r>
      <w:r w:rsidR="001644DF">
        <w:t xml:space="preserve">stimulate development on these sites, it is likely that methods </w:t>
      </w:r>
      <w:r w:rsidR="006A1DAE" w:rsidRPr="00705737">
        <w:t xml:space="preserve">such as compulsory purchase, community right-to-buy, </w:t>
      </w:r>
      <w:r w:rsidR="006A1DAE">
        <w:t>or</w:t>
      </w:r>
      <w:r w:rsidR="006A1DAE" w:rsidRPr="00705737">
        <w:t xml:space="preserve"> innovative finance options</w:t>
      </w:r>
      <w:r w:rsidR="00B30CB5">
        <w:t xml:space="preserve"> will be needed</w:t>
      </w:r>
      <w:r w:rsidR="38117C30" w:rsidRPr="00705737">
        <w:t xml:space="preserve">. </w:t>
      </w:r>
    </w:p>
    <w:p w14:paraId="1A4D65A6" w14:textId="57B04EB5" w:rsidR="38117C30" w:rsidRPr="00705737" w:rsidRDefault="38117C30" w:rsidP="00682673">
      <w:pPr>
        <w:rPr>
          <w:lang w:val="en-US"/>
        </w:rPr>
      </w:pPr>
      <w:r w:rsidRPr="00705737">
        <w:t xml:space="preserve">The re-use of brownfield sites </w:t>
      </w:r>
      <w:r w:rsidR="00CF1B77">
        <w:t>(land which has previously been developed)</w:t>
      </w:r>
      <w:r w:rsidRPr="00705737">
        <w:t xml:space="preserve"> outside towns and villages will require re-consideration for its potential to </w:t>
      </w:r>
      <w:r w:rsidR="009E46F3">
        <w:t>aid</w:t>
      </w:r>
      <w:r w:rsidRPr="00705737">
        <w:t xml:space="preserve"> local living, the rural economy</w:t>
      </w:r>
      <w:r w:rsidR="00E41E96">
        <w:t xml:space="preserve">, </w:t>
      </w:r>
      <w:r w:rsidRPr="00705737">
        <w:t xml:space="preserve">local wealth building and </w:t>
      </w:r>
      <w:r w:rsidR="00E41E96">
        <w:t>the</w:t>
      </w:r>
      <w:r w:rsidR="004E200F">
        <w:t xml:space="preserve"> biodiversity value of the site.</w:t>
      </w:r>
      <w:r w:rsidR="00E41E96">
        <w:t xml:space="preserve"> </w:t>
      </w:r>
    </w:p>
    <w:p w14:paraId="09D581F3" w14:textId="747E4903" w:rsidR="38117C30" w:rsidRPr="00705737" w:rsidRDefault="38117C30" w:rsidP="00682673">
      <w:r w:rsidRPr="00705737">
        <w:t xml:space="preserve">Where </w:t>
      </w:r>
      <w:r w:rsidR="00B93283">
        <w:t>new</w:t>
      </w:r>
      <w:r>
        <w:t xml:space="preserve"> </w:t>
      </w:r>
      <w:r w:rsidRPr="00705737">
        <w:t xml:space="preserve">development is needed, challenges </w:t>
      </w:r>
      <w:r w:rsidR="00580695">
        <w:t xml:space="preserve">that </w:t>
      </w:r>
      <w:r w:rsidR="001E2732">
        <w:t xml:space="preserve">remain </w:t>
      </w:r>
      <w:r w:rsidR="00580695">
        <w:t>include</w:t>
      </w:r>
      <w:r w:rsidRPr="00705737">
        <w:t xml:space="preserve"> </w:t>
      </w:r>
      <w:r w:rsidR="4AD5559A">
        <w:t xml:space="preserve">availability of suitable land, </w:t>
      </w:r>
      <w:r w:rsidRPr="00705737">
        <w:t>development costs remaining extremely high and either limited, or a lack of, existing infrastructure</w:t>
      </w:r>
      <w:r w:rsidR="00F61D89">
        <w:t>.</w:t>
      </w:r>
      <w:r w:rsidR="00580695">
        <w:t xml:space="preserve"> </w:t>
      </w:r>
      <w:r w:rsidRPr="00705737">
        <w:t xml:space="preserve">This is affecting the viability </w:t>
      </w:r>
      <w:r w:rsidR="6A8D1907">
        <w:t xml:space="preserve">and delivery </w:t>
      </w:r>
      <w:r w:rsidRPr="00705737">
        <w:t xml:space="preserve">of much needed development in small rural communities and causing delays to delivery of affordable housing at some locations. </w:t>
      </w:r>
    </w:p>
    <w:p w14:paraId="7B32CA2B" w14:textId="4F0FD1A3" w:rsidR="005A12E9" w:rsidRDefault="00EA5F22" w:rsidP="49BC7A6F">
      <w:hyperlink r:id="rId50">
        <w:r w:rsidR="565C2070" w:rsidRPr="49BC7A6F">
          <w:rPr>
            <w:rStyle w:val="Hyperlink"/>
          </w:rPr>
          <w:t>Adaptation</w:t>
        </w:r>
      </w:hyperlink>
      <w:r w:rsidR="565C2070">
        <w:t xml:space="preserve"> is needed to help communities become more climate ready and manage the impacts of the changing climate on the natural, built and historic environment. </w:t>
      </w:r>
    </w:p>
    <w:p w14:paraId="04840F5F" w14:textId="6588B945" w:rsidR="005A12E9" w:rsidRDefault="005A12E9" w:rsidP="007533A5">
      <w:r>
        <w:t>We are increasingly witnessing more</w:t>
      </w:r>
      <w:r w:rsidRPr="00705737">
        <w:t xml:space="preserve"> heavy, intense periods of rainfall</w:t>
      </w:r>
      <w:r>
        <w:t xml:space="preserve">, </w:t>
      </w:r>
      <w:r w:rsidRPr="00705737">
        <w:t xml:space="preserve">resulting in increased </w:t>
      </w:r>
      <w:r>
        <w:t xml:space="preserve">river, coastal and surface </w:t>
      </w:r>
      <w:r w:rsidRPr="00705737">
        <w:t xml:space="preserve">flooding damaging local infrastructure, buildings, the environment and cutting off some communities entirely. </w:t>
      </w:r>
      <w:r>
        <w:t xml:space="preserve">Landslips </w:t>
      </w:r>
      <w:r w:rsidR="0099460A">
        <w:t>have</w:t>
      </w:r>
      <w:r w:rsidRPr="00705737">
        <w:t xml:space="preserve"> </w:t>
      </w:r>
      <w:r>
        <w:t>block</w:t>
      </w:r>
      <w:r w:rsidR="0099460A">
        <w:t>ed</w:t>
      </w:r>
      <w:r w:rsidRPr="00705737">
        <w:t xml:space="preserve"> strategic road links on both the A83 and A85 Trunk roads as well as minor local roads in the National Park. </w:t>
      </w:r>
    </w:p>
    <w:p w14:paraId="37F95629" w14:textId="767BD8B9" w:rsidR="00D82E78" w:rsidRDefault="38117C30" w:rsidP="007533A5">
      <w:r w:rsidRPr="00705737">
        <w:t xml:space="preserve">Increased temperature fluctuations can damage and disrupt energy supplies and transmission infrastructure, </w:t>
      </w:r>
      <w:r w:rsidR="00193CCD">
        <w:t>and</w:t>
      </w:r>
      <w:r w:rsidRPr="00705737">
        <w:t xml:space="preserve"> impact on other </w:t>
      </w:r>
      <w:r w:rsidR="00193CCD">
        <w:t>‘</w:t>
      </w:r>
      <w:hyperlink r:id="rId51">
        <w:r w:rsidRPr="29C3E104">
          <w:rPr>
            <w:rStyle w:val="Hyperlink"/>
          </w:rPr>
          <w:t>ecosystem services</w:t>
        </w:r>
      </w:hyperlink>
      <w:r w:rsidR="00193CCD">
        <w:t>’</w:t>
      </w:r>
      <w:r w:rsidRPr="00705737">
        <w:t xml:space="preserve"> in the National Park that we often take for granted – </w:t>
      </w:r>
      <w:r w:rsidR="00242E40">
        <w:t>for example</w:t>
      </w:r>
      <w:r w:rsidRPr="00705737">
        <w:t xml:space="preserve"> water (</w:t>
      </w:r>
      <w:r w:rsidR="00D82E78">
        <w:t>both</w:t>
      </w:r>
      <w:r w:rsidRPr="00705737">
        <w:t xml:space="preserve"> quality and availability). </w:t>
      </w:r>
      <w:r w:rsidR="5E33ED02">
        <w:t>Hotter, drier summers increase instances of water scarcity and wildfires. While these weather changes impact the natural environment</w:t>
      </w:r>
      <w:r w:rsidR="11CA59ED">
        <w:t>, t</w:t>
      </w:r>
      <w:r w:rsidR="5E33ED02">
        <w:t>hey also affect our historic and built environment. For example, impacts on buildings such as overheating or poor weather resistance and material deterioration.</w:t>
      </w:r>
      <w:r w:rsidR="2AAA9356">
        <w:t xml:space="preserve"> </w:t>
      </w:r>
    </w:p>
    <w:p w14:paraId="29ABA0F5" w14:textId="2F0D3224" w:rsidR="1F8AA03F" w:rsidRPr="008139E3" w:rsidRDefault="1F8AA03F" w:rsidP="007A7E7C">
      <w:pPr>
        <w:pStyle w:val="Heading2"/>
        <w:rPr>
          <w:lang w:val="en-US"/>
        </w:rPr>
      </w:pPr>
      <w:bookmarkStart w:id="161" w:name="_Toc152099950"/>
      <w:bookmarkStart w:id="162" w:name="_Toc597706408"/>
      <w:bookmarkStart w:id="163" w:name="_Toc165033025"/>
      <w:r w:rsidRPr="008139E3">
        <w:t>Opportunities</w:t>
      </w:r>
      <w:bookmarkEnd w:id="161"/>
      <w:bookmarkEnd w:id="162"/>
      <w:bookmarkEnd w:id="163"/>
    </w:p>
    <w:p w14:paraId="33068A36" w14:textId="04201219" w:rsidR="1F8AA03F" w:rsidRPr="008139E3" w:rsidRDefault="0EE5A8C2" w:rsidP="00FC1C60">
      <w:pPr>
        <w:pStyle w:val="Heading3"/>
        <w:rPr>
          <w:lang w:val="en-US"/>
        </w:rPr>
      </w:pPr>
      <w:bookmarkStart w:id="164" w:name="_Toc152099951"/>
      <w:bookmarkStart w:id="165" w:name="_Toc639989006"/>
      <w:bookmarkStart w:id="166" w:name="_Toc165033026"/>
      <w:r w:rsidRPr="008139E3">
        <w:t xml:space="preserve">Rural </w:t>
      </w:r>
      <w:r w:rsidR="1F8AA03F" w:rsidRPr="008139E3">
        <w:t>Economy</w:t>
      </w:r>
      <w:bookmarkEnd w:id="164"/>
      <w:bookmarkEnd w:id="165"/>
      <w:bookmarkEnd w:id="166"/>
    </w:p>
    <w:p w14:paraId="1078D1C0" w14:textId="77777777" w:rsidR="00EF7C63" w:rsidRDefault="1F8AA03F" w:rsidP="000C25F0">
      <w:r w:rsidRPr="00705737">
        <w:t xml:space="preserve">Tourism businesses in the National Park are well placed to respond to the increasing interest in </w:t>
      </w:r>
      <w:r w:rsidR="000D5835" w:rsidRPr="00705737">
        <w:t>‘</w:t>
      </w:r>
      <w:r w:rsidRPr="00705737">
        <w:t>voluntourism</w:t>
      </w:r>
      <w:r w:rsidR="000D5835" w:rsidRPr="00705737">
        <w:t>’</w:t>
      </w:r>
      <w:r w:rsidRPr="00705737">
        <w:t xml:space="preserve">, sustainable holidays, carbon-aware itineraries, locally sourced produce and eco-friendly accommodation. Many already work hard to reduce their environmental and climate impact by training their staff in the Park’s nature, collaborating to deliver connections with public transport and communities, and taking action to repair and enhance their local environments. </w:t>
      </w:r>
    </w:p>
    <w:p w14:paraId="7B9275A4" w14:textId="66C1D3BD" w:rsidR="000E462C" w:rsidRDefault="006025D1" w:rsidP="000C25F0">
      <w:r w:rsidRPr="00EB5739">
        <w:t>This sector also has a significant role as ambassadors for the National Park through their interaction with visitors and opportunity to connect with a broad range of people</w:t>
      </w:r>
      <w:r w:rsidR="00456993">
        <w:t xml:space="preserve"> on climate and nature</w:t>
      </w:r>
      <w:r w:rsidRPr="00EB5739">
        <w:t xml:space="preserve">. </w:t>
      </w:r>
      <w:r w:rsidR="00900407" w:rsidRPr="00900407">
        <w:t xml:space="preserve"> </w:t>
      </w:r>
      <w:r w:rsidR="00900407" w:rsidRPr="00EB5739">
        <w:t>There is opportunity for businesses to enhance visitors’ experience</w:t>
      </w:r>
      <w:r w:rsidR="002F249A">
        <w:t>, build a bond with our landscape</w:t>
      </w:r>
      <w:r w:rsidR="0062247A">
        <w:t xml:space="preserve"> and keep important aspects of the Park’s </w:t>
      </w:r>
      <w:r w:rsidR="7B44E2AB">
        <w:t xml:space="preserve">cultural and </w:t>
      </w:r>
      <w:r w:rsidR="0062247A">
        <w:t xml:space="preserve">heritage </w:t>
      </w:r>
      <w:r w:rsidR="00CB2D3E">
        <w:t xml:space="preserve">(like Gaelic language) </w:t>
      </w:r>
      <w:r w:rsidR="0062247A">
        <w:t>aliv</w:t>
      </w:r>
      <w:r w:rsidR="00CB2D3E">
        <w:t>e</w:t>
      </w:r>
      <w:r w:rsidR="00900407" w:rsidRPr="00EB5739">
        <w:t xml:space="preserve"> as part of their visit.</w:t>
      </w:r>
      <w:r w:rsidR="0062247A">
        <w:t xml:space="preserve"> </w:t>
      </w:r>
    </w:p>
    <w:p w14:paraId="52EF6154" w14:textId="4220AAB1" w:rsidR="1F8AA03F" w:rsidRPr="00705737" w:rsidRDefault="1F8AA03F" w:rsidP="007533A5">
      <w:pPr>
        <w:rPr>
          <w:lang w:val="en-US"/>
        </w:rPr>
      </w:pPr>
      <w:r w:rsidRPr="00705737">
        <w:t>Many</w:t>
      </w:r>
      <w:r w:rsidR="000E462C">
        <w:t xml:space="preserve"> businesses</w:t>
      </w:r>
      <w:r w:rsidRPr="00705737">
        <w:t xml:space="preserve"> are </w:t>
      </w:r>
      <w:r w:rsidR="002F249A">
        <w:t>already</w:t>
      </w:r>
      <w:r w:rsidR="002F249A" w:rsidRPr="00705737">
        <w:t xml:space="preserve"> </w:t>
      </w:r>
      <w:r w:rsidRPr="00705737">
        <w:t>taking steps to reduce their carbon footprint by making changes to their energy usage and waste systems and supporting local supply chains.</w:t>
      </w:r>
      <w:r w:rsidR="00A54A05">
        <w:t xml:space="preserve"> The opportunity and the need for all businesses to do this cannot be understated.</w:t>
      </w:r>
    </w:p>
    <w:p w14:paraId="395ECB57" w14:textId="56C1A90E" w:rsidR="7D1700B1" w:rsidRPr="00705737" w:rsidRDefault="304BBC13" w:rsidP="00705737">
      <w:pPr>
        <w:rPr>
          <w:lang w:val="en-US"/>
        </w:rPr>
      </w:pPr>
      <w:r w:rsidRPr="00705737">
        <w:rPr>
          <w:lang w:val="en-US"/>
        </w:rPr>
        <w:t xml:space="preserve">There is </w:t>
      </w:r>
      <w:r w:rsidR="00900407">
        <w:rPr>
          <w:lang w:val="en-US"/>
        </w:rPr>
        <w:t>a need</w:t>
      </w:r>
      <w:r w:rsidRPr="00705737">
        <w:rPr>
          <w:lang w:val="en-US"/>
        </w:rPr>
        <w:t xml:space="preserve"> to </w:t>
      </w:r>
      <w:r w:rsidR="00900407">
        <w:rPr>
          <w:lang w:val="en-US"/>
        </w:rPr>
        <w:t>identify requirements</w:t>
      </w:r>
      <w:r w:rsidRPr="00705737">
        <w:rPr>
          <w:lang w:val="en-US"/>
        </w:rPr>
        <w:t xml:space="preserve"> for</w:t>
      </w:r>
      <w:r w:rsidR="068F9BC5" w:rsidRPr="00705737">
        <w:rPr>
          <w:lang w:val="en-US"/>
        </w:rPr>
        <w:t xml:space="preserve"> </w:t>
      </w:r>
      <w:r w:rsidR="00900407">
        <w:rPr>
          <w:lang w:val="en-US"/>
        </w:rPr>
        <w:t xml:space="preserve">growing the nature-based </w:t>
      </w:r>
      <w:r w:rsidR="068F9BC5" w:rsidRPr="00705737">
        <w:rPr>
          <w:lang w:val="en-US"/>
        </w:rPr>
        <w:t>green jobs and skills</w:t>
      </w:r>
      <w:r w:rsidR="00900407">
        <w:rPr>
          <w:lang w:val="en-US"/>
        </w:rPr>
        <w:t xml:space="preserve"> sector</w:t>
      </w:r>
      <w:r w:rsidR="00C54448">
        <w:rPr>
          <w:lang w:val="en-US"/>
        </w:rPr>
        <w:t xml:space="preserve"> </w:t>
      </w:r>
      <w:r w:rsidR="6417A32E" w:rsidRPr="00705737">
        <w:rPr>
          <w:lang w:val="en-US"/>
        </w:rPr>
        <w:t xml:space="preserve">as we all do more to tackle the twin nature and climate crises. </w:t>
      </w:r>
      <w:r w:rsidR="068F9BC5" w:rsidRPr="00705737">
        <w:rPr>
          <w:lang w:val="en-US"/>
        </w:rPr>
        <w:t xml:space="preserve"> </w:t>
      </w:r>
      <w:r w:rsidR="25AFE697" w:rsidRPr="00705737">
        <w:rPr>
          <w:lang w:val="en-US"/>
        </w:rPr>
        <w:t>P</w:t>
      </w:r>
      <w:r w:rsidR="068F9BC5" w:rsidRPr="00705737">
        <w:rPr>
          <w:lang w:val="en-US"/>
        </w:rPr>
        <w:t xml:space="preserve">artners in the National Park </w:t>
      </w:r>
      <w:r w:rsidR="247ADF06" w:rsidRPr="00705737">
        <w:rPr>
          <w:lang w:val="en-US"/>
        </w:rPr>
        <w:t xml:space="preserve">will work together to establish key areas of focus on this. </w:t>
      </w:r>
      <w:r w:rsidR="247ADF06" w:rsidRPr="00705737">
        <w:t xml:space="preserve">NatureScot’s </w:t>
      </w:r>
      <w:hyperlink r:id="rId52" w:history="1">
        <w:hyperlink r:id="rId53" w:history="1">
          <w:r w:rsidR="247ADF06" w:rsidRPr="005A281A">
            <w:rPr>
              <w:rStyle w:val="Hyperlink"/>
            </w:rPr>
            <w:t>Nature Based Jobs and Skills Action Plan for 2023-2024</w:t>
          </w:r>
        </w:hyperlink>
      </w:hyperlink>
      <w:r w:rsidR="247ADF06" w:rsidRPr="00705737">
        <w:t xml:space="preserve"> </w:t>
      </w:r>
      <w:r w:rsidR="54A9AA41" w:rsidRPr="00705737">
        <w:t>provides a useful context by illustrating</w:t>
      </w:r>
      <w:r w:rsidR="247ADF06" w:rsidRPr="00705737">
        <w:t xml:space="preserve"> the broad range and scope of jobs required in this secto</w:t>
      </w:r>
      <w:r w:rsidR="0D9AEB49" w:rsidRPr="00705737">
        <w:t>r.</w:t>
      </w:r>
    </w:p>
    <w:p w14:paraId="2A9F7035" w14:textId="41EAB5F4" w:rsidR="1F8AA03F" w:rsidRPr="008139E3" w:rsidRDefault="1F8AA03F" w:rsidP="00FC1C60">
      <w:pPr>
        <w:pStyle w:val="Heading3"/>
      </w:pPr>
      <w:bookmarkStart w:id="167" w:name="_Toc152099952"/>
      <w:bookmarkStart w:id="168" w:name="_Toc355924481"/>
      <w:bookmarkStart w:id="169" w:name="_Toc165033027"/>
      <w:r w:rsidRPr="008139E3">
        <w:t>Communities</w:t>
      </w:r>
      <w:bookmarkEnd w:id="167"/>
      <w:bookmarkEnd w:id="168"/>
      <w:bookmarkEnd w:id="169"/>
    </w:p>
    <w:p w14:paraId="13904BCD" w14:textId="71434E6C" w:rsidR="00295093" w:rsidRDefault="00393E3A" w:rsidP="00705737">
      <w:r>
        <w:t>Living well locally means</w:t>
      </w:r>
      <w:r w:rsidRPr="00705737">
        <w:t xml:space="preserve"> people can meet their daily needs as close as possible to where they live or work</w:t>
      </w:r>
      <w:r>
        <w:t>, with</w:t>
      </w:r>
      <w:r w:rsidRPr="00705737">
        <w:t xml:space="preserve"> a good range of rural services and facilities, more local food growing and energy generation along with active travel or public transport options. </w:t>
      </w:r>
      <w:r w:rsidR="1F8AA03F" w:rsidRPr="00705737">
        <w:t xml:space="preserve">Living and working more locally will </w:t>
      </w:r>
      <w:r w:rsidR="005968B7">
        <w:t>make</w:t>
      </w:r>
      <w:r w:rsidR="1F8AA03F" w:rsidRPr="00705737">
        <w:t xml:space="preserve"> residents less </w:t>
      </w:r>
      <w:r w:rsidR="0D6C2B31" w:rsidRPr="00705737">
        <w:t>dependent</w:t>
      </w:r>
      <w:r w:rsidR="1F8AA03F" w:rsidRPr="00705737">
        <w:t xml:space="preserve"> on car </w:t>
      </w:r>
      <w:r w:rsidR="1F8AA03F" w:rsidRPr="00705737">
        <w:lastRenderedPageBreak/>
        <w:t xml:space="preserve">journeys, </w:t>
      </w:r>
      <w:r w:rsidR="003F00FF">
        <w:t xml:space="preserve">cutting carbon emissions and </w:t>
      </w:r>
      <w:r w:rsidR="00F96D05">
        <w:t xml:space="preserve">nurturing </w:t>
      </w:r>
      <w:r w:rsidR="1F8AA03F" w:rsidRPr="00705737">
        <w:t>more vibrant, healthy communities.</w:t>
      </w:r>
      <w:r w:rsidR="4B6CD00A" w:rsidRPr="00705737">
        <w:t xml:space="preserve"> </w:t>
      </w:r>
      <w:r w:rsidR="00981F17">
        <w:t>H</w:t>
      </w:r>
      <w:r w:rsidR="00730103" w:rsidRPr="00EB5739">
        <w:t xml:space="preserve">ome or hybrid working and options to work from local business hubs, like those in Aberfoyle and Drymen and being trialled using local village halls as multipurpose venues, </w:t>
      </w:r>
      <w:r w:rsidR="00E41AD0">
        <w:t xml:space="preserve">also </w:t>
      </w:r>
      <w:r w:rsidR="00730103" w:rsidRPr="00EB5739">
        <w:t>supports greener, local living</w:t>
      </w:r>
      <w:r w:rsidR="00E41AD0">
        <w:t xml:space="preserve"> and working</w:t>
      </w:r>
      <w:r w:rsidR="00730103" w:rsidRPr="00EB5739">
        <w:t>.</w:t>
      </w:r>
    </w:p>
    <w:p w14:paraId="043F6FFD" w14:textId="3E247B9F" w:rsidR="00393E3A" w:rsidRDefault="00EA5F22" w:rsidP="00705737">
      <w:hyperlink r:id="rId54" w:history="1">
        <w:r w:rsidR="00295093" w:rsidRPr="00B8562C">
          <w:rPr>
            <w:rStyle w:val="Hyperlink"/>
          </w:rPr>
          <w:t>Local Place Plans</w:t>
        </w:r>
      </w:hyperlink>
      <w:r w:rsidR="00295093" w:rsidRPr="00705737">
        <w:t xml:space="preserve"> are already beginning to say more on climate and local living and </w:t>
      </w:r>
      <w:r w:rsidR="00295093">
        <w:t>are</w:t>
      </w:r>
      <w:r w:rsidR="00295093" w:rsidRPr="00705737">
        <w:t xml:space="preserve"> an important tool in supporting this transition.</w:t>
      </w:r>
    </w:p>
    <w:p w14:paraId="2B9B0EDC" w14:textId="740A43F5" w:rsidR="796D7123" w:rsidRPr="00705737" w:rsidRDefault="796D7123" w:rsidP="00705737">
      <w:r w:rsidRPr="00705737">
        <w:t xml:space="preserve">Collaborative initiatives to support communities, such as the </w:t>
      </w:r>
      <w:hyperlink r:id="rId55" w:history="1">
        <w:r w:rsidRPr="00074329">
          <w:rPr>
            <w:rStyle w:val="Hyperlink"/>
          </w:rPr>
          <w:t>Community Climate Action Hub for the Forth Valley</w:t>
        </w:r>
      </w:hyperlink>
      <w:r w:rsidRPr="00705737">
        <w:t xml:space="preserve"> region</w:t>
      </w:r>
      <w:r w:rsidR="00B43B4C">
        <w:t xml:space="preserve"> (which </w:t>
      </w:r>
      <w:r w:rsidRPr="00705737">
        <w:t>inclu</w:t>
      </w:r>
      <w:r w:rsidR="00B43B4C">
        <w:t>des</w:t>
      </w:r>
      <w:r w:rsidRPr="00705737">
        <w:t xml:space="preserve"> the National Park</w:t>
      </w:r>
      <w:r w:rsidR="00B43B4C">
        <w:t xml:space="preserve"> area)</w:t>
      </w:r>
      <w:r w:rsidR="00082F19">
        <w:t xml:space="preserve"> and the Argyll and Bute Hub</w:t>
      </w:r>
      <w:r w:rsidR="004C404C">
        <w:t>,</w:t>
      </w:r>
      <w:r w:rsidRPr="00705737">
        <w:t xml:space="preserve"> will help </w:t>
      </w:r>
      <w:r w:rsidR="7CE071AF" w:rsidRPr="00705737">
        <w:t xml:space="preserve">to </w:t>
      </w:r>
      <w:r w:rsidR="2D284E8C" w:rsidRPr="00705737">
        <w:t>facilitate</w:t>
      </w:r>
      <w:r w:rsidRPr="00705737">
        <w:t xml:space="preserve"> networking between </w:t>
      </w:r>
      <w:r w:rsidR="0C6747DF" w:rsidRPr="00705737">
        <w:t>individual</w:t>
      </w:r>
      <w:r w:rsidR="1A539758" w:rsidRPr="00705737">
        <w:t xml:space="preserve"> community </w:t>
      </w:r>
      <w:r w:rsidRPr="00705737">
        <w:t>groups, identify funding opportunities</w:t>
      </w:r>
      <w:r w:rsidR="744ECF2A" w:rsidRPr="00705737">
        <w:t xml:space="preserve"> and</w:t>
      </w:r>
      <w:r w:rsidRPr="00705737">
        <w:t xml:space="preserve"> develop local plans</w:t>
      </w:r>
      <w:r w:rsidR="00BA145E">
        <w:t xml:space="preserve"> to pro</w:t>
      </w:r>
      <w:r w:rsidR="00AF092C">
        <w:t>gr</w:t>
      </w:r>
      <w:r w:rsidR="00BA145E">
        <w:t>ess local led climate action</w:t>
      </w:r>
      <w:r w:rsidR="08AD416D" w:rsidRPr="00705737">
        <w:t>.</w:t>
      </w:r>
    </w:p>
    <w:p w14:paraId="6C78FAA8" w14:textId="759357F5" w:rsidR="4F0AC72B" w:rsidRPr="00705737" w:rsidRDefault="4F0AC72B" w:rsidP="00705737">
      <w:pPr>
        <w:rPr>
          <w:lang w:val="en-US"/>
        </w:rPr>
      </w:pPr>
      <w:r w:rsidRPr="00705737">
        <w:t>The next Local Development Plan can help to ensure new housing meets the needs of communities and the economy</w:t>
      </w:r>
      <w:r w:rsidR="002823CC">
        <w:t xml:space="preserve"> by </w:t>
      </w:r>
      <w:r w:rsidR="002013D2">
        <w:t>facilitating</w:t>
      </w:r>
      <w:r w:rsidR="002823CC">
        <w:t xml:space="preserve"> an increase in affordable housing</w:t>
      </w:r>
      <w:r w:rsidR="00980398">
        <w:t xml:space="preserve">. </w:t>
      </w:r>
      <w:r w:rsidR="007A4DC9">
        <w:t xml:space="preserve">Partners will need to work together to </w:t>
      </w:r>
      <w:r w:rsidR="00464056">
        <w:t>provide</w:t>
      </w:r>
      <w:r w:rsidR="002823CC">
        <w:t xml:space="preserve"> </w:t>
      </w:r>
      <w:r w:rsidR="00980398">
        <w:t>a wider range of</w:t>
      </w:r>
      <w:r w:rsidR="00F179A0">
        <w:t xml:space="preserve"> </w:t>
      </w:r>
      <w:r w:rsidR="66D8208D">
        <w:t xml:space="preserve">affordable </w:t>
      </w:r>
      <w:r w:rsidR="00F179A0">
        <w:t xml:space="preserve">housing </w:t>
      </w:r>
      <w:r w:rsidR="002823CC">
        <w:t xml:space="preserve">including mid-market rent, low cost or shared ownership. </w:t>
      </w:r>
      <w:r w:rsidR="007A4DC9">
        <w:t>The next Local Development Plan</w:t>
      </w:r>
      <w:r w:rsidR="002823CC">
        <w:t xml:space="preserve"> can </w:t>
      </w:r>
      <w:r w:rsidR="32C140E5">
        <w:t xml:space="preserve">seek to </w:t>
      </w:r>
      <w:r w:rsidR="002823CC">
        <w:t>protect</w:t>
      </w:r>
      <w:r w:rsidR="00DE0E74">
        <w:t xml:space="preserve"> </w:t>
      </w:r>
      <w:r w:rsidRPr="00705737">
        <w:t xml:space="preserve">housing </w:t>
      </w:r>
      <w:r w:rsidR="002823CC">
        <w:t>from</w:t>
      </w:r>
      <w:r w:rsidR="00DE0E74">
        <w:t xml:space="preserve"> </w:t>
      </w:r>
      <w:r w:rsidRPr="00705737">
        <w:t>not being lost to holiday lets and second homes</w:t>
      </w:r>
      <w:r w:rsidR="002823CC">
        <w:t xml:space="preserve"> by considering how Short Term Let Control areas might help some communities</w:t>
      </w:r>
      <w:r w:rsidR="00954174">
        <w:t>.</w:t>
      </w:r>
      <w:r w:rsidR="00FD0385">
        <w:t xml:space="preserve"> </w:t>
      </w:r>
      <w:r w:rsidRPr="00705737">
        <w:t xml:space="preserve"> </w:t>
      </w:r>
    </w:p>
    <w:p w14:paraId="755CB876" w14:textId="2BC60081" w:rsidR="008D1F55" w:rsidRPr="00705737" w:rsidRDefault="5E4B56E9" w:rsidP="000C25F0">
      <w:pPr>
        <w:rPr>
          <w:lang w:val="en-US"/>
        </w:rPr>
      </w:pPr>
      <w:r>
        <w:t>S</w:t>
      </w:r>
      <w:r w:rsidR="2D48C258">
        <w:t>mall businesses, community organisations and social en</w:t>
      </w:r>
      <w:r w:rsidR="7AB609AE">
        <w:t xml:space="preserve">terprises could </w:t>
      </w:r>
      <w:r>
        <w:t>comprise a</w:t>
      </w:r>
      <w:r w:rsidR="593BCA71">
        <w:t xml:space="preserve"> bigger part of the </w:t>
      </w:r>
      <w:r w:rsidR="4230F1C7">
        <w:t>National Park</w:t>
      </w:r>
      <w:r>
        <w:t>’s</w:t>
      </w:r>
      <w:r w:rsidR="4230F1C7">
        <w:t xml:space="preserve"> economy, helping to create and circulate </w:t>
      </w:r>
      <w:r w:rsidR="29E6DCD3">
        <w:t xml:space="preserve">local </w:t>
      </w:r>
      <w:r w:rsidR="21703CAC">
        <w:t>wealth</w:t>
      </w:r>
      <w:r w:rsidR="671EDB5B">
        <w:t xml:space="preserve"> </w:t>
      </w:r>
      <w:r w:rsidR="71C3243D">
        <w:t xml:space="preserve">more </w:t>
      </w:r>
      <w:r w:rsidR="56175B01">
        <w:t xml:space="preserve">within rural communities. </w:t>
      </w:r>
      <w:r w:rsidR="350BB9BF">
        <w:t xml:space="preserve"> </w:t>
      </w:r>
      <w:r w:rsidR="3158AFAE">
        <w:t>D</w:t>
      </w:r>
      <w:r w:rsidR="350BB9BF">
        <w:t>evelopment</w:t>
      </w:r>
      <w:r w:rsidR="57521CBC">
        <w:t xml:space="preserve"> and</w:t>
      </w:r>
      <w:r w:rsidR="350BB9BF">
        <w:t xml:space="preserve"> private investment in the National Park’s natural resources for sequestration could </w:t>
      </w:r>
      <w:r w:rsidR="4D1D569C">
        <w:t xml:space="preserve">potentially </w:t>
      </w:r>
      <w:r w:rsidR="199EFCE0">
        <w:t xml:space="preserve">also </w:t>
      </w:r>
      <w:r w:rsidR="350BB9BF">
        <w:t xml:space="preserve">help build community wealth and support rural communities. This includes direct community involvement in land or mutual agreements between developers, investors, land managers and communities to identify how benefits can be shared more equitably.  </w:t>
      </w:r>
    </w:p>
    <w:p w14:paraId="0372DF15" w14:textId="1FA10ADB" w:rsidR="6558468B" w:rsidRPr="00705737" w:rsidRDefault="1F8AA03F" w:rsidP="00705737">
      <w:r w:rsidRPr="00705737">
        <w:t xml:space="preserve">Ensuring communities are supported to maintain and </w:t>
      </w:r>
      <w:hyperlink r:id="rId56">
        <w:r w:rsidRPr="504BD165">
          <w:rPr>
            <w:rStyle w:val="Hyperlink"/>
          </w:rPr>
          <w:t>build capacity</w:t>
        </w:r>
      </w:hyperlink>
      <w:r w:rsidRPr="00705737">
        <w:t xml:space="preserve"> in their local </w:t>
      </w:r>
      <w:r w:rsidR="00447FB9">
        <w:t xml:space="preserve">community </w:t>
      </w:r>
      <w:r w:rsidRPr="00705737">
        <w:t>organisations, through</w:t>
      </w:r>
      <w:r w:rsidR="00DE0E74">
        <w:t xml:space="preserve"> </w:t>
      </w:r>
      <w:r w:rsidR="002013D2">
        <w:t>supporting</w:t>
      </w:r>
      <w:r w:rsidRPr="00705737">
        <w:t xml:space="preserve"> more local people, including young people, to get involved </w:t>
      </w:r>
      <w:r w:rsidR="4AF3D4A2">
        <w:t>c</w:t>
      </w:r>
      <w:r w:rsidR="3260FE36">
        <w:t>ould</w:t>
      </w:r>
      <w:r w:rsidRPr="00705737">
        <w:t xml:space="preserve"> result in more social enterprises being established and </w:t>
      </w:r>
      <w:r w:rsidR="0040605D">
        <w:t>create local job, training and skills development opportunities</w:t>
      </w:r>
      <w:r w:rsidRPr="00705737">
        <w:t>.</w:t>
      </w:r>
    </w:p>
    <w:p w14:paraId="4010C867" w14:textId="0CF4DF7C" w:rsidR="00E41AD0" w:rsidRPr="00705737" w:rsidRDefault="1F8AA03F" w:rsidP="00124297">
      <w:pPr>
        <w:pStyle w:val="Heading3"/>
      </w:pPr>
      <w:bookmarkStart w:id="170" w:name="_Toc152099953"/>
      <w:bookmarkStart w:id="171" w:name="_Toc622586602"/>
      <w:bookmarkStart w:id="172" w:name="_Toc165033028"/>
      <w:r w:rsidRPr="00FC1C60">
        <w:t>Development</w:t>
      </w:r>
      <w:r w:rsidR="00BB2DE5" w:rsidRPr="00FC1C60">
        <w:t xml:space="preserve"> and in</w:t>
      </w:r>
      <w:r w:rsidR="00FC1C60" w:rsidRPr="00FC1C60">
        <w:t>vestment</w:t>
      </w:r>
      <w:bookmarkEnd w:id="170"/>
      <w:bookmarkEnd w:id="171"/>
      <w:bookmarkEnd w:id="172"/>
    </w:p>
    <w:p w14:paraId="5E6FC100" w14:textId="65560E84" w:rsidR="00165A82" w:rsidRDefault="00EA5F22" w:rsidP="00EC3687">
      <w:hyperlink r:id="rId57" w:history="1">
        <w:r w:rsidR="00EC3687" w:rsidRPr="00BB2DE5">
          <w:rPr>
            <w:rStyle w:val="Hyperlink"/>
          </w:rPr>
          <w:t xml:space="preserve">National Planning Framework 4 </w:t>
        </w:r>
        <w:r w:rsidR="00165A82" w:rsidRPr="00BB2DE5">
          <w:rPr>
            <w:rStyle w:val="Hyperlink"/>
          </w:rPr>
          <w:t>(NPF4)</w:t>
        </w:r>
      </w:hyperlink>
      <w:r w:rsidR="00E41AD0">
        <w:t xml:space="preserve"> </w:t>
      </w:r>
      <w:r w:rsidR="00EC3687">
        <w:t xml:space="preserve">is clear that to </w:t>
      </w:r>
      <w:r w:rsidR="00EC3687" w:rsidRPr="00EB5739">
        <w:t>respond to the climate emergency and nature crisis, all investment and development must contribute to making Scotland a more sustainable place.</w:t>
      </w:r>
      <w:r w:rsidR="005248E2">
        <w:t xml:space="preserve"> </w:t>
      </w:r>
      <w:r w:rsidR="00165A82">
        <w:t xml:space="preserve">It identifies </w:t>
      </w:r>
      <w:r w:rsidR="00165A82" w:rsidRPr="00EB5739">
        <w:t>a large part of the National Park, alongside other areas of central and northern Highlands of Scotland, to become an overall net carbon sink, locking in more carbon than it releases into the atmosphere.  </w:t>
      </w:r>
      <w:r w:rsidR="00165A82">
        <w:t xml:space="preserve"> </w:t>
      </w:r>
    </w:p>
    <w:p w14:paraId="0756B3B0" w14:textId="77777777" w:rsidR="005375A7" w:rsidRDefault="1F8AA03F" w:rsidP="005C18DC">
      <w:r w:rsidRPr="00705737">
        <w:t>Being a National Park doesn’t mean there should be no development, it means</w:t>
      </w:r>
      <w:r w:rsidR="005248E2">
        <w:t xml:space="preserve"> </w:t>
      </w:r>
      <w:r w:rsidR="00762768">
        <w:t>w</w:t>
      </w:r>
      <w:r w:rsidR="00762768" w:rsidRPr="00EB5739">
        <w:t>e have an enormous opportunity to respond in ways that will help deliver both national outcomes</w:t>
      </w:r>
      <w:r w:rsidR="00F25305">
        <w:t xml:space="preserve"> and local benefits</w:t>
      </w:r>
      <w:r w:rsidR="00235D75">
        <w:t xml:space="preserve">. </w:t>
      </w:r>
    </w:p>
    <w:p w14:paraId="3C1A5823" w14:textId="42CB161E" w:rsidR="005C18DC" w:rsidRDefault="00165A82" w:rsidP="005C18DC">
      <w:r>
        <w:t xml:space="preserve">Through </w:t>
      </w:r>
      <w:r w:rsidR="005375A7">
        <w:t xml:space="preserve">its </w:t>
      </w:r>
      <w:r>
        <w:t xml:space="preserve">planning role </w:t>
      </w:r>
      <w:r w:rsidR="005375A7">
        <w:t xml:space="preserve">the National Park Authority </w:t>
      </w:r>
      <w:r>
        <w:t xml:space="preserve">can </w:t>
      </w:r>
      <w:r w:rsidR="00F25305">
        <w:t xml:space="preserve">pro-actively </w:t>
      </w:r>
      <w:r w:rsidR="005248E2" w:rsidRPr="00EB5739">
        <w:t>guid</w:t>
      </w:r>
      <w:r>
        <w:t>e</w:t>
      </w:r>
      <w:r w:rsidR="005248E2" w:rsidRPr="00EB5739">
        <w:t xml:space="preserve"> new development and infrastructure within the National Park that is more closely aligned to facilitating the </w:t>
      </w:r>
      <w:hyperlink r:id="rId58">
        <w:r w:rsidR="005248E2" w:rsidRPr="504BD165">
          <w:rPr>
            <w:rStyle w:val="Hyperlink"/>
          </w:rPr>
          <w:t>land use change</w:t>
        </w:r>
      </w:hyperlink>
      <w:r w:rsidR="005248E2" w:rsidRPr="00EB5739">
        <w:t xml:space="preserve"> required to deliver for climate and nature</w:t>
      </w:r>
      <w:r w:rsidR="008D6238">
        <w:t xml:space="preserve">, while </w:t>
      </w:r>
      <w:r w:rsidR="008D6238">
        <w:lastRenderedPageBreak/>
        <w:t xml:space="preserve">also </w:t>
      </w:r>
      <w:r w:rsidR="005248E2" w:rsidRPr="00EB5739">
        <w:t xml:space="preserve">meeting the needs of those living and working here. </w:t>
      </w:r>
      <w:r w:rsidR="00F25305">
        <w:t>N</w:t>
      </w:r>
      <w:r w:rsidR="005C18DC" w:rsidRPr="00EB5739">
        <w:t xml:space="preserve">ature recovery </w:t>
      </w:r>
      <w:r w:rsidR="00F25305">
        <w:t>can be secured</w:t>
      </w:r>
      <w:r w:rsidR="005C18DC" w:rsidRPr="00EB5739">
        <w:t xml:space="preserve"> through identifying opportunities for investment in natural capital, strengthening nature networks and enhancing biodiversity on site as part of development delivery.</w:t>
      </w:r>
    </w:p>
    <w:p w14:paraId="4BD3E66D" w14:textId="6DA0369C" w:rsidR="0046679D" w:rsidRDefault="00E84A82" w:rsidP="005C18DC">
      <w:r w:rsidRPr="00EB5739">
        <w:t xml:space="preserve">There is also a need to invest in existing rural infrastructure to repair, improve and strengthen its resilience towards the impacts of climate change. The location of the National Park means it hosts nationally strategic infrastructure including the A82, A83, A84 and A85 Trunk Roads, the West Highland rail line, electricity transmission infrastructure and a large hydro-electric power station at Sloy, Loch Lomond. </w:t>
      </w:r>
    </w:p>
    <w:p w14:paraId="2B2104E1" w14:textId="0C32F4C3" w:rsidR="00E84A82" w:rsidRDefault="00E84A82" w:rsidP="005C18DC">
      <w:r w:rsidRPr="00EB5739">
        <w:t>As well as the ongoing maintenance and investment required for this infrastructure, a number of these assets have also identified or planned improvements</w:t>
      </w:r>
      <w:r>
        <w:t xml:space="preserve"> </w:t>
      </w:r>
      <w:r w:rsidR="11DA0872">
        <w:t>supported by</w:t>
      </w:r>
      <w:r>
        <w:t xml:space="preserve"> NPF4</w:t>
      </w:r>
      <w:r w:rsidRPr="00EB5739">
        <w:t xml:space="preserve">.  </w:t>
      </w:r>
      <w:r w:rsidR="0035731D">
        <w:t xml:space="preserve">The design and delivery of these </w:t>
      </w:r>
      <w:r w:rsidR="006D4D38">
        <w:t>can ensure these also</w:t>
      </w:r>
      <w:r w:rsidR="40AC8A0A">
        <w:t xml:space="preserve"> </w:t>
      </w:r>
      <w:r w:rsidR="006D4D38">
        <w:t xml:space="preserve">contribute </w:t>
      </w:r>
      <w:r w:rsidR="40AC8A0A">
        <w:t xml:space="preserve">to </w:t>
      </w:r>
      <w:r w:rsidR="006D4D38">
        <w:t xml:space="preserve">enhancing </w:t>
      </w:r>
      <w:r w:rsidR="40AC8A0A">
        <w:t>the nature and landscape of the National Park</w:t>
      </w:r>
      <w:r>
        <w:t xml:space="preserve">. </w:t>
      </w:r>
    </w:p>
    <w:p w14:paraId="0409B6CF" w14:textId="29AB13EB" w:rsidR="007D72A9" w:rsidRDefault="00CB2060" w:rsidP="00EC3687">
      <w:r w:rsidRPr="00D22A9E">
        <w:t xml:space="preserve">Adaptation is needed to help </w:t>
      </w:r>
      <w:r w:rsidR="009A5968" w:rsidRPr="00D22A9E">
        <w:t xml:space="preserve">communities to </w:t>
      </w:r>
      <w:r w:rsidRPr="00D22A9E">
        <w:t xml:space="preserve">become more </w:t>
      </w:r>
      <w:r w:rsidR="009A5968" w:rsidRPr="00D22A9E">
        <w:t>‘</w:t>
      </w:r>
      <w:r w:rsidRPr="00D22A9E">
        <w:t>climate ready</w:t>
      </w:r>
      <w:r w:rsidR="009A5968" w:rsidRPr="00D22A9E">
        <w:t>’</w:t>
      </w:r>
      <w:r w:rsidRPr="00D22A9E">
        <w:t xml:space="preserve"> </w:t>
      </w:r>
      <w:r w:rsidR="00351AFE" w:rsidRPr="00D22A9E">
        <w:t>and</w:t>
      </w:r>
      <w:r w:rsidRPr="00D22A9E">
        <w:t xml:space="preserve"> manage the impacts of climate change on the natural, built and historic environment. This includes both natural </w:t>
      </w:r>
      <w:r w:rsidR="00CE31FC" w:rsidRPr="00D22A9E">
        <w:t xml:space="preserve">environmental (such as natural flood management techniques) </w:t>
      </w:r>
      <w:r w:rsidR="00351AFE" w:rsidRPr="00D22A9E">
        <w:t>and</w:t>
      </w:r>
      <w:r w:rsidRPr="00D22A9E">
        <w:t xml:space="preserve"> engineered solutions to help build resilien</w:t>
      </w:r>
      <w:r w:rsidRPr="00032C6B">
        <w:t xml:space="preserve">ce for </w:t>
      </w:r>
      <w:r w:rsidR="00032C6B">
        <w:t xml:space="preserve">both </w:t>
      </w:r>
      <w:r w:rsidRPr="00032C6B">
        <w:t>people and nature. </w:t>
      </w:r>
    </w:p>
    <w:p w14:paraId="15C765A3" w14:textId="73FE4D8B" w:rsidR="6558468B" w:rsidRDefault="00CB2060" w:rsidP="00513C4A">
      <w:pPr>
        <w:rPr>
          <w:rStyle w:val="normaltextrun"/>
          <w:rFonts w:cs="Arial"/>
        </w:rPr>
      </w:pPr>
      <w:r w:rsidRPr="00032C6B">
        <w:t xml:space="preserve">Communities can help manage the impacts </w:t>
      </w:r>
      <w:r w:rsidR="00AD321D">
        <w:t>climate</w:t>
      </w:r>
      <w:r w:rsidRPr="00032C6B">
        <w:t xml:space="preserve"> is having on nature – in our forests, woodlands, lochs and rivers</w:t>
      </w:r>
      <w:r w:rsidR="00FC0814">
        <w:rPr>
          <w:rStyle w:val="normaltextrun"/>
          <w:rFonts w:cs="Arial"/>
        </w:rPr>
        <w:t xml:space="preserve">, </w:t>
      </w:r>
      <w:r w:rsidRPr="00AD321D">
        <w:rPr>
          <w:rStyle w:val="normaltextrun"/>
          <w:rFonts w:cs="Arial"/>
        </w:rPr>
        <w:t>as well as influence the behaviours, systems and land use changes now needed to help us all adapt to living with climate change.</w:t>
      </w:r>
    </w:p>
    <w:p w14:paraId="605E9D7B" w14:textId="77777777" w:rsidR="004C1BA3" w:rsidRDefault="004C1BA3" w:rsidP="00513C4A">
      <w:pPr>
        <w:rPr>
          <w:rStyle w:val="normaltextrun"/>
          <w:rFonts w:cs="Arial"/>
          <w:b/>
          <w:bCs/>
        </w:rPr>
      </w:pPr>
    </w:p>
    <w:p w14:paraId="44AA8D76" w14:textId="77777777" w:rsidR="004C1BA3" w:rsidRDefault="004C1BA3" w:rsidP="00513C4A">
      <w:pPr>
        <w:rPr>
          <w:rStyle w:val="normaltextrun"/>
          <w:rFonts w:cs="Arial"/>
          <w:b/>
          <w:bCs/>
        </w:rPr>
      </w:pPr>
    </w:p>
    <w:p w14:paraId="01A54EA2" w14:textId="77777777" w:rsidR="004C1BA3" w:rsidRDefault="004C1BA3" w:rsidP="00513C4A">
      <w:pPr>
        <w:rPr>
          <w:rStyle w:val="normaltextrun"/>
          <w:rFonts w:cs="Arial"/>
          <w:b/>
          <w:bCs/>
        </w:rPr>
      </w:pPr>
    </w:p>
    <w:p w14:paraId="7A8069A5" w14:textId="77777777" w:rsidR="004C1BA3" w:rsidRDefault="004C1BA3" w:rsidP="00513C4A">
      <w:pPr>
        <w:rPr>
          <w:rStyle w:val="normaltextrun"/>
          <w:rFonts w:cs="Arial"/>
          <w:b/>
          <w:bCs/>
        </w:rPr>
      </w:pPr>
    </w:p>
    <w:p w14:paraId="6383EE27" w14:textId="77777777" w:rsidR="004C1BA3" w:rsidRDefault="004C1BA3" w:rsidP="00513C4A">
      <w:pPr>
        <w:rPr>
          <w:rStyle w:val="normaltextrun"/>
          <w:rFonts w:cs="Arial"/>
          <w:b/>
          <w:bCs/>
        </w:rPr>
      </w:pPr>
    </w:p>
    <w:p w14:paraId="56FF1350" w14:textId="77777777" w:rsidR="004C1BA3" w:rsidRDefault="004C1BA3" w:rsidP="00513C4A">
      <w:pPr>
        <w:rPr>
          <w:rStyle w:val="normaltextrun"/>
          <w:rFonts w:cs="Arial"/>
          <w:b/>
          <w:bCs/>
        </w:rPr>
      </w:pPr>
    </w:p>
    <w:p w14:paraId="727953BB" w14:textId="77777777" w:rsidR="004C1BA3" w:rsidRDefault="004C1BA3" w:rsidP="00513C4A">
      <w:pPr>
        <w:rPr>
          <w:rStyle w:val="normaltextrun"/>
          <w:rFonts w:cs="Arial"/>
          <w:b/>
          <w:bCs/>
        </w:rPr>
      </w:pPr>
    </w:p>
    <w:p w14:paraId="6CCBB30C" w14:textId="77777777" w:rsidR="004C1BA3" w:rsidRDefault="004C1BA3" w:rsidP="00513C4A">
      <w:pPr>
        <w:rPr>
          <w:rStyle w:val="normaltextrun"/>
          <w:rFonts w:cs="Arial"/>
          <w:b/>
          <w:bCs/>
        </w:rPr>
      </w:pPr>
    </w:p>
    <w:p w14:paraId="7CECB820" w14:textId="77777777" w:rsidR="004C1BA3" w:rsidRDefault="004C1BA3" w:rsidP="00513C4A">
      <w:pPr>
        <w:rPr>
          <w:rStyle w:val="normaltextrun"/>
          <w:rFonts w:cs="Arial"/>
          <w:b/>
          <w:bCs/>
        </w:rPr>
      </w:pPr>
    </w:p>
    <w:p w14:paraId="3380101C" w14:textId="77777777" w:rsidR="004C1BA3" w:rsidRDefault="004C1BA3" w:rsidP="00513C4A">
      <w:pPr>
        <w:rPr>
          <w:rStyle w:val="normaltextrun"/>
          <w:rFonts w:cs="Arial"/>
          <w:b/>
          <w:bCs/>
        </w:rPr>
      </w:pPr>
    </w:p>
    <w:p w14:paraId="6257DCCA" w14:textId="77777777" w:rsidR="004C1BA3" w:rsidRDefault="004C1BA3" w:rsidP="00513C4A">
      <w:pPr>
        <w:rPr>
          <w:rStyle w:val="normaltextrun"/>
          <w:rFonts w:cs="Arial"/>
          <w:b/>
          <w:bCs/>
        </w:rPr>
      </w:pPr>
    </w:p>
    <w:p w14:paraId="18A1BCCE" w14:textId="77777777" w:rsidR="004C1BA3" w:rsidRDefault="004C1BA3" w:rsidP="00513C4A">
      <w:pPr>
        <w:rPr>
          <w:rStyle w:val="normaltextrun"/>
          <w:rFonts w:cs="Arial"/>
          <w:b/>
          <w:bCs/>
        </w:rPr>
      </w:pPr>
    </w:p>
    <w:p w14:paraId="755B897B" w14:textId="77777777" w:rsidR="004C1BA3" w:rsidRDefault="004C1BA3" w:rsidP="00513C4A">
      <w:pPr>
        <w:rPr>
          <w:rStyle w:val="normaltextrun"/>
          <w:rFonts w:cs="Arial"/>
          <w:b/>
          <w:bCs/>
        </w:rPr>
      </w:pPr>
    </w:p>
    <w:p w14:paraId="0DE354CF" w14:textId="77777777" w:rsidR="004C1BA3" w:rsidRDefault="004C1BA3" w:rsidP="00513C4A">
      <w:pPr>
        <w:rPr>
          <w:rStyle w:val="normaltextrun"/>
          <w:rFonts w:cs="Arial"/>
          <w:b/>
          <w:bCs/>
        </w:rPr>
      </w:pPr>
    </w:p>
    <w:p w14:paraId="5DD141ED" w14:textId="77777777" w:rsidR="004C1BA3" w:rsidRDefault="004C1BA3" w:rsidP="00513C4A">
      <w:pPr>
        <w:rPr>
          <w:rStyle w:val="normaltextrun"/>
          <w:rFonts w:cs="Arial"/>
          <w:b/>
          <w:bCs/>
        </w:rPr>
      </w:pPr>
    </w:p>
    <w:p w14:paraId="5154DE47" w14:textId="77777777" w:rsidR="004C1BA3" w:rsidRDefault="004C1BA3" w:rsidP="00513C4A">
      <w:pPr>
        <w:rPr>
          <w:rStyle w:val="normaltextrun"/>
          <w:rFonts w:cs="Arial"/>
          <w:b/>
          <w:bCs/>
        </w:rPr>
      </w:pPr>
    </w:p>
    <w:p w14:paraId="50D4AD9A" w14:textId="3FDB0B7F" w:rsidR="00CE46C7" w:rsidRPr="00CE46C7" w:rsidRDefault="00CE46C7" w:rsidP="00513C4A">
      <w:pPr>
        <w:rPr>
          <w:rStyle w:val="normaltextrun"/>
          <w:rFonts w:cs="Arial"/>
          <w:b/>
          <w:bCs/>
        </w:rPr>
      </w:pPr>
      <w:r w:rsidRPr="00CE46C7">
        <w:rPr>
          <w:rStyle w:val="normaltextrun"/>
          <w:rFonts w:cs="Arial"/>
          <w:b/>
          <w:bCs/>
        </w:rPr>
        <w:t xml:space="preserve">MAP 5: Strategic Development and Investment in the National Park </w:t>
      </w:r>
    </w:p>
    <w:p w14:paraId="476229E3" w14:textId="0931329E" w:rsidR="00CE46C7" w:rsidRPr="004D2408" w:rsidRDefault="00CE46C7" w:rsidP="00513C4A">
      <w:r>
        <w:rPr>
          <w:noProof/>
        </w:rPr>
        <w:drawing>
          <wp:inline distT="0" distB="0" distL="0" distR="0" wp14:anchorId="3F6F94C4" wp14:editId="034ABD56">
            <wp:extent cx="5731510" cy="7183755"/>
            <wp:effectExtent l="0" t="0" r="0" b="0"/>
            <wp:docPr id="13243762" name="Picture 1324376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62" name="Picture 2" descr="A map of a cit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7183755"/>
                    </a:xfrm>
                    <a:prstGeom prst="rect">
                      <a:avLst/>
                    </a:prstGeom>
                  </pic:spPr>
                </pic:pic>
              </a:graphicData>
            </a:graphic>
          </wp:inline>
        </w:drawing>
      </w:r>
    </w:p>
    <w:p w14:paraId="66B96423" w14:textId="1B289F0E" w:rsidR="1F8AA03F" w:rsidRPr="008139E3" w:rsidRDefault="1F8AA03F" w:rsidP="007A7E7C">
      <w:pPr>
        <w:pStyle w:val="Heading2"/>
        <w:rPr>
          <w:lang w:val="en-US"/>
        </w:rPr>
      </w:pPr>
      <w:bookmarkStart w:id="173" w:name="_Toc152099954"/>
      <w:bookmarkStart w:id="174" w:name="_Toc1271271781"/>
      <w:bookmarkStart w:id="175" w:name="_Toc165033029"/>
      <w:r w:rsidRPr="008139E3">
        <w:t>Success</w:t>
      </w:r>
      <w:r w:rsidR="00EE1EDB">
        <w:t>es</w:t>
      </w:r>
      <w:r w:rsidRPr="008139E3">
        <w:t xml:space="preserve"> so far</w:t>
      </w:r>
      <w:bookmarkEnd w:id="173"/>
      <w:bookmarkEnd w:id="174"/>
      <w:bookmarkEnd w:id="175"/>
    </w:p>
    <w:p w14:paraId="0DB0584B" w14:textId="6ED7ACE9" w:rsidR="1F8AA03F" w:rsidRPr="00705737" w:rsidRDefault="1F8AA03F" w:rsidP="00682673">
      <w:pPr>
        <w:rPr>
          <w:lang w:val="en-US"/>
        </w:rPr>
      </w:pPr>
      <w:r w:rsidRPr="00705737">
        <w:t xml:space="preserve">Communities </w:t>
      </w:r>
      <w:r w:rsidR="00651CEF">
        <w:t xml:space="preserve">in the National Park </w:t>
      </w:r>
      <w:r w:rsidRPr="00705737">
        <w:t>are already delivering to support local living. For example, community-led action on local energy generation via community</w:t>
      </w:r>
      <w:r w:rsidR="00A67F95">
        <w:t>-</w:t>
      </w:r>
      <w:r w:rsidRPr="00705737">
        <w:t xml:space="preserve">owned run of river hydro schemes; local food growing and distribution; scoping of local </w:t>
      </w:r>
      <w:r w:rsidRPr="00705737">
        <w:lastRenderedPageBreak/>
        <w:t xml:space="preserve">community-run transport enterprises; community-based health walks/cycling groups and community run business hubs. We </w:t>
      </w:r>
      <w:r w:rsidR="00651CEF">
        <w:t>can</w:t>
      </w:r>
      <w:r w:rsidRPr="00705737">
        <w:t xml:space="preserve"> build on these examples to encourage and empower all communities in the National Park to take action towards living well locally, adapting to the Climate Emergency and delivering for nature.</w:t>
      </w:r>
    </w:p>
    <w:p w14:paraId="7BCE9F43" w14:textId="5B56C978" w:rsidR="1F8AA03F" w:rsidRPr="00705737" w:rsidRDefault="1F8AA03F" w:rsidP="00682673">
      <w:pPr>
        <w:rPr>
          <w:lang w:val="en-US"/>
        </w:rPr>
      </w:pPr>
      <w:r w:rsidRPr="00705737">
        <w:t>A pilot project in Drymen explored with the community how people can live more locally, linking with surrounding communities. The findings of this are summarised in ‘</w:t>
      </w:r>
      <w:hyperlink r:id="rId60" w:history="1">
        <w:r w:rsidRPr="49BC7A6F">
          <w:rPr>
            <w:rStyle w:val="Hyperlink"/>
          </w:rPr>
          <w:t>Drymen and the villages of East Loch Lomond: Living Well Locally Vision and Routemap’</w:t>
        </w:r>
      </w:hyperlink>
      <w:r w:rsidRPr="00705737">
        <w:t xml:space="preserve"> and </w:t>
      </w:r>
      <w:r w:rsidR="570592AC">
        <w:t>were</w:t>
      </w:r>
      <w:r w:rsidRPr="00705737">
        <w:t xml:space="preserve"> used by the community to inform their Local Place Plan.</w:t>
      </w:r>
    </w:p>
    <w:p w14:paraId="717F9D41" w14:textId="6BEBA92E" w:rsidR="49BC7A6F" w:rsidRPr="004C1BA3" w:rsidRDefault="1F8AA03F" w:rsidP="49BC7A6F">
      <w:pPr>
        <w:rPr>
          <w:lang w:val="en-US"/>
        </w:rPr>
      </w:pPr>
      <w:r w:rsidRPr="00705737">
        <w:t xml:space="preserve">A pilot </w:t>
      </w:r>
      <w:r w:rsidR="00651CEF">
        <w:t xml:space="preserve">project </w:t>
      </w:r>
      <w:r w:rsidRPr="00705737">
        <w:t>integrat</w:t>
      </w:r>
      <w:r w:rsidR="00651CEF">
        <w:t>ing</w:t>
      </w:r>
      <w:r w:rsidRPr="00705737">
        <w:t xml:space="preserve"> land use and planning has been trialled in the Strathard area of the National Park. </w:t>
      </w:r>
      <w:r>
        <w:t>The ‘</w:t>
      </w:r>
      <w:hyperlink r:id="rId61">
        <w:r w:rsidRPr="504BD165">
          <w:rPr>
            <w:rStyle w:val="Hyperlink"/>
          </w:rPr>
          <w:t>Strathard Framework’</w:t>
        </w:r>
      </w:hyperlink>
      <w:r w:rsidRPr="00705737">
        <w:t xml:space="preserve"> was prepared jointly by the Strathard Community Council, the Strathard Community Development Trust, the National Park Authority and Stirling Council. It identifies the development and infrastructure needs for the area alongside opportunities for investment in natural capital. The focus now is on delivery across all partners. This approach has helped test and consider how similar rural land use and planning frameworks might work in other areas of the National Park. </w:t>
      </w:r>
    </w:p>
    <w:p w14:paraId="0F0C9BE3" w14:textId="5FDD1454" w:rsidR="00A31D0E" w:rsidRDefault="00A31D0E">
      <w:pPr>
        <w:rPr>
          <w:rFonts w:eastAsiaTheme="majorEastAsia" w:cstheme="majorBidi"/>
          <w:b/>
          <w:color w:val="FF0000"/>
          <w:spacing w:val="-10"/>
          <w:kern w:val="28"/>
          <w:szCs w:val="32"/>
          <w:lang w:val="en-US"/>
        </w:rPr>
      </w:pPr>
    </w:p>
    <w:p w14:paraId="61BFD5C0" w14:textId="77777777" w:rsidR="00A31D0E" w:rsidRDefault="00A31D0E">
      <w:pPr>
        <w:rPr>
          <w:rFonts w:eastAsiaTheme="majorEastAsia" w:cstheme="majorBidi"/>
          <w:b/>
          <w:color w:val="FF0000"/>
          <w:spacing w:val="-10"/>
          <w:kern w:val="28"/>
          <w:szCs w:val="32"/>
          <w:lang w:val="en-US"/>
        </w:rPr>
        <w:sectPr w:rsidR="00A31D0E" w:rsidSect="00852243">
          <w:pgSz w:w="11906" w:h="16838"/>
          <w:pgMar w:top="1440" w:right="1440" w:bottom="1440" w:left="1440" w:header="720" w:footer="720" w:gutter="0"/>
          <w:cols w:space="720"/>
          <w:docGrid w:linePitch="360"/>
        </w:sectPr>
      </w:pPr>
    </w:p>
    <w:p w14:paraId="60E170A9" w14:textId="77777777" w:rsidR="00A31D0E" w:rsidRPr="00A31D0E" w:rsidRDefault="00A31D0E" w:rsidP="009A5956">
      <w:pPr>
        <w:pStyle w:val="Heading2"/>
        <w:rPr>
          <w:shd w:val="clear" w:color="auto" w:fill="FFFFFF"/>
        </w:rPr>
      </w:pPr>
      <w:bookmarkStart w:id="176" w:name="_Toc152098744"/>
      <w:bookmarkStart w:id="177" w:name="_Toc165033030"/>
      <w:r w:rsidRPr="00A31D0E">
        <w:rPr>
          <w:shd w:val="clear" w:color="auto" w:fill="FFFFFF"/>
          <w:lang w:eastAsia="en-GB"/>
        </w:rPr>
        <w:lastRenderedPageBreak/>
        <w:t>Delivery Framework</w:t>
      </w:r>
      <w:r w:rsidRPr="00A31D0E">
        <w:rPr>
          <w:shd w:val="clear" w:color="auto" w:fill="FFFFFF"/>
        </w:rPr>
        <w:t xml:space="preserve"> for Section 3.1: Transitioning to a Greener Economy</w:t>
      </w:r>
      <w:bookmarkEnd w:id="176"/>
      <w:bookmarkEnd w:id="177"/>
    </w:p>
    <w:p w14:paraId="43ABE69A"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394"/>
        <w:gridCol w:w="2104"/>
        <w:gridCol w:w="1881"/>
        <w:gridCol w:w="1946"/>
        <w:gridCol w:w="3199"/>
        <w:gridCol w:w="1424"/>
      </w:tblGrid>
      <w:tr w:rsidR="00A31D0E" w:rsidRPr="00A31D0E" w14:paraId="6E404150" w14:textId="77777777" w:rsidTr="00B33116">
        <w:tc>
          <w:tcPr>
            <w:tcW w:w="0" w:type="auto"/>
            <w:gridSpan w:val="6"/>
            <w:shd w:val="clear" w:color="auto" w:fill="D60093"/>
          </w:tcPr>
          <w:p w14:paraId="34BA684E"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2EA960BB" w14:textId="77777777" w:rsidTr="00B33116">
        <w:tc>
          <w:tcPr>
            <w:tcW w:w="0" w:type="auto"/>
            <w:gridSpan w:val="6"/>
            <w:shd w:val="clear" w:color="auto" w:fill="FFCCFF"/>
          </w:tcPr>
          <w:p w14:paraId="3216971E" w14:textId="77777777" w:rsidR="00A31D0E" w:rsidRPr="00A31D0E" w:rsidRDefault="00A31D0E" w:rsidP="00A31D0E">
            <w:pPr>
              <w:rPr>
                <w:b/>
                <w:bCs/>
                <w:sz w:val="32"/>
                <w:szCs w:val="32"/>
              </w:rPr>
            </w:pPr>
            <w:r w:rsidRPr="00A31D0E">
              <w:rPr>
                <w:b/>
                <w:bCs/>
                <w:sz w:val="32"/>
                <w:szCs w:val="32"/>
              </w:rPr>
              <w:t>Section 3.1: Transitioning to a Greener Economy</w:t>
            </w:r>
          </w:p>
          <w:p w14:paraId="27B039E2" w14:textId="77777777" w:rsidR="00A31D0E" w:rsidRPr="00A31D0E" w:rsidRDefault="00A31D0E" w:rsidP="00A31D0E">
            <w:pPr>
              <w:rPr>
                <w:b/>
                <w:bCs/>
                <w:sz w:val="28"/>
                <w:szCs w:val="28"/>
              </w:rPr>
            </w:pPr>
          </w:p>
        </w:tc>
      </w:tr>
      <w:tr w:rsidR="00A31D0E" w:rsidRPr="00A31D0E" w14:paraId="0EAF73B8" w14:textId="77777777" w:rsidTr="00B33116">
        <w:tc>
          <w:tcPr>
            <w:tcW w:w="0" w:type="auto"/>
            <w:gridSpan w:val="2"/>
          </w:tcPr>
          <w:p w14:paraId="32F0A04E" w14:textId="77777777" w:rsidR="00A31D0E" w:rsidRPr="00A31D0E" w:rsidRDefault="00A31D0E" w:rsidP="00A31D0E">
            <w:pPr>
              <w:rPr>
                <w:b/>
                <w:bCs/>
                <w:szCs w:val="24"/>
              </w:rPr>
            </w:pPr>
            <w:r w:rsidRPr="00A31D0E">
              <w:rPr>
                <w:b/>
                <w:bCs/>
                <w:szCs w:val="24"/>
              </w:rPr>
              <w:t xml:space="preserve">2045 Outcome </w:t>
            </w:r>
          </w:p>
          <w:p w14:paraId="544296EB" w14:textId="77777777" w:rsidR="00A31D0E" w:rsidRPr="00A31D0E" w:rsidRDefault="00A31D0E" w:rsidP="00A31D0E">
            <w:pPr>
              <w:rPr>
                <w:b/>
                <w:bCs/>
                <w:szCs w:val="24"/>
              </w:rPr>
            </w:pPr>
          </w:p>
          <w:p w14:paraId="19A49342" w14:textId="77777777" w:rsidR="00A31D0E" w:rsidRPr="00A31D0E" w:rsidRDefault="00A31D0E" w:rsidP="00A31D0E">
            <w:pPr>
              <w:rPr>
                <w:b/>
                <w:szCs w:val="24"/>
              </w:rPr>
            </w:pPr>
            <w:r w:rsidRPr="00A31D0E">
              <w:rPr>
                <w:b/>
                <w:szCs w:val="24"/>
              </w:rPr>
              <w:t>A greener and more diverse rural economy.</w:t>
            </w:r>
          </w:p>
          <w:p w14:paraId="59B2154E" w14:textId="77777777" w:rsidR="00A31D0E" w:rsidRPr="00A31D0E" w:rsidRDefault="00A31D0E" w:rsidP="00A31D0E">
            <w:pPr>
              <w:rPr>
                <w:szCs w:val="24"/>
              </w:rPr>
            </w:pPr>
          </w:p>
          <w:p w14:paraId="1FE8325F" w14:textId="77777777" w:rsidR="00A31D0E" w:rsidRPr="00A31D0E" w:rsidRDefault="00A31D0E" w:rsidP="00A31D0E">
            <w:pPr>
              <w:rPr>
                <w:szCs w:val="24"/>
              </w:rPr>
            </w:pPr>
            <w:r w:rsidRPr="00A31D0E">
              <w:rPr>
                <w:szCs w:val="24"/>
              </w:rPr>
              <w:t xml:space="preserve">The National Park has a zero carbon and more diverse rural economy, in which businesses thrive and the local workforce has grown through an increase in nature and climate based green jobs. </w:t>
            </w:r>
          </w:p>
          <w:p w14:paraId="29E1229B" w14:textId="77777777" w:rsidR="00A31D0E" w:rsidRPr="00A31D0E" w:rsidRDefault="00A31D0E" w:rsidP="00A31D0E">
            <w:pPr>
              <w:rPr>
                <w:szCs w:val="24"/>
              </w:rPr>
            </w:pPr>
          </w:p>
          <w:p w14:paraId="3CF961B6" w14:textId="77777777" w:rsidR="00A31D0E" w:rsidRPr="00A31D0E" w:rsidRDefault="00A31D0E" w:rsidP="00A31D0E">
            <w:pPr>
              <w:rPr>
                <w:b/>
                <w:bCs/>
                <w:szCs w:val="24"/>
              </w:rPr>
            </w:pPr>
          </w:p>
        </w:tc>
        <w:tc>
          <w:tcPr>
            <w:tcW w:w="0" w:type="auto"/>
            <w:gridSpan w:val="4"/>
          </w:tcPr>
          <w:p w14:paraId="46264EF2"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46AF6CDC" w14:textId="77777777" w:rsidR="00A31D0E" w:rsidRPr="00A31D0E" w:rsidRDefault="00A31D0E" w:rsidP="00A31D0E">
            <w:pPr>
              <w:rPr>
                <w:szCs w:val="24"/>
              </w:rPr>
            </w:pPr>
          </w:p>
          <w:p w14:paraId="52F010AF" w14:textId="77777777" w:rsidR="00A31D0E" w:rsidRPr="00A31D0E" w:rsidRDefault="00A31D0E" w:rsidP="00CA670F">
            <w:pPr>
              <w:numPr>
                <w:ilvl w:val="0"/>
                <w:numId w:val="57"/>
              </w:numPr>
              <w:contextualSpacing/>
              <w:rPr>
                <w:szCs w:val="24"/>
              </w:rPr>
            </w:pPr>
            <w:r w:rsidRPr="00A31D0E">
              <w:rPr>
                <w:color w:val="000000"/>
                <w:szCs w:val="24"/>
                <w:lang w:eastAsia="en-GB"/>
              </w:rPr>
              <w:t>Track new or expanded numbers of the jobs and skills development opportunities necessary to support transition to a</w:t>
            </w:r>
            <w:r w:rsidRPr="00A31D0E">
              <w:rPr>
                <w:szCs w:val="24"/>
              </w:rPr>
              <w:t xml:space="preserve"> nature positive and carbon negative National Park economy, including public transportation, regenerative agriculture, peatland and water restoration, woodland creation and management, and sustainable tourism. Establish baseline and increase year on year.</w:t>
            </w:r>
          </w:p>
          <w:p w14:paraId="5EBCDE77" w14:textId="77777777" w:rsidR="00A31D0E" w:rsidRPr="00A31D0E" w:rsidRDefault="00A31D0E" w:rsidP="00A31D0E">
            <w:pPr>
              <w:rPr>
                <w:szCs w:val="24"/>
              </w:rPr>
            </w:pPr>
          </w:p>
        </w:tc>
      </w:tr>
      <w:tr w:rsidR="00A31D0E" w:rsidRPr="00A31D0E" w14:paraId="2DE29A99" w14:textId="77777777" w:rsidTr="00B33116">
        <w:tc>
          <w:tcPr>
            <w:tcW w:w="0" w:type="auto"/>
            <w:shd w:val="clear" w:color="auto" w:fill="FFCCFF"/>
          </w:tcPr>
          <w:p w14:paraId="7BF71050" w14:textId="77777777" w:rsidR="00A31D0E" w:rsidRPr="00A31D0E" w:rsidRDefault="00A31D0E" w:rsidP="00A31D0E">
            <w:pPr>
              <w:rPr>
                <w:b/>
                <w:bCs/>
                <w:sz w:val="22"/>
              </w:rPr>
            </w:pPr>
            <w:r w:rsidRPr="00A31D0E">
              <w:rPr>
                <w:b/>
                <w:bCs/>
                <w:sz w:val="22"/>
              </w:rPr>
              <w:t>Objective by 2029</w:t>
            </w:r>
          </w:p>
          <w:p w14:paraId="5039CF4A" w14:textId="77777777" w:rsidR="00A31D0E" w:rsidRPr="00A31D0E" w:rsidRDefault="00A31D0E" w:rsidP="00A31D0E">
            <w:pPr>
              <w:rPr>
                <w:b/>
                <w:bCs/>
                <w:sz w:val="22"/>
              </w:rPr>
            </w:pPr>
          </w:p>
          <w:p w14:paraId="54D21808" w14:textId="77777777" w:rsidR="00A31D0E" w:rsidRPr="00A31D0E" w:rsidRDefault="00A31D0E" w:rsidP="00A31D0E">
            <w:pPr>
              <w:rPr>
                <w:sz w:val="22"/>
              </w:rPr>
            </w:pPr>
            <w:r w:rsidRPr="00A31D0E">
              <w:rPr>
                <w:rFonts w:eastAsia="Arial"/>
                <w:sz w:val="22"/>
              </w:rPr>
              <w:t xml:space="preserve">To achieve this outcome by 2045, over the next 5 years we need to…  </w:t>
            </w:r>
          </w:p>
          <w:p w14:paraId="1AF0D60E" w14:textId="77777777" w:rsidR="00A31D0E" w:rsidRPr="00A31D0E" w:rsidRDefault="00A31D0E" w:rsidP="00A31D0E">
            <w:pPr>
              <w:rPr>
                <w:rFonts w:eastAsia="Arial"/>
                <w:sz w:val="22"/>
              </w:rPr>
            </w:pPr>
          </w:p>
        </w:tc>
        <w:tc>
          <w:tcPr>
            <w:tcW w:w="0" w:type="auto"/>
            <w:gridSpan w:val="2"/>
            <w:shd w:val="clear" w:color="auto" w:fill="FFCCFF"/>
          </w:tcPr>
          <w:p w14:paraId="2450A730" w14:textId="77777777" w:rsidR="00A31D0E" w:rsidRPr="00A31D0E" w:rsidRDefault="00A31D0E" w:rsidP="00A31D0E">
            <w:pPr>
              <w:rPr>
                <w:b/>
                <w:bCs/>
                <w:sz w:val="22"/>
              </w:rPr>
            </w:pPr>
            <w:r w:rsidRPr="00A31D0E">
              <w:rPr>
                <w:b/>
                <w:bCs/>
                <w:sz w:val="22"/>
              </w:rPr>
              <w:t>Actions to Deliver Objective</w:t>
            </w:r>
          </w:p>
          <w:p w14:paraId="452A9695" w14:textId="77777777" w:rsidR="00A31D0E" w:rsidRPr="00A31D0E" w:rsidRDefault="00A31D0E" w:rsidP="00A31D0E">
            <w:pPr>
              <w:rPr>
                <w:b/>
                <w:bCs/>
                <w:sz w:val="22"/>
              </w:rPr>
            </w:pPr>
          </w:p>
          <w:p w14:paraId="0DDFAA2C" w14:textId="77777777" w:rsidR="00A31D0E" w:rsidRPr="00A31D0E" w:rsidRDefault="00A31D0E" w:rsidP="00A31D0E">
            <w:pPr>
              <w:rPr>
                <w:i/>
                <w:iCs/>
                <w:sz w:val="22"/>
              </w:rPr>
            </w:pPr>
            <w:r w:rsidRPr="00A31D0E">
              <w:rPr>
                <w:rFonts w:eastAsia="Arial"/>
                <w:sz w:val="22"/>
              </w:rPr>
              <w:t>This will happen through…</w:t>
            </w:r>
          </w:p>
        </w:tc>
        <w:tc>
          <w:tcPr>
            <w:tcW w:w="0" w:type="auto"/>
            <w:shd w:val="clear" w:color="auto" w:fill="FFCCFF"/>
          </w:tcPr>
          <w:p w14:paraId="58901DDE" w14:textId="77777777" w:rsidR="00A31D0E" w:rsidRPr="00A31D0E" w:rsidRDefault="00A31D0E" w:rsidP="00A31D0E">
            <w:pPr>
              <w:rPr>
                <w:b/>
                <w:bCs/>
                <w:sz w:val="22"/>
              </w:rPr>
            </w:pPr>
            <w:r w:rsidRPr="00A31D0E">
              <w:rPr>
                <w:b/>
                <w:bCs/>
                <w:sz w:val="22"/>
              </w:rPr>
              <w:t>National Park Authority delivery role</w:t>
            </w:r>
          </w:p>
          <w:p w14:paraId="2BD6BD38" w14:textId="77777777" w:rsidR="00A31D0E" w:rsidRPr="00A31D0E" w:rsidRDefault="00A31D0E" w:rsidP="00A31D0E">
            <w:pPr>
              <w:rPr>
                <w:b/>
                <w:bCs/>
                <w:sz w:val="22"/>
              </w:rPr>
            </w:pPr>
          </w:p>
        </w:tc>
        <w:tc>
          <w:tcPr>
            <w:tcW w:w="0" w:type="auto"/>
            <w:shd w:val="clear" w:color="auto" w:fill="FFCCFF"/>
          </w:tcPr>
          <w:p w14:paraId="6825D293" w14:textId="77777777" w:rsidR="00A31D0E" w:rsidRPr="00A31D0E" w:rsidRDefault="00A31D0E" w:rsidP="00A31D0E">
            <w:pPr>
              <w:rPr>
                <w:b/>
                <w:bCs/>
                <w:sz w:val="22"/>
              </w:rPr>
            </w:pPr>
            <w:r w:rsidRPr="00A31D0E">
              <w:rPr>
                <w:b/>
                <w:bCs/>
                <w:sz w:val="22"/>
              </w:rPr>
              <w:t>Delivery Role Partner(s)</w:t>
            </w:r>
          </w:p>
          <w:p w14:paraId="0E0C4B50" w14:textId="77777777" w:rsidR="00A31D0E" w:rsidRPr="00A31D0E" w:rsidRDefault="00A31D0E" w:rsidP="00A31D0E">
            <w:pPr>
              <w:rPr>
                <w:b/>
                <w:bCs/>
                <w:sz w:val="22"/>
              </w:rPr>
            </w:pPr>
          </w:p>
        </w:tc>
        <w:tc>
          <w:tcPr>
            <w:tcW w:w="0" w:type="auto"/>
            <w:shd w:val="clear" w:color="auto" w:fill="FFCCFF"/>
          </w:tcPr>
          <w:p w14:paraId="08B203D9" w14:textId="77777777" w:rsidR="00A31D0E" w:rsidRPr="00A31D0E" w:rsidRDefault="00A31D0E" w:rsidP="00A31D0E">
            <w:pPr>
              <w:rPr>
                <w:b/>
                <w:bCs/>
                <w:sz w:val="22"/>
              </w:rPr>
            </w:pPr>
            <w:r w:rsidRPr="00A31D0E">
              <w:rPr>
                <w:b/>
                <w:bCs/>
                <w:sz w:val="22"/>
              </w:rPr>
              <w:t>Delivery Status</w:t>
            </w:r>
          </w:p>
          <w:p w14:paraId="304A4FC2" w14:textId="77777777" w:rsidR="00A31D0E" w:rsidRPr="00A31D0E" w:rsidRDefault="00A31D0E" w:rsidP="00A31D0E">
            <w:pPr>
              <w:rPr>
                <w:i/>
                <w:iCs/>
                <w:sz w:val="22"/>
              </w:rPr>
            </w:pPr>
          </w:p>
        </w:tc>
      </w:tr>
      <w:tr w:rsidR="00A31D0E" w:rsidRPr="00A31D0E" w14:paraId="05A25699" w14:textId="77777777" w:rsidTr="00A31D0E">
        <w:trPr>
          <w:trHeight w:val="602"/>
        </w:trPr>
        <w:tc>
          <w:tcPr>
            <w:tcW w:w="0" w:type="auto"/>
            <w:vMerge w:val="restart"/>
          </w:tcPr>
          <w:p w14:paraId="6951A03E"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1. Increase Sustainable Tourism </w:t>
            </w:r>
          </w:p>
          <w:p w14:paraId="7B7D615B" w14:textId="77777777" w:rsidR="00A31D0E" w:rsidRPr="00A31D0E" w:rsidRDefault="00A31D0E" w:rsidP="00A31D0E">
            <w:pPr>
              <w:shd w:val="clear" w:color="auto" w:fill="FFFFFF"/>
              <w:rPr>
                <w:b/>
                <w:bCs/>
                <w:color w:val="000000"/>
                <w:sz w:val="2"/>
                <w:szCs w:val="2"/>
                <w:lang w:eastAsia="en-GB"/>
              </w:rPr>
            </w:pPr>
          </w:p>
          <w:p w14:paraId="140CE369" w14:textId="77777777" w:rsidR="00A31D0E" w:rsidRPr="00A31D0E" w:rsidRDefault="00A31D0E" w:rsidP="00A31D0E">
            <w:pPr>
              <w:shd w:val="clear" w:color="auto" w:fill="FFFFFF"/>
              <w:rPr>
                <w:color w:val="000000"/>
                <w:sz w:val="2"/>
                <w:szCs w:val="2"/>
                <w:lang w:eastAsia="en-GB"/>
              </w:rPr>
            </w:pPr>
          </w:p>
          <w:p w14:paraId="4D7CF6A8" w14:textId="77777777" w:rsidR="00A31D0E" w:rsidRPr="00A31D0E" w:rsidRDefault="00A31D0E" w:rsidP="00A31D0E">
            <w:pPr>
              <w:shd w:val="clear" w:color="auto" w:fill="FFFFFF"/>
              <w:rPr>
                <w:color w:val="000000"/>
                <w:sz w:val="2"/>
                <w:szCs w:val="2"/>
                <w:lang w:eastAsia="en-GB"/>
              </w:rPr>
            </w:pPr>
            <w:r w:rsidRPr="00A31D0E">
              <w:rPr>
                <w:color w:val="000000"/>
                <w:sz w:val="22"/>
                <w:lang w:eastAsia="en-GB"/>
              </w:rPr>
              <w:t xml:space="preserve">The National Park visitor economy is thriving and transitioning to offer more low emission, nature-connected tourism opportunities and </w:t>
            </w:r>
            <w:r w:rsidRPr="00A31D0E">
              <w:rPr>
                <w:color w:val="000000"/>
                <w:sz w:val="22"/>
                <w:lang w:eastAsia="en-GB"/>
              </w:rPr>
              <w:lastRenderedPageBreak/>
              <w:t xml:space="preserve">celebrate local culture and heritage. </w:t>
            </w:r>
          </w:p>
          <w:p w14:paraId="4E0F57C2" w14:textId="77777777" w:rsidR="00A31D0E" w:rsidRPr="00A31D0E" w:rsidRDefault="00A31D0E" w:rsidP="00A31D0E">
            <w:pPr>
              <w:rPr>
                <w:szCs w:val="24"/>
                <w:lang w:eastAsia="en-GB"/>
              </w:rPr>
            </w:pPr>
          </w:p>
        </w:tc>
        <w:tc>
          <w:tcPr>
            <w:tcW w:w="0" w:type="auto"/>
            <w:gridSpan w:val="2"/>
            <w:shd w:val="clear" w:color="auto" w:fill="FFFFFF"/>
          </w:tcPr>
          <w:p w14:paraId="3DA68751" w14:textId="77777777" w:rsidR="00A31D0E" w:rsidRPr="00A31D0E" w:rsidRDefault="00A31D0E" w:rsidP="00A31D0E">
            <w:pPr>
              <w:rPr>
                <w:color w:val="000000"/>
                <w:sz w:val="22"/>
                <w:lang w:eastAsia="en-GB"/>
              </w:rPr>
            </w:pPr>
            <w:r w:rsidRPr="00A31D0E">
              <w:rPr>
                <w:color w:val="000000"/>
                <w:sz w:val="22"/>
                <w:lang w:eastAsia="en-GB"/>
              </w:rPr>
              <w:lastRenderedPageBreak/>
              <w:t xml:space="preserve">Identifying and taking forward collaborative opportunities to address challenges and develop new tourism experiences, including those more closely connected with nature. </w:t>
            </w:r>
          </w:p>
          <w:p w14:paraId="38A20019" w14:textId="77777777" w:rsidR="00A31D0E" w:rsidRPr="00A31D0E" w:rsidRDefault="00A31D0E" w:rsidP="00A31D0E">
            <w:pPr>
              <w:rPr>
                <w:sz w:val="22"/>
              </w:rPr>
            </w:pPr>
          </w:p>
        </w:tc>
        <w:tc>
          <w:tcPr>
            <w:tcW w:w="0" w:type="auto"/>
            <w:vMerge w:val="restart"/>
          </w:tcPr>
          <w:p w14:paraId="39EA9879" w14:textId="77777777" w:rsidR="00A31D0E" w:rsidRPr="00A31D0E" w:rsidRDefault="00A31D0E" w:rsidP="00A31D0E">
            <w:pPr>
              <w:rPr>
                <w:sz w:val="22"/>
              </w:rPr>
            </w:pPr>
            <w:r w:rsidRPr="00A31D0E">
              <w:rPr>
                <w:sz w:val="22"/>
              </w:rPr>
              <w:t>Enable</w:t>
            </w:r>
          </w:p>
        </w:tc>
        <w:tc>
          <w:tcPr>
            <w:tcW w:w="0" w:type="auto"/>
            <w:vMerge w:val="restart"/>
          </w:tcPr>
          <w:p w14:paraId="77E8282E"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National Park Destination Group  </w:t>
            </w:r>
          </w:p>
          <w:p w14:paraId="205A5ED4"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Visit Scotland</w:t>
            </w:r>
          </w:p>
          <w:p w14:paraId="45F4B711"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Scottish Enterprise </w:t>
            </w:r>
          </w:p>
          <w:p w14:paraId="581FEF06"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Highlands &amp; Islands Enterprise </w:t>
            </w:r>
          </w:p>
          <w:p w14:paraId="5C21AFF1" w14:textId="77777777" w:rsidR="00A31D0E" w:rsidRPr="00A31D0E" w:rsidRDefault="00A31D0E" w:rsidP="00A31D0E">
            <w:pPr>
              <w:rPr>
                <w:sz w:val="22"/>
              </w:rPr>
            </w:pPr>
          </w:p>
        </w:tc>
        <w:tc>
          <w:tcPr>
            <w:tcW w:w="0" w:type="auto"/>
            <w:vMerge w:val="restart"/>
          </w:tcPr>
          <w:p w14:paraId="13678692" w14:textId="77777777" w:rsidR="00A31D0E" w:rsidRPr="00A31D0E" w:rsidRDefault="00A31D0E" w:rsidP="00A31D0E">
            <w:pPr>
              <w:rPr>
                <w:b/>
                <w:sz w:val="22"/>
              </w:rPr>
            </w:pPr>
            <w:r w:rsidRPr="00A31D0E">
              <w:rPr>
                <w:b/>
                <w:sz w:val="22"/>
              </w:rPr>
              <w:t>Initiation</w:t>
            </w:r>
            <w:r w:rsidRPr="00A31D0E">
              <w:rPr>
                <w:sz w:val="22"/>
              </w:rPr>
              <w:br/>
            </w:r>
          </w:p>
        </w:tc>
      </w:tr>
      <w:tr w:rsidR="00A31D0E" w:rsidRPr="00A31D0E" w14:paraId="5D2F65A0" w14:textId="77777777" w:rsidTr="00A31D0E">
        <w:tc>
          <w:tcPr>
            <w:tcW w:w="0" w:type="auto"/>
            <w:vMerge/>
          </w:tcPr>
          <w:p w14:paraId="3FE0F0F7" w14:textId="77777777" w:rsidR="00A31D0E" w:rsidRPr="00A31D0E" w:rsidRDefault="00A31D0E" w:rsidP="00A31D0E">
            <w:pPr>
              <w:rPr>
                <w:sz w:val="22"/>
              </w:rPr>
            </w:pPr>
          </w:p>
        </w:tc>
        <w:tc>
          <w:tcPr>
            <w:tcW w:w="0" w:type="auto"/>
            <w:gridSpan w:val="2"/>
            <w:shd w:val="clear" w:color="auto" w:fill="FFFFFF"/>
          </w:tcPr>
          <w:p w14:paraId="33891537"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Establishing a baseline of green tourism accreditation Park-wide to determine how many businesses </w:t>
            </w:r>
            <w:r w:rsidRPr="00A31D0E">
              <w:rPr>
                <w:color w:val="000000"/>
                <w:sz w:val="22"/>
                <w:shd w:val="clear" w:color="auto" w:fill="FFFFFF"/>
              </w:rPr>
              <w:lastRenderedPageBreak/>
              <w:t>participate and to what level they are engaged in order to extend support and measure progress.</w:t>
            </w:r>
          </w:p>
          <w:p w14:paraId="2CFF9E85" w14:textId="77777777" w:rsidR="00A31D0E" w:rsidRPr="00A31D0E" w:rsidRDefault="00A31D0E" w:rsidP="00A31D0E">
            <w:pPr>
              <w:rPr>
                <w:sz w:val="22"/>
              </w:rPr>
            </w:pPr>
          </w:p>
        </w:tc>
        <w:tc>
          <w:tcPr>
            <w:tcW w:w="0" w:type="auto"/>
            <w:vMerge/>
          </w:tcPr>
          <w:p w14:paraId="65712F5A" w14:textId="77777777" w:rsidR="00A31D0E" w:rsidRPr="00A31D0E" w:rsidRDefault="00A31D0E" w:rsidP="00A31D0E">
            <w:pPr>
              <w:rPr>
                <w:sz w:val="22"/>
              </w:rPr>
            </w:pPr>
          </w:p>
        </w:tc>
        <w:tc>
          <w:tcPr>
            <w:tcW w:w="0" w:type="auto"/>
            <w:vMerge/>
          </w:tcPr>
          <w:p w14:paraId="42328422" w14:textId="77777777" w:rsidR="00A31D0E" w:rsidRPr="00A31D0E" w:rsidRDefault="00A31D0E" w:rsidP="00A31D0E">
            <w:pPr>
              <w:rPr>
                <w:sz w:val="22"/>
              </w:rPr>
            </w:pPr>
          </w:p>
        </w:tc>
        <w:tc>
          <w:tcPr>
            <w:tcW w:w="0" w:type="auto"/>
            <w:vMerge/>
          </w:tcPr>
          <w:p w14:paraId="2703F088" w14:textId="77777777" w:rsidR="00A31D0E" w:rsidRPr="00A31D0E" w:rsidRDefault="00A31D0E" w:rsidP="00A31D0E">
            <w:pPr>
              <w:rPr>
                <w:sz w:val="22"/>
              </w:rPr>
            </w:pPr>
          </w:p>
        </w:tc>
      </w:tr>
      <w:tr w:rsidR="00A31D0E" w:rsidRPr="00A31D0E" w14:paraId="6A62C05B" w14:textId="77777777" w:rsidTr="00A31D0E">
        <w:tc>
          <w:tcPr>
            <w:tcW w:w="0" w:type="auto"/>
            <w:vMerge/>
          </w:tcPr>
          <w:p w14:paraId="7E5A8B41" w14:textId="77777777" w:rsidR="00A31D0E" w:rsidRPr="00A31D0E" w:rsidRDefault="00A31D0E" w:rsidP="00A31D0E">
            <w:pPr>
              <w:rPr>
                <w:sz w:val="22"/>
              </w:rPr>
            </w:pPr>
          </w:p>
        </w:tc>
        <w:tc>
          <w:tcPr>
            <w:tcW w:w="0" w:type="auto"/>
            <w:gridSpan w:val="2"/>
            <w:shd w:val="clear" w:color="auto" w:fill="FFFFFF"/>
          </w:tcPr>
          <w:p w14:paraId="729D3E89"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practical toolkits, guidance and other approaches to help tourism businesses maximise the market opportunities and benefits in low carbon tourism and business operations.</w:t>
            </w:r>
          </w:p>
          <w:p w14:paraId="15750CC7" w14:textId="77777777" w:rsidR="00A31D0E" w:rsidRPr="00A31D0E" w:rsidRDefault="00A31D0E" w:rsidP="00A31D0E">
            <w:pPr>
              <w:rPr>
                <w:sz w:val="22"/>
              </w:rPr>
            </w:pPr>
          </w:p>
        </w:tc>
        <w:tc>
          <w:tcPr>
            <w:tcW w:w="0" w:type="auto"/>
            <w:vMerge/>
          </w:tcPr>
          <w:p w14:paraId="4677DD46" w14:textId="77777777" w:rsidR="00A31D0E" w:rsidRPr="00A31D0E" w:rsidRDefault="00A31D0E" w:rsidP="00A31D0E">
            <w:pPr>
              <w:rPr>
                <w:sz w:val="22"/>
              </w:rPr>
            </w:pPr>
          </w:p>
        </w:tc>
        <w:tc>
          <w:tcPr>
            <w:tcW w:w="0" w:type="auto"/>
            <w:vMerge/>
          </w:tcPr>
          <w:p w14:paraId="7F709BFF" w14:textId="77777777" w:rsidR="00A31D0E" w:rsidRPr="00A31D0E" w:rsidRDefault="00A31D0E" w:rsidP="00A31D0E">
            <w:pPr>
              <w:rPr>
                <w:sz w:val="22"/>
              </w:rPr>
            </w:pPr>
          </w:p>
        </w:tc>
        <w:tc>
          <w:tcPr>
            <w:tcW w:w="0" w:type="auto"/>
            <w:vMerge/>
          </w:tcPr>
          <w:p w14:paraId="1E1D701D" w14:textId="77777777" w:rsidR="00A31D0E" w:rsidRPr="00A31D0E" w:rsidRDefault="00A31D0E" w:rsidP="00A31D0E">
            <w:pPr>
              <w:rPr>
                <w:sz w:val="22"/>
              </w:rPr>
            </w:pPr>
          </w:p>
        </w:tc>
      </w:tr>
      <w:tr w:rsidR="00A31D0E" w:rsidRPr="00A31D0E" w14:paraId="13595FE4" w14:textId="77777777" w:rsidTr="00B33116">
        <w:tc>
          <w:tcPr>
            <w:tcW w:w="0" w:type="auto"/>
            <w:gridSpan w:val="6"/>
            <w:shd w:val="clear" w:color="auto" w:fill="FFCCFF"/>
          </w:tcPr>
          <w:p w14:paraId="697A4942" w14:textId="77777777" w:rsidR="00A31D0E" w:rsidRPr="00A31D0E" w:rsidRDefault="00A31D0E" w:rsidP="00A31D0E">
            <w:pPr>
              <w:rPr>
                <w:sz w:val="22"/>
              </w:rPr>
            </w:pPr>
          </w:p>
        </w:tc>
      </w:tr>
      <w:tr w:rsidR="00A31D0E" w:rsidRPr="00A31D0E" w14:paraId="30E66AEE" w14:textId="77777777" w:rsidTr="00A31D0E">
        <w:tc>
          <w:tcPr>
            <w:tcW w:w="0" w:type="auto"/>
            <w:vMerge w:val="restart"/>
          </w:tcPr>
          <w:p w14:paraId="66C06B6B" w14:textId="77777777" w:rsidR="00A31D0E" w:rsidRPr="00A31D0E" w:rsidRDefault="00A31D0E" w:rsidP="00A31D0E">
            <w:pPr>
              <w:shd w:val="clear" w:color="auto" w:fill="FFFFFF"/>
              <w:rPr>
                <w:color w:val="000000"/>
                <w:sz w:val="2"/>
                <w:szCs w:val="2"/>
                <w:lang w:eastAsia="en-GB"/>
              </w:rPr>
            </w:pPr>
            <w:r w:rsidRPr="00A31D0E">
              <w:rPr>
                <w:b/>
                <w:bCs/>
                <w:color w:val="000000"/>
                <w:sz w:val="22"/>
                <w:lang w:eastAsia="en-GB"/>
              </w:rPr>
              <w:t>2. Support Low Carbon Businesses </w:t>
            </w:r>
          </w:p>
          <w:p w14:paraId="7EE5CD8C" w14:textId="77777777" w:rsidR="00A31D0E" w:rsidRPr="00A31D0E" w:rsidRDefault="00A31D0E" w:rsidP="00A31D0E">
            <w:pPr>
              <w:rPr>
                <w:color w:val="000000"/>
                <w:sz w:val="22"/>
                <w:shd w:val="clear" w:color="auto" w:fill="FFFFFF"/>
              </w:rPr>
            </w:pPr>
            <w:r w:rsidRPr="00A31D0E">
              <w:rPr>
                <w:color w:val="000000"/>
                <w:sz w:val="22"/>
                <w:lang w:eastAsia="en-GB"/>
              </w:rPr>
              <w:t>Businesses are reducing their carbon emissions and footprint as part of the transition towards a net zero economy.</w:t>
            </w:r>
          </w:p>
        </w:tc>
        <w:tc>
          <w:tcPr>
            <w:tcW w:w="0" w:type="auto"/>
            <w:gridSpan w:val="2"/>
            <w:shd w:val="clear" w:color="auto" w:fill="FFFFFF"/>
          </w:tcPr>
          <w:p w14:paraId="510B605B"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access for businesses to specialist technical advice, support, and opportunities for collaborative action as their sector transitions to net zero.</w:t>
            </w:r>
          </w:p>
          <w:p w14:paraId="3C7C5D7F" w14:textId="77777777" w:rsidR="00A31D0E" w:rsidRPr="00A31D0E" w:rsidRDefault="00A31D0E" w:rsidP="00A31D0E">
            <w:pPr>
              <w:rPr>
                <w:sz w:val="22"/>
              </w:rPr>
            </w:pPr>
          </w:p>
        </w:tc>
        <w:tc>
          <w:tcPr>
            <w:tcW w:w="0" w:type="auto"/>
            <w:vMerge w:val="restart"/>
          </w:tcPr>
          <w:p w14:paraId="0A1BB432" w14:textId="77777777" w:rsidR="00A31D0E" w:rsidRPr="00A31D0E" w:rsidRDefault="00A31D0E" w:rsidP="00A31D0E">
            <w:pPr>
              <w:rPr>
                <w:sz w:val="22"/>
              </w:rPr>
            </w:pPr>
            <w:r w:rsidRPr="00A31D0E">
              <w:rPr>
                <w:sz w:val="22"/>
              </w:rPr>
              <w:t xml:space="preserve">Support </w:t>
            </w:r>
          </w:p>
        </w:tc>
        <w:tc>
          <w:tcPr>
            <w:tcW w:w="0" w:type="auto"/>
            <w:vMerge w:val="restart"/>
          </w:tcPr>
          <w:p w14:paraId="63DC9A95" w14:textId="77777777" w:rsidR="00A31D0E" w:rsidRPr="00A31D0E" w:rsidRDefault="00A31D0E" w:rsidP="00CA670F">
            <w:pPr>
              <w:numPr>
                <w:ilvl w:val="0"/>
                <w:numId w:val="50"/>
              </w:numPr>
              <w:contextualSpacing/>
              <w:rPr>
                <w:sz w:val="22"/>
              </w:rPr>
            </w:pPr>
            <w:r w:rsidRPr="00A31D0E">
              <w:rPr>
                <w:sz w:val="22"/>
              </w:rPr>
              <w:t>Local businesses</w:t>
            </w:r>
          </w:p>
          <w:p w14:paraId="21233DB7" w14:textId="77777777" w:rsidR="00A31D0E" w:rsidRPr="00A31D0E" w:rsidRDefault="00A31D0E" w:rsidP="00CA670F">
            <w:pPr>
              <w:numPr>
                <w:ilvl w:val="0"/>
                <w:numId w:val="50"/>
              </w:numPr>
              <w:contextualSpacing/>
              <w:rPr>
                <w:sz w:val="22"/>
                <w:lang w:eastAsia="en-GB"/>
              </w:rPr>
            </w:pPr>
            <w:r w:rsidRPr="00A31D0E">
              <w:rPr>
                <w:sz w:val="22"/>
                <w:lang w:eastAsia="en-GB"/>
              </w:rPr>
              <w:t xml:space="preserve">Stirling Council </w:t>
            </w:r>
          </w:p>
          <w:p w14:paraId="60036B6C" w14:textId="77777777" w:rsidR="00A31D0E" w:rsidRPr="00A31D0E" w:rsidRDefault="00A31D0E" w:rsidP="00CA670F">
            <w:pPr>
              <w:numPr>
                <w:ilvl w:val="0"/>
                <w:numId w:val="50"/>
              </w:numPr>
              <w:contextualSpacing/>
              <w:rPr>
                <w:sz w:val="22"/>
                <w:lang w:eastAsia="en-GB"/>
              </w:rPr>
            </w:pPr>
            <w:r w:rsidRPr="00A31D0E">
              <w:rPr>
                <w:sz w:val="22"/>
                <w:lang w:eastAsia="en-GB"/>
              </w:rPr>
              <w:t xml:space="preserve">Argyll &amp; Bute Council </w:t>
            </w:r>
          </w:p>
          <w:p w14:paraId="7E3CF52F" w14:textId="77777777" w:rsidR="00A31D0E" w:rsidRPr="00A31D0E" w:rsidRDefault="00A31D0E" w:rsidP="00CA670F">
            <w:pPr>
              <w:numPr>
                <w:ilvl w:val="0"/>
                <w:numId w:val="50"/>
              </w:numPr>
              <w:contextualSpacing/>
              <w:rPr>
                <w:sz w:val="22"/>
                <w:lang w:eastAsia="en-GB"/>
              </w:rPr>
            </w:pPr>
            <w:r w:rsidRPr="00A31D0E">
              <w:rPr>
                <w:sz w:val="22"/>
                <w:lang w:eastAsia="en-GB"/>
              </w:rPr>
              <w:t xml:space="preserve">West Dunbartonshire Council </w:t>
            </w:r>
          </w:p>
          <w:p w14:paraId="0396FBF2" w14:textId="77777777" w:rsidR="00A31D0E" w:rsidRPr="00A31D0E" w:rsidRDefault="00A31D0E" w:rsidP="00CA670F">
            <w:pPr>
              <w:numPr>
                <w:ilvl w:val="0"/>
                <w:numId w:val="50"/>
              </w:numPr>
              <w:contextualSpacing/>
              <w:rPr>
                <w:sz w:val="22"/>
              </w:rPr>
            </w:pPr>
            <w:r w:rsidRPr="00A31D0E">
              <w:rPr>
                <w:sz w:val="22"/>
                <w:lang w:eastAsia="en-GB"/>
              </w:rPr>
              <w:t>Perth &amp; Kinross Council</w:t>
            </w:r>
          </w:p>
          <w:p w14:paraId="524C2DBB" w14:textId="77777777" w:rsidR="00A31D0E" w:rsidRPr="00A31D0E" w:rsidRDefault="00A31D0E" w:rsidP="00CA670F">
            <w:pPr>
              <w:numPr>
                <w:ilvl w:val="0"/>
                <w:numId w:val="50"/>
              </w:numPr>
              <w:contextualSpacing/>
              <w:rPr>
                <w:sz w:val="22"/>
              </w:rPr>
            </w:pPr>
            <w:r w:rsidRPr="00A31D0E">
              <w:rPr>
                <w:sz w:val="22"/>
              </w:rPr>
              <w:t>Regional Business Groups</w:t>
            </w:r>
          </w:p>
          <w:p w14:paraId="4F834F53" w14:textId="77777777" w:rsidR="00A31D0E" w:rsidRPr="00A31D0E" w:rsidRDefault="00A31D0E" w:rsidP="00CA670F">
            <w:pPr>
              <w:numPr>
                <w:ilvl w:val="0"/>
                <w:numId w:val="50"/>
              </w:numPr>
              <w:contextualSpacing/>
              <w:rPr>
                <w:sz w:val="22"/>
              </w:rPr>
            </w:pPr>
            <w:r w:rsidRPr="00A31D0E">
              <w:rPr>
                <w:sz w:val="22"/>
              </w:rPr>
              <w:t xml:space="preserve">Scottish Enterprise </w:t>
            </w:r>
          </w:p>
          <w:p w14:paraId="7B870EAC" w14:textId="77777777" w:rsidR="00A31D0E" w:rsidRPr="00A31D0E" w:rsidRDefault="00A31D0E" w:rsidP="00CA670F">
            <w:pPr>
              <w:numPr>
                <w:ilvl w:val="0"/>
                <w:numId w:val="50"/>
              </w:numPr>
              <w:contextualSpacing/>
              <w:rPr>
                <w:sz w:val="22"/>
              </w:rPr>
            </w:pPr>
            <w:r w:rsidRPr="00A31D0E">
              <w:rPr>
                <w:sz w:val="22"/>
              </w:rPr>
              <w:t xml:space="preserve">Highlands and Islands Enterprise </w:t>
            </w:r>
          </w:p>
          <w:p w14:paraId="074ACF6E" w14:textId="77777777" w:rsidR="00A31D0E" w:rsidRPr="00A31D0E" w:rsidRDefault="00A31D0E" w:rsidP="00CA670F">
            <w:pPr>
              <w:numPr>
                <w:ilvl w:val="0"/>
                <w:numId w:val="50"/>
              </w:numPr>
              <w:contextualSpacing/>
              <w:rPr>
                <w:sz w:val="22"/>
              </w:rPr>
            </w:pPr>
            <w:r w:rsidRPr="00A31D0E">
              <w:rPr>
                <w:sz w:val="22"/>
              </w:rPr>
              <w:t xml:space="preserve">Keep Scotland Beautiful </w:t>
            </w:r>
          </w:p>
          <w:p w14:paraId="5C0454A6" w14:textId="77777777" w:rsidR="00A31D0E" w:rsidRPr="00A31D0E" w:rsidRDefault="00A31D0E" w:rsidP="00CA670F">
            <w:pPr>
              <w:numPr>
                <w:ilvl w:val="0"/>
                <w:numId w:val="50"/>
              </w:numPr>
              <w:contextualSpacing/>
              <w:rPr>
                <w:sz w:val="22"/>
              </w:rPr>
            </w:pPr>
            <w:r w:rsidRPr="00A31D0E">
              <w:rPr>
                <w:sz w:val="22"/>
              </w:rPr>
              <w:t>Visit Scotland accreditation schemes and other agencies</w:t>
            </w:r>
          </w:p>
        </w:tc>
        <w:tc>
          <w:tcPr>
            <w:tcW w:w="0" w:type="auto"/>
            <w:vMerge w:val="restart"/>
          </w:tcPr>
          <w:p w14:paraId="2D304C28" w14:textId="77777777" w:rsidR="00A31D0E" w:rsidRPr="00A31D0E" w:rsidRDefault="00A31D0E" w:rsidP="00A31D0E">
            <w:pPr>
              <w:rPr>
                <w:b/>
                <w:sz w:val="22"/>
              </w:rPr>
            </w:pPr>
            <w:r w:rsidRPr="00A31D0E">
              <w:rPr>
                <w:b/>
                <w:sz w:val="22"/>
              </w:rPr>
              <w:t xml:space="preserve">Scoping </w:t>
            </w:r>
          </w:p>
        </w:tc>
      </w:tr>
      <w:tr w:rsidR="00A31D0E" w:rsidRPr="00A31D0E" w14:paraId="46060210" w14:textId="77777777" w:rsidTr="00A31D0E">
        <w:trPr>
          <w:trHeight w:val="1303"/>
        </w:trPr>
        <w:tc>
          <w:tcPr>
            <w:tcW w:w="0" w:type="auto"/>
            <w:vMerge/>
          </w:tcPr>
          <w:p w14:paraId="12A1027B"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45E8F03D" w14:textId="77777777" w:rsidR="00A31D0E" w:rsidRPr="00A31D0E" w:rsidRDefault="00A31D0E" w:rsidP="00A31D0E">
            <w:pPr>
              <w:rPr>
                <w:sz w:val="22"/>
              </w:rPr>
            </w:pPr>
            <w:r w:rsidRPr="00A31D0E">
              <w:rPr>
                <w:color w:val="000000"/>
                <w:sz w:val="22"/>
                <w:shd w:val="clear" w:color="auto" w:fill="FFFFFF"/>
              </w:rPr>
              <w:t>Continuing to support improvements to digital and telecommunications infrastructure to facilitate improvements in business operations.</w:t>
            </w:r>
          </w:p>
        </w:tc>
        <w:tc>
          <w:tcPr>
            <w:tcW w:w="0" w:type="auto"/>
            <w:vMerge/>
          </w:tcPr>
          <w:p w14:paraId="14553FE9" w14:textId="77777777" w:rsidR="00A31D0E" w:rsidRPr="00A31D0E" w:rsidRDefault="00A31D0E" w:rsidP="00A31D0E">
            <w:pPr>
              <w:rPr>
                <w:sz w:val="22"/>
              </w:rPr>
            </w:pPr>
          </w:p>
        </w:tc>
        <w:tc>
          <w:tcPr>
            <w:tcW w:w="0" w:type="auto"/>
            <w:vMerge/>
          </w:tcPr>
          <w:p w14:paraId="258188C4" w14:textId="77777777" w:rsidR="00A31D0E" w:rsidRPr="00A31D0E" w:rsidRDefault="00A31D0E" w:rsidP="00A31D0E">
            <w:pPr>
              <w:rPr>
                <w:sz w:val="22"/>
              </w:rPr>
            </w:pPr>
          </w:p>
        </w:tc>
        <w:tc>
          <w:tcPr>
            <w:tcW w:w="0" w:type="auto"/>
            <w:vMerge/>
          </w:tcPr>
          <w:p w14:paraId="756886BD" w14:textId="77777777" w:rsidR="00A31D0E" w:rsidRPr="00A31D0E" w:rsidRDefault="00A31D0E" w:rsidP="00A31D0E">
            <w:pPr>
              <w:rPr>
                <w:sz w:val="22"/>
              </w:rPr>
            </w:pPr>
          </w:p>
        </w:tc>
      </w:tr>
      <w:tr w:rsidR="00A31D0E" w:rsidRPr="00A31D0E" w14:paraId="197AE184" w14:textId="77777777" w:rsidTr="00B33116">
        <w:trPr>
          <w:trHeight w:val="191"/>
        </w:trPr>
        <w:tc>
          <w:tcPr>
            <w:tcW w:w="0" w:type="auto"/>
            <w:gridSpan w:val="6"/>
            <w:shd w:val="clear" w:color="auto" w:fill="FFCCFF"/>
          </w:tcPr>
          <w:p w14:paraId="6F89EDF6" w14:textId="77777777" w:rsidR="00A31D0E" w:rsidRPr="00A31D0E" w:rsidRDefault="00A31D0E" w:rsidP="00A31D0E">
            <w:pPr>
              <w:rPr>
                <w:sz w:val="22"/>
              </w:rPr>
            </w:pPr>
          </w:p>
        </w:tc>
      </w:tr>
      <w:tr w:rsidR="00A31D0E" w:rsidRPr="00A31D0E" w14:paraId="5795EA0F" w14:textId="77777777" w:rsidTr="00A31D0E">
        <w:trPr>
          <w:trHeight w:val="945"/>
        </w:trPr>
        <w:tc>
          <w:tcPr>
            <w:tcW w:w="0" w:type="auto"/>
            <w:vMerge w:val="restart"/>
          </w:tcPr>
          <w:p w14:paraId="1A2A5534" w14:textId="77777777" w:rsidR="00A31D0E" w:rsidRPr="00A31D0E" w:rsidRDefault="00A31D0E" w:rsidP="00A31D0E">
            <w:pPr>
              <w:shd w:val="clear" w:color="auto" w:fill="FFFFFF"/>
              <w:rPr>
                <w:color w:val="000000"/>
                <w:sz w:val="2"/>
                <w:szCs w:val="2"/>
                <w:lang w:eastAsia="en-GB"/>
              </w:rPr>
            </w:pPr>
            <w:r w:rsidRPr="00A31D0E">
              <w:rPr>
                <w:b/>
                <w:bCs/>
                <w:color w:val="000000"/>
                <w:sz w:val="22"/>
                <w:lang w:eastAsia="en-GB"/>
              </w:rPr>
              <w:t>3. Grow Green and Nature-based Jobs and Skills </w:t>
            </w:r>
          </w:p>
          <w:p w14:paraId="651373F8" w14:textId="77777777" w:rsidR="00A31D0E" w:rsidRPr="00A31D0E" w:rsidRDefault="00A31D0E" w:rsidP="00A31D0E">
            <w:pPr>
              <w:rPr>
                <w:color w:val="000000"/>
                <w:sz w:val="22"/>
                <w:shd w:val="clear" w:color="auto" w:fill="FFFFFF"/>
              </w:rPr>
            </w:pPr>
            <w:r w:rsidRPr="00A31D0E">
              <w:rPr>
                <w:color w:val="000000"/>
                <w:sz w:val="22"/>
                <w:lang w:eastAsia="en-GB"/>
              </w:rPr>
              <w:t xml:space="preserve">The National Park economy is transitioning to become greener and more diverse with an increase in the local workforce </w:t>
            </w:r>
            <w:r w:rsidRPr="00A31D0E">
              <w:rPr>
                <w:color w:val="000000"/>
                <w:sz w:val="22"/>
                <w:lang w:eastAsia="en-GB"/>
              </w:rPr>
              <w:lastRenderedPageBreak/>
              <w:t>supporting green and nature-based jobs and skills. </w:t>
            </w:r>
          </w:p>
        </w:tc>
        <w:tc>
          <w:tcPr>
            <w:tcW w:w="0" w:type="auto"/>
            <w:gridSpan w:val="2"/>
            <w:shd w:val="clear" w:color="auto" w:fill="FFFFFF"/>
          </w:tcPr>
          <w:p w14:paraId="3654E742" w14:textId="77777777" w:rsidR="00A31D0E" w:rsidRPr="00A31D0E" w:rsidRDefault="00A31D0E" w:rsidP="00A31D0E">
            <w:pPr>
              <w:rPr>
                <w:color w:val="000000"/>
                <w:sz w:val="22"/>
                <w:shd w:val="clear" w:color="auto" w:fill="FFFFFF"/>
              </w:rPr>
            </w:pPr>
            <w:r w:rsidRPr="00A31D0E">
              <w:rPr>
                <w:color w:val="000000"/>
                <w:sz w:val="22"/>
                <w:shd w:val="clear" w:color="auto" w:fill="FFFFFF"/>
              </w:rPr>
              <w:lastRenderedPageBreak/>
              <w:t xml:space="preserve">Establishing a </w:t>
            </w:r>
            <w:r w:rsidRPr="00A31D0E">
              <w:rPr>
                <w:b/>
                <w:bCs/>
                <w:color w:val="000000"/>
                <w:sz w:val="22"/>
                <w:shd w:val="clear" w:color="auto" w:fill="FFFFFF"/>
              </w:rPr>
              <w:t xml:space="preserve">robust evidence base </w:t>
            </w:r>
            <w:r w:rsidRPr="00A31D0E">
              <w:rPr>
                <w:color w:val="000000"/>
                <w:sz w:val="22"/>
                <w:shd w:val="clear" w:color="auto" w:fill="FFFFFF"/>
              </w:rPr>
              <w:t>to identify existing skills gaps and labour shortages within the industry sectors that have a lead delivery role in achieving outcomes for climate and nature, focussing principally on nature, land management and transport.</w:t>
            </w:r>
          </w:p>
          <w:p w14:paraId="7238939C" w14:textId="77777777" w:rsidR="00A31D0E" w:rsidRPr="00A31D0E" w:rsidRDefault="00A31D0E" w:rsidP="00A31D0E">
            <w:pPr>
              <w:rPr>
                <w:sz w:val="22"/>
              </w:rPr>
            </w:pPr>
          </w:p>
        </w:tc>
        <w:tc>
          <w:tcPr>
            <w:tcW w:w="0" w:type="auto"/>
            <w:vMerge w:val="restart"/>
          </w:tcPr>
          <w:p w14:paraId="7F83B031" w14:textId="77777777" w:rsidR="00A31D0E" w:rsidRPr="00A31D0E" w:rsidRDefault="00A31D0E" w:rsidP="00A31D0E">
            <w:pPr>
              <w:rPr>
                <w:sz w:val="22"/>
              </w:rPr>
            </w:pPr>
            <w:r w:rsidRPr="00A31D0E">
              <w:rPr>
                <w:sz w:val="22"/>
              </w:rPr>
              <w:lastRenderedPageBreak/>
              <w:t>Enable</w:t>
            </w:r>
          </w:p>
        </w:tc>
        <w:tc>
          <w:tcPr>
            <w:tcW w:w="0" w:type="auto"/>
            <w:vMerge w:val="restart"/>
          </w:tcPr>
          <w:p w14:paraId="7A0B56FC" w14:textId="77777777" w:rsidR="00A31D0E" w:rsidRPr="00A31D0E" w:rsidRDefault="00A31D0E" w:rsidP="00CA670F">
            <w:pPr>
              <w:numPr>
                <w:ilvl w:val="0"/>
                <w:numId w:val="49"/>
              </w:numPr>
              <w:shd w:val="clear" w:color="auto" w:fill="FFFFFF"/>
              <w:contextualSpacing/>
              <w:rPr>
                <w:color w:val="000000"/>
                <w:sz w:val="22"/>
              </w:rPr>
            </w:pPr>
            <w:r w:rsidRPr="00A31D0E">
              <w:rPr>
                <w:color w:val="000000"/>
                <w:sz w:val="22"/>
              </w:rPr>
              <w:t xml:space="preserve">Scottish Enterprise </w:t>
            </w:r>
          </w:p>
          <w:p w14:paraId="2015063F" w14:textId="77777777" w:rsidR="00A31D0E" w:rsidRPr="00A31D0E" w:rsidRDefault="00A31D0E" w:rsidP="00CA670F">
            <w:pPr>
              <w:numPr>
                <w:ilvl w:val="0"/>
                <w:numId w:val="49"/>
              </w:numPr>
              <w:contextualSpacing/>
              <w:rPr>
                <w:sz w:val="22"/>
              </w:rPr>
            </w:pPr>
            <w:r w:rsidRPr="00A31D0E">
              <w:rPr>
                <w:sz w:val="22"/>
              </w:rPr>
              <w:t xml:space="preserve">NatureScot </w:t>
            </w:r>
          </w:p>
          <w:p w14:paraId="619D6CBC" w14:textId="77777777" w:rsidR="00A31D0E" w:rsidRPr="00A31D0E" w:rsidRDefault="00A31D0E" w:rsidP="00CA670F">
            <w:pPr>
              <w:numPr>
                <w:ilvl w:val="0"/>
                <w:numId w:val="49"/>
              </w:numPr>
              <w:contextualSpacing/>
              <w:rPr>
                <w:sz w:val="22"/>
              </w:rPr>
            </w:pPr>
            <w:r w:rsidRPr="00A31D0E">
              <w:rPr>
                <w:sz w:val="22"/>
              </w:rPr>
              <w:t>LANTRA</w:t>
            </w:r>
          </w:p>
          <w:p w14:paraId="6F615DEF" w14:textId="77777777" w:rsidR="00A31D0E" w:rsidRPr="00A31D0E" w:rsidRDefault="00A31D0E" w:rsidP="00CA670F">
            <w:pPr>
              <w:numPr>
                <w:ilvl w:val="0"/>
                <w:numId w:val="49"/>
              </w:numPr>
              <w:contextualSpacing/>
              <w:rPr>
                <w:sz w:val="22"/>
              </w:rPr>
            </w:pPr>
            <w:r w:rsidRPr="00A31D0E">
              <w:rPr>
                <w:sz w:val="22"/>
              </w:rPr>
              <w:t xml:space="preserve">Scotland’s Rural College  </w:t>
            </w:r>
          </w:p>
          <w:p w14:paraId="055D7A69" w14:textId="77777777" w:rsidR="00A31D0E" w:rsidRPr="00A31D0E" w:rsidRDefault="00A31D0E" w:rsidP="00A31D0E">
            <w:pPr>
              <w:rPr>
                <w:sz w:val="22"/>
              </w:rPr>
            </w:pPr>
          </w:p>
          <w:p w14:paraId="6E2DC6DD" w14:textId="77777777" w:rsidR="00A31D0E" w:rsidRPr="00A31D0E" w:rsidRDefault="00A31D0E" w:rsidP="00A31D0E">
            <w:pPr>
              <w:shd w:val="clear" w:color="auto" w:fill="FFFFFF"/>
              <w:rPr>
                <w:sz w:val="22"/>
              </w:rPr>
            </w:pPr>
          </w:p>
        </w:tc>
        <w:tc>
          <w:tcPr>
            <w:tcW w:w="0" w:type="auto"/>
            <w:vMerge w:val="restart"/>
          </w:tcPr>
          <w:p w14:paraId="6D32F961" w14:textId="77777777" w:rsidR="00A31D0E" w:rsidRPr="00A31D0E" w:rsidRDefault="00A31D0E" w:rsidP="00A31D0E">
            <w:pPr>
              <w:rPr>
                <w:sz w:val="22"/>
              </w:rPr>
            </w:pPr>
            <w:r w:rsidRPr="00A31D0E">
              <w:rPr>
                <w:b/>
                <w:sz w:val="22"/>
              </w:rPr>
              <w:t>Scoping</w:t>
            </w:r>
            <w:r w:rsidRPr="00A31D0E">
              <w:rPr>
                <w:sz w:val="22"/>
              </w:rPr>
              <w:t xml:space="preserve"> </w:t>
            </w:r>
          </w:p>
        </w:tc>
      </w:tr>
      <w:tr w:rsidR="00A31D0E" w:rsidRPr="00A31D0E" w14:paraId="5743CA2C" w14:textId="77777777" w:rsidTr="00A31D0E">
        <w:trPr>
          <w:trHeight w:val="1173"/>
        </w:trPr>
        <w:tc>
          <w:tcPr>
            <w:tcW w:w="0" w:type="auto"/>
            <w:vMerge/>
          </w:tcPr>
          <w:p w14:paraId="2D4129FA"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37F41E35" w14:textId="77777777" w:rsidR="00A31D0E" w:rsidRPr="00A31D0E" w:rsidRDefault="00A31D0E" w:rsidP="00A31D0E">
            <w:pPr>
              <w:rPr>
                <w:color w:val="000000"/>
                <w:sz w:val="22"/>
              </w:rPr>
            </w:pPr>
            <w:r w:rsidRPr="00A31D0E">
              <w:rPr>
                <w:color w:val="000000"/>
                <w:sz w:val="22"/>
                <w:shd w:val="clear" w:color="auto" w:fill="FFFFFF"/>
              </w:rPr>
              <w:t xml:space="preserve">Developing a </w:t>
            </w:r>
            <w:r w:rsidRPr="00A31D0E">
              <w:rPr>
                <w:b/>
                <w:bCs/>
                <w:color w:val="000000"/>
                <w:sz w:val="22"/>
                <w:shd w:val="clear" w:color="auto" w:fill="FFFFFF"/>
              </w:rPr>
              <w:t xml:space="preserve">Green and Nature Based Skills Action Plan </w:t>
            </w:r>
            <w:r w:rsidRPr="00A31D0E">
              <w:rPr>
                <w:color w:val="000000"/>
                <w:sz w:val="22"/>
                <w:shd w:val="clear" w:color="auto" w:fill="FFFFFF"/>
              </w:rPr>
              <w:t>to identify training needs and new employment opportunities.</w:t>
            </w:r>
          </w:p>
        </w:tc>
        <w:tc>
          <w:tcPr>
            <w:tcW w:w="0" w:type="auto"/>
            <w:vMerge/>
          </w:tcPr>
          <w:p w14:paraId="2B37AE8C" w14:textId="77777777" w:rsidR="00A31D0E" w:rsidRPr="00A31D0E" w:rsidRDefault="00A31D0E" w:rsidP="00A31D0E">
            <w:pPr>
              <w:rPr>
                <w:sz w:val="22"/>
              </w:rPr>
            </w:pPr>
          </w:p>
        </w:tc>
        <w:tc>
          <w:tcPr>
            <w:tcW w:w="0" w:type="auto"/>
            <w:vMerge/>
          </w:tcPr>
          <w:p w14:paraId="122FFBCA" w14:textId="77777777" w:rsidR="00A31D0E" w:rsidRPr="00A31D0E" w:rsidRDefault="00A31D0E" w:rsidP="00A31D0E">
            <w:pPr>
              <w:rPr>
                <w:sz w:val="22"/>
              </w:rPr>
            </w:pPr>
          </w:p>
        </w:tc>
        <w:tc>
          <w:tcPr>
            <w:tcW w:w="0" w:type="auto"/>
            <w:vMerge/>
          </w:tcPr>
          <w:p w14:paraId="55DB406F" w14:textId="77777777" w:rsidR="00A31D0E" w:rsidRPr="00A31D0E" w:rsidRDefault="00A31D0E" w:rsidP="00A31D0E">
            <w:pPr>
              <w:rPr>
                <w:sz w:val="22"/>
              </w:rPr>
            </w:pPr>
          </w:p>
        </w:tc>
      </w:tr>
    </w:tbl>
    <w:p w14:paraId="5EAFF0BF" w14:textId="77777777" w:rsidR="00A31D0E" w:rsidRPr="00A31D0E" w:rsidRDefault="00A31D0E" w:rsidP="00A31D0E">
      <w:pPr>
        <w:spacing w:after="200" w:line="240" w:lineRule="auto"/>
        <w:rPr>
          <w:rFonts w:eastAsia="Times New Roman" w:cs="Arial"/>
          <w:sz w:val="22"/>
        </w:rPr>
      </w:pPr>
    </w:p>
    <w:p w14:paraId="1EB3A568"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6CDD4E56" w14:textId="77777777" w:rsidR="00A31D0E" w:rsidRPr="00A31D0E" w:rsidRDefault="00A31D0E" w:rsidP="009A5956">
      <w:pPr>
        <w:pStyle w:val="Heading2"/>
        <w:rPr>
          <w:shd w:val="clear" w:color="auto" w:fill="FFFFFF"/>
        </w:rPr>
      </w:pPr>
      <w:bookmarkStart w:id="178" w:name="_Toc152098745"/>
      <w:bookmarkStart w:id="179" w:name="_Toc165033031"/>
      <w:r w:rsidRPr="00A31D0E">
        <w:rPr>
          <w:shd w:val="clear" w:color="auto" w:fill="FFFFFF"/>
          <w:lang w:eastAsia="en-GB"/>
        </w:rPr>
        <w:lastRenderedPageBreak/>
        <w:t>Delivery Framework</w:t>
      </w:r>
      <w:r w:rsidRPr="00A31D0E">
        <w:rPr>
          <w:shd w:val="clear" w:color="auto" w:fill="FFFFFF"/>
        </w:rPr>
        <w:t xml:space="preserve"> for Section 3.2: Supporting Thriving Rural Communities</w:t>
      </w:r>
      <w:bookmarkEnd w:id="178"/>
      <w:bookmarkEnd w:id="179"/>
    </w:p>
    <w:p w14:paraId="011324FE"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405"/>
        <w:gridCol w:w="1823"/>
        <w:gridCol w:w="1723"/>
        <w:gridCol w:w="2387"/>
        <w:gridCol w:w="3098"/>
        <w:gridCol w:w="1512"/>
      </w:tblGrid>
      <w:tr w:rsidR="00A31D0E" w:rsidRPr="00A31D0E" w14:paraId="5C52A4F9" w14:textId="77777777" w:rsidTr="00B33116">
        <w:tc>
          <w:tcPr>
            <w:tcW w:w="0" w:type="auto"/>
            <w:gridSpan w:val="6"/>
            <w:shd w:val="clear" w:color="auto" w:fill="D60093"/>
          </w:tcPr>
          <w:p w14:paraId="567EDF8A"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381D7A18" w14:textId="77777777" w:rsidTr="00B33116">
        <w:tc>
          <w:tcPr>
            <w:tcW w:w="0" w:type="auto"/>
            <w:gridSpan w:val="6"/>
            <w:shd w:val="clear" w:color="auto" w:fill="FFCCFF"/>
          </w:tcPr>
          <w:p w14:paraId="698FC2B7" w14:textId="77777777" w:rsidR="00A31D0E" w:rsidRPr="00A31D0E" w:rsidRDefault="00A31D0E" w:rsidP="00A31D0E">
            <w:pPr>
              <w:rPr>
                <w:b/>
                <w:bCs/>
                <w:sz w:val="32"/>
                <w:szCs w:val="32"/>
              </w:rPr>
            </w:pPr>
            <w:r w:rsidRPr="00A31D0E">
              <w:rPr>
                <w:b/>
                <w:bCs/>
                <w:sz w:val="32"/>
                <w:szCs w:val="32"/>
              </w:rPr>
              <w:t>Section 3.2: Supporting Thriving Rural Communities</w:t>
            </w:r>
          </w:p>
          <w:p w14:paraId="4B2DD3A7" w14:textId="77777777" w:rsidR="00A31D0E" w:rsidRPr="00A31D0E" w:rsidRDefault="00A31D0E" w:rsidP="00A31D0E">
            <w:pPr>
              <w:rPr>
                <w:b/>
                <w:bCs/>
                <w:sz w:val="28"/>
                <w:szCs w:val="28"/>
              </w:rPr>
            </w:pPr>
          </w:p>
        </w:tc>
      </w:tr>
      <w:tr w:rsidR="00A31D0E" w:rsidRPr="00A31D0E" w14:paraId="1A80C848" w14:textId="77777777" w:rsidTr="00B33116">
        <w:trPr>
          <w:trHeight w:val="2923"/>
        </w:trPr>
        <w:tc>
          <w:tcPr>
            <w:tcW w:w="0" w:type="auto"/>
            <w:gridSpan w:val="2"/>
          </w:tcPr>
          <w:p w14:paraId="5DE1CF0C" w14:textId="77777777" w:rsidR="00A31D0E" w:rsidRPr="00A31D0E" w:rsidRDefault="00A31D0E" w:rsidP="00A31D0E">
            <w:pPr>
              <w:rPr>
                <w:b/>
                <w:bCs/>
                <w:szCs w:val="24"/>
              </w:rPr>
            </w:pPr>
            <w:r w:rsidRPr="00A31D0E">
              <w:rPr>
                <w:b/>
                <w:bCs/>
                <w:szCs w:val="24"/>
              </w:rPr>
              <w:t>2045 Outcome</w:t>
            </w:r>
          </w:p>
          <w:p w14:paraId="3AD0E184" w14:textId="77777777" w:rsidR="00A31D0E" w:rsidRPr="00A31D0E" w:rsidRDefault="00A31D0E" w:rsidP="00A31D0E">
            <w:pPr>
              <w:rPr>
                <w:b/>
                <w:bCs/>
                <w:szCs w:val="24"/>
              </w:rPr>
            </w:pPr>
            <w:r w:rsidRPr="00A31D0E">
              <w:rPr>
                <w:b/>
                <w:bCs/>
                <w:szCs w:val="24"/>
              </w:rPr>
              <w:t xml:space="preserve"> </w:t>
            </w:r>
          </w:p>
          <w:p w14:paraId="7A685CD7" w14:textId="77777777" w:rsidR="00A31D0E" w:rsidRPr="00A31D0E" w:rsidRDefault="00A31D0E" w:rsidP="00A31D0E">
            <w:pPr>
              <w:rPr>
                <w:b/>
                <w:szCs w:val="24"/>
              </w:rPr>
            </w:pPr>
            <w:r w:rsidRPr="00A31D0E">
              <w:rPr>
                <w:b/>
                <w:szCs w:val="24"/>
              </w:rPr>
              <w:t>More Resilient Rural Communities</w:t>
            </w:r>
          </w:p>
          <w:p w14:paraId="10BEA6C9" w14:textId="77777777" w:rsidR="00A31D0E" w:rsidRPr="00A31D0E" w:rsidRDefault="00A31D0E" w:rsidP="00A31D0E">
            <w:pPr>
              <w:rPr>
                <w:szCs w:val="24"/>
              </w:rPr>
            </w:pPr>
          </w:p>
          <w:p w14:paraId="7D11181A" w14:textId="77777777" w:rsidR="00A31D0E" w:rsidRPr="00A31D0E" w:rsidRDefault="00A31D0E" w:rsidP="00A31D0E">
            <w:pPr>
              <w:rPr>
                <w:szCs w:val="24"/>
              </w:rPr>
            </w:pPr>
            <w:r w:rsidRPr="00A31D0E">
              <w:rPr>
                <w:szCs w:val="24"/>
                <w:shd w:val="clear" w:color="auto" w:fill="FFFFFF"/>
              </w:rPr>
              <w:t xml:space="preserve">National Park communities are leading the way on net zero, nature friendly, living and working, with their needs being met more locally supported by a thriving local rural economy which benefits all. </w:t>
            </w:r>
          </w:p>
          <w:p w14:paraId="13D6884C" w14:textId="77777777" w:rsidR="00A31D0E" w:rsidRPr="00A31D0E" w:rsidRDefault="00A31D0E" w:rsidP="00A31D0E">
            <w:pPr>
              <w:rPr>
                <w:szCs w:val="24"/>
              </w:rPr>
            </w:pPr>
          </w:p>
          <w:p w14:paraId="28377FFC" w14:textId="77777777" w:rsidR="00A31D0E" w:rsidRPr="00A31D0E" w:rsidRDefault="00A31D0E" w:rsidP="00A31D0E">
            <w:pPr>
              <w:rPr>
                <w:szCs w:val="24"/>
              </w:rPr>
            </w:pPr>
          </w:p>
        </w:tc>
        <w:tc>
          <w:tcPr>
            <w:tcW w:w="0" w:type="auto"/>
            <w:gridSpan w:val="4"/>
          </w:tcPr>
          <w:p w14:paraId="7435BF1C"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4CF189D6" w14:textId="77777777" w:rsidR="00A31D0E" w:rsidRPr="00A31D0E" w:rsidRDefault="00A31D0E" w:rsidP="00A31D0E">
            <w:pPr>
              <w:rPr>
                <w:szCs w:val="24"/>
              </w:rPr>
            </w:pPr>
          </w:p>
          <w:p w14:paraId="6941A989" w14:textId="77777777" w:rsidR="00A31D0E" w:rsidRPr="00A31D0E" w:rsidRDefault="00A31D0E" w:rsidP="00CA670F">
            <w:pPr>
              <w:numPr>
                <w:ilvl w:val="0"/>
                <w:numId w:val="58"/>
              </w:numPr>
              <w:contextualSpacing/>
              <w:rPr>
                <w:color w:val="000000"/>
                <w:sz w:val="22"/>
                <w:shd w:val="clear" w:color="auto" w:fill="FFFFFF"/>
              </w:rPr>
            </w:pPr>
            <w:r w:rsidRPr="00A31D0E">
              <w:rPr>
                <w:color w:val="000000"/>
                <w:sz w:val="22"/>
                <w:shd w:val="clear" w:color="auto" w:fill="FFFFFF"/>
              </w:rPr>
              <w:t>Track action by National Park communities to reduce their carbon footprint, restore nature and become more resilient to the impacts of climate change. All communities to have implemented actions by 2029.</w:t>
            </w:r>
          </w:p>
          <w:p w14:paraId="1711E1F6" w14:textId="77777777" w:rsidR="00A31D0E" w:rsidRPr="00A31D0E" w:rsidRDefault="00A31D0E" w:rsidP="00A31D0E">
            <w:pPr>
              <w:rPr>
                <w:color w:val="000000"/>
                <w:sz w:val="22"/>
                <w:shd w:val="clear" w:color="auto" w:fill="FFFFFF"/>
              </w:rPr>
            </w:pPr>
          </w:p>
          <w:p w14:paraId="24165124" w14:textId="77777777" w:rsidR="00A31D0E" w:rsidRPr="00A31D0E" w:rsidRDefault="00A31D0E" w:rsidP="00CA670F">
            <w:pPr>
              <w:numPr>
                <w:ilvl w:val="0"/>
                <w:numId w:val="58"/>
              </w:numPr>
              <w:contextualSpacing/>
              <w:rPr>
                <w:color w:val="000000"/>
                <w:sz w:val="22"/>
                <w:shd w:val="clear" w:color="auto" w:fill="FFFFFF"/>
              </w:rPr>
            </w:pPr>
            <w:r w:rsidRPr="00A31D0E">
              <w:rPr>
                <w:color w:val="000000"/>
                <w:sz w:val="22"/>
              </w:rPr>
              <w:t>Track the number of affordable new homes built, homes brought back into use as housing for local people, and numbers of second, holiday and Short Term Lets.</w:t>
            </w:r>
            <w:r w:rsidRPr="00A31D0E">
              <w:rPr>
                <w:color w:val="000000"/>
                <w:sz w:val="22"/>
                <w:shd w:val="clear" w:color="auto" w:fill="FFFFFF"/>
              </w:rPr>
              <w:t xml:space="preserve"> Secure higher build rates than the minimum target of 30 new homes per year identified by NPF4, where evidenced as necessary to help address local housing needs and the rural economy. </w:t>
            </w:r>
          </w:p>
          <w:p w14:paraId="0733A374"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 </w:t>
            </w:r>
          </w:p>
          <w:p w14:paraId="631256A8" w14:textId="77777777" w:rsidR="00A31D0E" w:rsidRPr="00A31D0E" w:rsidRDefault="00A31D0E" w:rsidP="00A31D0E">
            <w:pPr>
              <w:rPr>
                <w:color w:val="000000"/>
                <w:sz w:val="22"/>
                <w:shd w:val="clear" w:color="auto" w:fill="FFFFFF"/>
              </w:rPr>
            </w:pPr>
          </w:p>
          <w:p w14:paraId="519349BD" w14:textId="77777777" w:rsidR="00A31D0E" w:rsidRPr="00A31D0E" w:rsidRDefault="00A31D0E" w:rsidP="00A31D0E">
            <w:pPr>
              <w:rPr>
                <w:szCs w:val="24"/>
              </w:rPr>
            </w:pPr>
          </w:p>
        </w:tc>
      </w:tr>
      <w:tr w:rsidR="00A31D0E" w:rsidRPr="00A31D0E" w14:paraId="6A1B11C5" w14:textId="77777777" w:rsidTr="00B33116">
        <w:tc>
          <w:tcPr>
            <w:tcW w:w="0" w:type="auto"/>
            <w:shd w:val="clear" w:color="auto" w:fill="FFCCFF"/>
          </w:tcPr>
          <w:p w14:paraId="599025DB" w14:textId="77777777" w:rsidR="00A31D0E" w:rsidRPr="00A31D0E" w:rsidRDefault="00A31D0E" w:rsidP="00A31D0E">
            <w:pPr>
              <w:rPr>
                <w:b/>
                <w:bCs/>
                <w:color w:val="000000"/>
                <w:sz w:val="22"/>
              </w:rPr>
            </w:pPr>
            <w:r w:rsidRPr="00A31D0E">
              <w:rPr>
                <w:b/>
                <w:bCs/>
                <w:color w:val="000000"/>
                <w:sz w:val="22"/>
              </w:rPr>
              <w:t>Objective by 2029</w:t>
            </w:r>
          </w:p>
          <w:p w14:paraId="0A092924" w14:textId="77777777" w:rsidR="00A31D0E" w:rsidRPr="00A31D0E" w:rsidRDefault="00A31D0E" w:rsidP="00A31D0E">
            <w:pPr>
              <w:rPr>
                <w:b/>
                <w:bCs/>
                <w:color w:val="000000"/>
                <w:sz w:val="22"/>
              </w:rPr>
            </w:pPr>
          </w:p>
          <w:p w14:paraId="1C7BF0BE" w14:textId="77777777" w:rsidR="00A31D0E" w:rsidRPr="00A31D0E" w:rsidRDefault="00A31D0E" w:rsidP="00A31D0E">
            <w:pPr>
              <w:rPr>
                <w:rFonts w:eastAsia="Arial"/>
                <w:color w:val="000000"/>
                <w:sz w:val="22"/>
              </w:rPr>
            </w:pPr>
            <w:r w:rsidRPr="00A31D0E">
              <w:rPr>
                <w:rFonts w:eastAsia="Arial"/>
                <w:color w:val="000000"/>
                <w:sz w:val="22"/>
              </w:rPr>
              <w:t xml:space="preserve">To achieve this outcome by 2045, over the next 5 years we need to…  </w:t>
            </w:r>
          </w:p>
          <w:p w14:paraId="59CF785F" w14:textId="77777777" w:rsidR="00A31D0E" w:rsidRPr="00A31D0E" w:rsidRDefault="00A31D0E" w:rsidP="00A31D0E">
            <w:pPr>
              <w:rPr>
                <w:rFonts w:eastAsia="Arial"/>
                <w:color w:val="000000"/>
                <w:sz w:val="22"/>
              </w:rPr>
            </w:pPr>
          </w:p>
        </w:tc>
        <w:tc>
          <w:tcPr>
            <w:tcW w:w="0" w:type="auto"/>
            <w:gridSpan w:val="2"/>
            <w:shd w:val="clear" w:color="auto" w:fill="FFCCFF"/>
          </w:tcPr>
          <w:p w14:paraId="0749BC11" w14:textId="77777777" w:rsidR="00A31D0E" w:rsidRPr="00A31D0E" w:rsidRDefault="00A31D0E" w:rsidP="00A31D0E">
            <w:pPr>
              <w:rPr>
                <w:b/>
                <w:bCs/>
                <w:sz w:val="22"/>
              </w:rPr>
            </w:pPr>
            <w:r w:rsidRPr="00A31D0E">
              <w:rPr>
                <w:b/>
                <w:bCs/>
                <w:sz w:val="22"/>
              </w:rPr>
              <w:t>Actions to Deliver Objective</w:t>
            </w:r>
          </w:p>
          <w:p w14:paraId="32C08CB4" w14:textId="77777777" w:rsidR="00A31D0E" w:rsidRPr="00A31D0E" w:rsidRDefault="00A31D0E" w:rsidP="00A31D0E">
            <w:pPr>
              <w:rPr>
                <w:b/>
                <w:bCs/>
                <w:sz w:val="22"/>
              </w:rPr>
            </w:pPr>
          </w:p>
          <w:p w14:paraId="1FE29588" w14:textId="77777777" w:rsidR="00A31D0E" w:rsidRPr="00A31D0E" w:rsidRDefault="00A31D0E" w:rsidP="00A31D0E">
            <w:pPr>
              <w:rPr>
                <w:i/>
                <w:iCs/>
                <w:sz w:val="22"/>
              </w:rPr>
            </w:pPr>
            <w:r w:rsidRPr="00A31D0E">
              <w:rPr>
                <w:rFonts w:eastAsia="Arial"/>
                <w:color w:val="242424"/>
                <w:sz w:val="22"/>
              </w:rPr>
              <w:t>This will happen through…</w:t>
            </w:r>
          </w:p>
        </w:tc>
        <w:tc>
          <w:tcPr>
            <w:tcW w:w="0" w:type="auto"/>
            <w:shd w:val="clear" w:color="auto" w:fill="FFCCFF"/>
          </w:tcPr>
          <w:p w14:paraId="528F4877" w14:textId="77777777" w:rsidR="00A31D0E" w:rsidRPr="00A31D0E" w:rsidRDefault="00A31D0E" w:rsidP="00A31D0E">
            <w:pPr>
              <w:rPr>
                <w:b/>
                <w:bCs/>
                <w:sz w:val="22"/>
              </w:rPr>
            </w:pPr>
            <w:r w:rsidRPr="00A31D0E">
              <w:rPr>
                <w:b/>
                <w:bCs/>
                <w:sz w:val="22"/>
              </w:rPr>
              <w:t>National Park Authority delivery role</w:t>
            </w:r>
          </w:p>
          <w:p w14:paraId="5DDBD0B3" w14:textId="77777777" w:rsidR="00A31D0E" w:rsidRPr="00A31D0E" w:rsidRDefault="00A31D0E" w:rsidP="00A31D0E">
            <w:pPr>
              <w:rPr>
                <w:b/>
                <w:bCs/>
                <w:sz w:val="22"/>
              </w:rPr>
            </w:pPr>
          </w:p>
        </w:tc>
        <w:tc>
          <w:tcPr>
            <w:tcW w:w="0" w:type="auto"/>
            <w:shd w:val="clear" w:color="auto" w:fill="FFCCFF"/>
          </w:tcPr>
          <w:p w14:paraId="54E24A34" w14:textId="77777777" w:rsidR="00A31D0E" w:rsidRPr="00A31D0E" w:rsidRDefault="00A31D0E" w:rsidP="00A31D0E">
            <w:pPr>
              <w:rPr>
                <w:b/>
                <w:bCs/>
                <w:sz w:val="22"/>
              </w:rPr>
            </w:pPr>
            <w:r w:rsidRPr="00A31D0E">
              <w:rPr>
                <w:b/>
                <w:bCs/>
                <w:sz w:val="22"/>
              </w:rPr>
              <w:t>Delivery Role Partner</w:t>
            </w:r>
          </w:p>
          <w:p w14:paraId="08458B4E" w14:textId="77777777" w:rsidR="00A31D0E" w:rsidRPr="00A31D0E" w:rsidRDefault="00A31D0E" w:rsidP="00A31D0E">
            <w:pPr>
              <w:rPr>
                <w:b/>
                <w:bCs/>
                <w:sz w:val="22"/>
              </w:rPr>
            </w:pPr>
          </w:p>
        </w:tc>
        <w:tc>
          <w:tcPr>
            <w:tcW w:w="0" w:type="auto"/>
            <w:shd w:val="clear" w:color="auto" w:fill="FFCCFF"/>
          </w:tcPr>
          <w:p w14:paraId="6EFDDDB7" w14:textId="77777777" w:rsidR="00A31D0E" w:rsidRPr="00A31D0E" w:rsidRDefault="00A31D0E" w:rsidP="00A31D0E">
            <w:pPr>
              <w:rPr>
                <w:b/>
                <w:bCs/>
                <w:sz w:val="22"/>
              </w:rPr>
            </w:pPr>
            <w:r w:rsidRPr="00A31D0E">
              <w:rPr>
                <w:b/>
                <w:bCs/>
                <w:sz w:val="22"/>
              </w:rPr>
              <w:t>Delivery Status</w:t>
            </w:r>
          </w:p>
          <w:p w14:paraId="1C2FA008" w14:textId="77777777" w:rsidR="00A31D0E" w:rsidRPr="00A31D0E" w:rsidRDefault="00A31D0E" w:rsidP="00A31D0E">
            <w:pPr>
              <w:rPr>
                <w:i/>
                <w:iCs/>
                <w:sz w:val="22"/>
              </w:rPr>
            </w:pPr>
          </w:p>
        </w:tc>
      </w:tr>
      <w:tr w:rsidR="00A31D0E" w:rsidRPr="00A31D0E" w14:paraId="49592809" w14:textId="77777777" w:rsidTr="00A31D0E">
        <w:trPr>
          <w:trHeight w:val="690"/>
        </w:trPr>
        <w:tc>
          <w:tcPr>
            <w:tcW w:w="0" w:type="auto"/>
            <w:vMerge w:val="restart"/>
          </w:tcPr>
          <w:p w14:paraId="2B859B9E" w14:textId="77777777" w:rsidR="00A31D0E" w:rsidRPr="00A31D0E" w:rsidRDefault="00A31D0E" w:rsidP="00A31D0E">
            <w:pPr>
              <w:rPr>
                <w:sz w:val="22"/>
              </w:rPr>
            </w:pPr>
            <w:r w:rsidRPr="00A31D0E">
              <w:rPr>
                <w:b/>
                <w:color w:val="000000"/>
                <w:sz w:val="22"/>
                <w:shd w:val="clear" w:color="auto" w:fill="FFFFFF"/>
              </w:rPr>
              <w:t xml:space="preserve">1. </w:t>
            </w:r>
            <w:r w:rsidRPr="00A31D0E">
              <w:rPr>
                <w:b/>
                <w:bCs/>
                <w:color w:val="000000"/>
                <w:sz w:val="22"/>
              </w:rPr>
              <w:t>Enable more local living and working</w:t>
            </w:r>
          </w:p>
          <w:p w14:paraId="3FAFC933"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 </w:t>
            </w:r>
          </w:p>
          <w:p w14:paraId="55C68A55" w14:textId="77777777" w:rsidR="00A31D0E" w:rsidRPr="00A31D0E" w:rsidRDefault="00A31D0E" w:rsidP="00A31D0E">
            <w:pPr>
              <w:rPr>
                <w:sz w:val="22"/>
                <w:lang w:eastAsia="en-GB"/>
              </w:rPr>
            </w:pPr>
            <w:r w:rsidRPr="00A31D0E">
              <w:rPr>
                <w:color w:val="000000"/>
                <w:sz w:val="22"/>
                <w:shd w:val="clear" w:color="auto" w:fill="FFFFFF"/>
              </w:rPr>
              <w:t xml:space="preserve">People living and working within the National Park are reducing </w:t>
            </w:r>
            <w:r w:rsidRPr="00A31D0E">
              <w:rPr>
                <w:color w:val="000000"/>
                <w:sz w:val="22"/>
                <w:shd w:val="clear" w:color="auto" w:fill="FFFFFF"/>
              </w:rPr>
              <w:lastRenderedPageBreak/>
              <w:t>their carbon emissions through both individual and community-led action.</w:t>
            </w:r>
          </w:p>
        </w:tc>
        <w:tc>
          <w:tcPr>
            <w:tcW w:w="0" w:type="auto"/>
            <w:gridSpan w:val="2"/>
            <w:shd w:val="clear" w:color="auto" w:fill="FFFFFF"/>
          </w:tcPr>
          <w:p w14:paraId="3CB5D2CB" w14:textId="02289693" w:rsidR="00A31D0E" w:rsidRPr="00A31D0E" w:rsidRDefault="00A31D0E" w:rsidP="00A31D0E">
            <w:pPr>
              <w:rPr>
                <w:bCs/>
                <w:color w:val="000000"/>
                <w:sz w:val="22"/>
                <w:shd w:val="clear" w:color="auto" w:fill="FFFFFF"/>
              </w:rPr>
            </w:pPr>
            <w:r w:rsidRPr="00A31D0E">
              <w:rPr>
                <w:color w:val="000000"/>
                <w:sz w:val="22"/>
                <w:shd w:val="clear" w:color="auto" w:fill="FFFFFF"/>
              </w:rPr>
              <w:lastRenderedPageBreak/>
              <w:t xml:space="preserve">Increasing community-led climate awareness, networking and action through </w:t>
            </w:r>
            <w:r w:rsidRPr="00A31D0E">
              <w:rPr>
                <w:b/>
                <w:bCs/>
                <w:color w:val="000000"/>
                <w:sz w:val="22"/>
                <w:shd w:val="clear" w:color="auto" w:fill="FFFFFF"/>
              </w:rPr>
              <w:t>Community Climate Action Hub</w:t>
            </w:r>
            <w:r w:rsidR="00CA670F">
              <w:rPr>
                <w:b/>
                <w:bCs/>
                <w:color w:val="000000"/>
                <w:sz w:val="22"/>
                <w:shd w:val="clear" w:color="auto" w:fill="FFFFFF"/>
              </w:rPr>
              <w:t>s</w:t>
            </w:r>
            <w:r w:rsidRPr="00A31D0E">
              <w:rPr>
                <w:b/>
                <w:bCs/>
                <w:color w:val="000000"/>
                <w:sz w:val="22"/>
                <w:shd w:val="clear" w:color="auto" w:fill="FFFFFF"/>
              </w:rPr>
              <w:t xml:space="preserve"> and supporting preparation and delivery of </w:t>
            </w:r>
            <w:r w:rsidRPr="00A31D0E">
              <w:rPr>
                <w:b/>
                <w:bCs/>
                <w:color w:val="000000"/>
                <w:sz w:val="22"/>
                <w:shd w:val="clear" w:color="auto" w:fill="FFFFFF"/>
              </w:rPr>
              <w:lastRenderedPageBreak/>
              <w:t>community led Local Place Plans.</w:t>
            </w:r>
          </w:p>
          <w:p w14:paraId="26648F83" w14:textId="77777777" w:rsidR="00A31D0E" w:rsidRPr="00A31D0E" w:rsidRDefault="00A31D0E" w:rsidP="00A31D0E">
            <w:pPr>
              <w:rPr>
                <w:sz w:val="22"/>
              </w:rPr>
            </w:pPr>
          </w:p>
        </w:tc>
        <w:tc>
          <w:tcPr>
            <w:tcW w:w="0" w:type="auto"/>
            <w:vMerge w:val="restart"/>
          </w:tcPr>
          <w:p w14:paraId="7AE25F4A" w14:textId="77777777" w:rsidR="00A31D0E" w:rsidRPr="00A31D0E" w:rsidRDefault="00A31D0E" w:rsidP="00A31D0E">
            <w:pPr>
              <w:rPr>
                <w:sz w:val="22"/>
              </w:rPr>
            </w:pPr>
            <w:r w:rsidRPr="00A31D0E">
              <w:rPr>
                <w:sz w:val="22"/>
              </w:rPr>
              <w:lastRenderedPageBreak/>
              <w:t>Support</w:t>
            </w:r>
          </w:p>
        </w:tc>
        <w:tc>
          <w:tcPr>
            <w:tcW w:w="0" w:type="auto"/>
            <w:vMerge w:val="restart"/>
          </w:tcPr>
          <w:p w14:paraId="596E9DC1" w14:textId="77777777" w:rsidR="00A31D0E" w:rsidRPr="00A31D0E" w:rsidRDefault="00A31D0E" w:rsidP="00CA670F">
            <w:pPr>
              <w:numPr>
                <w:ilvl w:val="0"/>
                <w:numId w:val="51"/>
              </w:numPr>
              <w:shd w:val="clear" w:color="auto" w:fill="FFFFFF"/>
              <w:contextualSpacing/>
              <w:rPr>
                <w:sz w:val="22"/>
                <w:lang w:eastAsia="en-GB"/>
              </w:rPr>
            </w:pPr>
            <w:r w:rsidRPr="00A31D0E">
              <w:rPr>
                <w:sz w:val="22"/>
                <w:lang w:eastAsia="en-GB"/>
              </w:rPr>
              <w:t xml:space="preserve">Stirling Council </w:t>
            </w:r>
          </w:p>
          <w:p w14:paraId="03A6E955" w14:textId="77777777" w:rsidR="00A31D0E" w:rsidRPr="00A31D0E" w:rsidRDefault="00A31D0E" w:rsidP="00CA670F">
            <w:pPr>
              <w:numPr>
                <w:ilvl w:val="0"/>
                <w:numId w:val="51"/>
              </w:numPr>
              <w:contextualSpacing/>
              <w:rPr>
                <w:sz w:val="22"/>
                <w:lang w:eastAsia="en-GB"/>
              </w:rPr>
            </w:pPr>
            <w:r w:rsidRPr="00A31D0E">
              <w:rPr>
                <w:sz w:val="22"/>
                <w:lang w:eastAsia="en-GB"/>
              </w:rPr>
              <w:t xml:space="preserve">Argyll &amp; Bute Council </w:t>
            </w:r>
          </w:p>
          <w:p w14:paraId="35520ACA" w14:textId="77777777" w:rsidR="00A31D0E" w:rsidRPr="00A31D0E" w:rsidRDefault="00A31D0E" w:rsidP="00CA670F">
            <w:pPr>
              <w:numPr>
                <w:ilvl w:val="0"/>
                <w:numId w:val="51"/>
              </w:numPr>
              <w:contextualSpacing/>
              <w:rPr>
                <w:sz w:val="22"/>
                <w:lang w:eastAsia="en-GB"/>
              </w:rPr>
            </w:pPr>
            <w:r w:rsidRPr="00A31D0E">
              <w:rPr>
                <w:sz w:val="22"/>
                <w:lang w:eastAsia="en-GB"/>
              </w:rPr>
              <w:t xml:space="preserve">West Dunbartonshire Council </w:t>
            </w:r>
          </w:p>
          <w:p w14:paraId="2774C7F8" w14:textId="77777777" w:rsidR="00A31D0E" w:rsidRPr="00A31D0E" w:rsidRDefault="00A31D0E" w:rsidP="00CA670F">
            <w:pPr>
              <w:numPr>
                <w:ilvl w:val="0"/>
                <w:numId w:val="51"/>
              </w:numPr>
              <w:contextualSpacing/>
              <w:rPr>
                <w:sz w:val="22"/>
                <w:lang w:eastAsia="en-GB"/>
              </w:rPr>
            </w:pPr>
            <w:r w:rsidRPr="00A31D0E">
              <w:rPr>
                <w:sz w:val="22"/>
                <w:lang w:eastAsia="en-GB"/>
              </w:rPr>
              <w:lastRenderedPageBreak/>
              <w:t>Perth &amp; Kinross Council</w:t>
            </w:r>
          </w:p>
          <w:p w14:paraId="46282DBD"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Forth Environment Link </w:t>
            </w:r>
          </w:p>
          <w:p w14:paraId="0E6F91CA"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Scottish Government </w:t>
            </w:r>
          </w:p>
          <w:p w14:paraId="6938BBF6"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Community Councils</w:t>
            </w:r>
          </w:p>
          <w:p w14:paraId="408FB471"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Community Development Trusts</w:t>
            </w:r>
          </w:p>
          <w:p w14:paraId="640A385A"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Third Sector Organisations  </w:t>
            </w:r>
          </w:p>
          <w:p w14:paraId="7720C4B6" w14:textId="77777777" w:rsidR="00A31D0E" w:rsidRPr="00A31D0E" w:rsidRDefault="00A31D0E" w:rsidP="00A31D0E">
            <w:pPr>
              <w:shd w:val="clear" w:color="auto" w:fill="FFFFFF"/>
              <w:rPr>
                <w:color w:val="000000"/>
                <w:sz w:val="22"/>
                <w:lang w:eastAsia="en-GB"/>
              </w:rPr>
            </w:pPr>
          </w:p>
          <w:p w14:paraId="3F276929" w14:textId="77777777" w:rsidR="00A31D0E" w:rsidRPr="00A31D0E" w:rsidRDefault="00A31D0E" w:rsidP="00A31D0E">
            <w:pPr>
              <w:shd w:val="clear" w:color="auto" w:fill="FFFFFF"/>
              <w:rPr>
                <w:sz w:val="22"/>
              </w:rPr>
            </w:pPr>
          </w:p>
        </w:tc>
        <w:tc>
          <w:tcPr>
            <w:tcW w:w="0" w:type="auto"/>
            <w:vMerge w:val="restart"/>
          </w:tcPr>
          <w:p w14:paraId="65FA2B39" w14:textId="77777777" w:rsidR="00A31D0E" w:rsidRPr="00A31D0E" w:rsidRDefault="00A31D0E" w:rsidP="00A31D0E">
            <w:pPr>
              <w:rPr>
                <w:sz w:val="22"/>
              </w:rPr>
            </w:pPr>
            <w:r w:rsidRPr="00A31D0E">
              <w:rPr>
                <w:b/>
                <w:sz w:val="22"/>
              </w:rPr>
              <w:lastRenderedPageBreak/>
              <w:t>Initiation</w:t>
            </w:r>
            <w:r w:rsidRPr="00A31D0E">
              <w:rPr>
                <w:sz w:val="22"/>
              </w:rPr>
              <w:t xml:space="preserve"> </w:t>
            </w:r>
          </w:p>
        </w:tc>
      </w:tr>
      <w:tr w:rsidR="00A31D0E" w:rsidRPr="00A31D0E" w14:paraId="5327A171" w14:textId="77777777" w:rsidTr="00A31D0E">
        <w:tc>
          <w:tcPr>
            <w:tcW w:w="0" w:type="auto"/>
            <w:vMerge/>
          </w:tcPr>
          <w:p w14:paraId="7C61C48C" w14:textId="77777777" w:rsidR="00A31D0E" w:rsidRPr="00A31D0E" w:rsidRDefault="00A31D0E" w:rsidP="00A31D0E">
            <w:pPr>
              <w:rPr>
                <w:sz w:val="22"/>
              </w:rPr>
            </w:pPr>
          </w:p>
        </w:tc>
        <w:tc>
          <w:tcPr>
            <w:tcW w:w="0" w:type="auto"/>
            <w:gridSpan w:val="2"/>
            <w:shd w:val="clear" w:color="auto" w:fill="FFFFFF"/>
          </w:tcPr>
          <w:p w14:paraId="4DBE228C"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Increasing </w:t>
            </w:r>
            <w:r w:rsidRPr="00A31D0E">
              <w:rPr>
                <w:b/>
                <w:bCs/>
                <w:color w:val="000000"/>
                <w:sz w:val="22"/>
                <w:shd w:val="clear" w:color="auto" w:fill="FFFFFF"/>
              </w:rPr>
              <w:t>community scale energy and heat generation</w:t>
            </w:r>
            <w:r w:rsidRPr="00A31D0E">
              <w:rPr>
                <w:color w:val="000000"/>
                <w:sz w:val="22"/>
                <w:shd w:val="clear" w:color="auto" w:fill="FFFFFF"/>
              </w:rPr>
              <w:t>, including opportunities for district heat networks and retrofitting renewables micro-technology to community buildings.</w:t>
            </w:r>
          </w:p>
          <w:p w14:paraId="12404016" w14:textId="77777777" w:rsidR="00A31D0E" w:rsidRPr="00A31D0E" w:rsidRDefault="00A31D0E" w:rsidP="00A31D0E">
            <w:pPr>
              <w:rPr>
                <w:sz w:val="22"/>
              </w:rPr>
            </w:pPr>
          </w:p>
        </w:tc>
        <w:tc>
          <w:tcPr>
            <w:tcW w:w="0" w:type="auto"/>
            <w:vMerge/>
          </w:tcPr>
          <w:p w14:paraId="45E73CB2" w14:textId="77777777" w:rsidR="00A31D0E" w:rsidRPr="00A31D0E" w:rsidRDefault="00A31D0E" w:rsidP="00A31D0E">
            <w:pPr>
              <w:rPr>
                <w:sz w:val="22"/>
              </w:rPr>
            </w:pPr>
          </w:p>
        </w:tc>
        <w:tc>
          <w:tcPr>
            <w:tcW w:w="0" w:type="auto"/>
            <w:vMerge/>
          </w:tcPr>
          <w:p w14:paraId="5310550D" w14:textId="77777777" w:rsidR="00A31D0E" w:rsidRPr="00A31D0E" w:rsidRDefault="00A31D0E" w:rsidP="00A31D0E">
            <w:pPr>
              <w:rPr>
                <w:sz w:val="22"/>
              </w:rPr>
            </w:pPr>
          </w:p>
        </w:tc>
        <w:tc>
          <w:tcPr>
            <w:tcW w:w="0" w:type="auto"/>
            <w:vMerge/>
          </w:tcPr>
          <w:p w14:paraId="349BAC24" w14:textId="77777777" w:rsidR="00A31D0E" w:rsidRPr="00A31D0E" w:rsidRDefault="00A31D0E" w:rsidP="00A31D0E">
            <w:pPr>
              <w:rPr>
                <w:sz w:val="22"/>
              </w:rPr>
            </w:pPr>
          </w:p>
        </w:tc>
      </w:tr>
      <w:tr w:rsidR="00A31D0E" w:rsidRPr="00A31D0E" w14:paraId="568F5DD4" w14:textId="77777777" w:rsidTr="00A31D0E">
        <w:tc>
          <w:tcPr>
            <w:tcW w:w="0" w:type="auto"/>
            <w:vMerge/>
          </w:tcPr>
          <w:p w14:paraId="32694704" w14:textId="77777777" w:rsidR="00A31D0E" w:rsidRPr="00A31D0E" w:rsidRDefault="00A31D0E" w:rsidP="00A31D0E">
            <w:pPr>
              <w:rPr>
                <w:sz w:val="22"/>
              </w:rPr>
            </w:pPr>
          </w:p>
        </w:tc>
        <w:tc>
          <w:tcPr>
            <w:tcW w:w="0" w:type="auto"/>
            <w:gridSpan w:val="2"/>
            <w:shd w:val="clear" w:color="auto" w:fill="FFFFFF"/>
          </w:tcPr>
          <w:p w14:paraId="0BD62B90"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the extent of</w:t>
            </w:r>
            <w:r w:rsidRPr="00A31D0E">
              <w:rPr>
                <w:b/>
                <w:bCs/>
                <w:color w:val="000000"/>
                <w:sz w:val="22"/>
                <w:shd w:val="clear" w:color="auto" w:fill="FFFFFF"/>
              </w:rPr>
              <w:t xml:space="preserve"> local food growing</w:t>
            </w:r>
            <w:r w:rsidRPr="00A31D0E">
              <w:rPr>
                <w:color w:val="000000"/>
                <w:sz w:val="22"/>
                <w:shd w:val="clear" w:color="auto" w:fill="FFFFFF"/>
              </w:rPr>
              <w:t>, sharing and distribution, including the identification of allotments in some communities where demand is established. </w:t>
            </w:r>
          </w:p>
          <w:p w14:paraId="3251F540" w14:textId="77777777" w:rsidR="00A31D0E" w:rsidRPr="00A31D0E" w:rsidRDefault="00A31D0E" w:rsidP="00A31D0E">
            <w:pPr>
              <w:rPr>
                <w:sz w:val="22"/>
              </w:rPr>
            </w:pPr>
          </w:p>
        </w:tc>
        <w:tc>
          <w:tcPr>
            <w:tcW w:w="0" w:type="auto"/>
            <w:vMerge/>
          </w:tcPr>
          <w:p w14:paraId="0D3A6C19" w14:textId="77777777" w:rsidR="00A31D0E" w:rsidRPr="00A31D0E" w:rsidRDefault="00A31D0E" w:rsidP="00A31D0E">
            <w:pPr>
              <w:rPr>
                <w:sz w:val="22"/>
              </w:rPr>
            </w:pPr>
          </w:p>
        </w:tc>
        <w:tc>
          <w:tcPr>
            <w:tcW w:w="0" w:type="auto"/>
            <w:vMerge/>
          </w:tcPr>
          <w:p w14:paraId="1551B860" w14:textId="77777777" w:rsidR="00A31D0E" w:rsidRPr="00A31D0E" w:rsidRDefault="00A31D0E" w:rsidP="00A31D0E">
            <w:pPr>
              <w:rPr>
                <w:sz w:val="22"/>
              </w:rPr>
            </w:pPr>
          </w:p>
        </w:tc>
        <w:tc>
          <w:tcPr>
            <w:tcW w:w="0" w:type="auto"/>
            <w:vMerge/>
          </w:tcPr>
          <w:p w14:paraId="7B1B04AD" w14:textId="77777777" w:rsidR="00A31D0E" w:rsidRPr="00A31D0E" w:rsidRDefault="00A31D0E" w:rsidP="00A31D0E">
            <w:pPr>
              <w:rPr>
                <w:sz w:val="22"/>
              </w:rPr>
            </w:pPr>
          </w:p>
        </w:tc>
      </w:tr>
      <w:tr w:rsidR="00A31D0E" w:rsidRPr="00A31D0E" w14:paraId="32841AC8" w14:textId="77777777" w:rsidTr="00A31D0E">
        <w:tc>
          <w:tcPr>
            <w:tcW w:w="0" w:type="auto"/>
            <w:vMerge/>
          </w:tcPr>
          <w:p w14:paraId="550F66F4" w14:textId="77777777" w:rsidR="00A31D0E" w:rsidRPr="00A31D0E" w:rsidRDefault="00A31D0E" w:rsidP="00A31D0E">
            <w:pPr>
              <w:rPr>
                <w:b/>
                <w:bCs/>
                <w:color w:val="000000"/>
                <w:sz w:val="22"/>
                <w:shd w:val="clear" w:color="auto" w:fill="FFFFFF"/>
              </w:rPr>
            </w:pPr>
          </w:p>
        </w:tc>
        <w:tc>
          <w:tcPr>
            <w:tcW w:w="0" w:type="auto"/>
            <w:gridSpan w:val="2"/>
            <w:shd w:val="clear" w:color="auto" w:fill="FFFFFF"/>
          </w:tcPr>
          <w:p w14:paraId="4AED8FC8" w14:textId="77777777" w:rsidR="00A31D0E" w:rsidRPr="00A31D0E" w:rsidRDefault="00A31D0E" w:rsidP="00A31D0E">
            <w:pPr>
              <w:rPr>
                <w:color w:val="000000"/>
                <w:sz w:val="22"/>
                <w:shd w:val="clear" w:color="auto" w:fill="FFFFFF"/>
              </w:rPr>
            </w:pPr>
            <w:r w:rsidRPr="00A31D0E">
              <w:rPr>
                <w:b/>
                <w:bCs/>
                <w:color w:val="000000"/>
                <w:sz w:val="22"/>
                <w:shd w:val="clear" w:color="auto" w:fill="FFFFFF"/>
              </w:rPr>
              <w:t xml:space="preserve">Improved Active Travel </w:t>
            </w:r>
            <w:r w:rsidRPr="00A31D0E">
              <w:rPr>
                <w:color w:val="000000"/>
                <w:sz w:val="22"/>
                <w:shd w:val="clear" w:color="auto" w:fill="FFFFFF"/>
              </w:rPr>
              <w:t>links within and between communities. (rural transport provision is included in Chapter 2)</w:t>
            </w:r>
          </w:p>
          <w:p w14:paraId="16B1D023" w14:textId="77777777" w:rsidR="00A31D0E" w:rsidRPr="00A31D0E" w:rsidRDefault="00A31D0E" w:rsidP="00A31D0E">
            <w:pPr>
              <w:rPr>
                <w:sz w:val="22"/>
              </w:rPr>
            </w:pPr>
          </w:p>
        </w:tc>
        <w:tc>
          <w:tcPr>
            <w:tcW w:w="0" w:type="auto"/>
            <w:vMerge/>
          </w:tcPr>
          <w:p w14:paraId="3E8A9872" w14:textId="77777777" w:rsidR="00A31D0E" w:rsidRPr="00A31D0E" w:rsidRDefault="00A31D0E" w:rsidP="00A31D0E">
            <w:pPr>
              <w:rPr>
                <w:sz w:val="22"/>
              </w:rPr>
            </w:pPr>
          </w:p>
        </w:tc>
        <w:tc>
          <w:tcPr>
            <w:tcW w:w="0" w:type="auto"/>
            <w:vMerge/>
          </w:tcPr>
          <w:p w14:paraId="66071D10" w14:textId="77777777" w:rsidR="00A31D0E" w:rsidRPr="00A31D0E" w:rsidRDefault="00A31D0E" w:rsidP="00A31D0E">
            <w:pPr>
              <w:rPr>
                <w:sz w:val="22"/>
              </w:rPr>
            </w:pPr>
          </w:p>
        </w:tc>
        <w:tc>
          <w:tcPr>
            <w:tcW w:w="0" w:type="auto"/>
            <w:vMerge/>
          </w:tcPr>
          <w:p w14:paraId="39F2CBE0" w14:textId="77777777" w:rsidR="00A31D0E" w:rsidRPr="00A31D0E" w:rsidRDefault="00A31D0E" w:rsidP="00A31D0E">
            <w:pPr>
              <w:rPr>
                <w:sz w:val="22"/>
              </w:rPr>
            </w:pPr>
          </w:p>
        </w:tc>
      </w:tr>
      <w:tr w:rsidR="00A31D0E" w:rsidRPr="00A31D0E" w14:paraId="4BB176C2" w14:textId="77777777" w:rsidTr="00A31D0E">
        <w:tc>
          <w:tcPr>
            <w:tcW w:w="0" w:type="auto"/>
            <w:vMerge/>
          </w:tcPr>
          <w:p w14:paraId="11042C4C"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68241794"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the retention of</w:t>
            </w:r>
            <w:r w:rsidRPr="00A31D0E">
              <w:rPr>
                <w:b/>
                <w:bCs/>
                <w:color w:val="000000"/>
                <w:sz w:val="22"/>
                <w:shd w:val="clear" w:color="auto" w:fill="FFFFFF"/>
              </w:rPr>
              <w:t xml:space="preserve"> local services and facilities, </w:t>
            </w:r>
            <w:r w:rsidRPr="00A31D0E">
              <w:rPr>
                <w:color w:val="000000"/>
                <w:sz w:val="22"/>
                <w:shd w:val="clear" w:color="auto" w:fill="FFFFFF"/>
              </w:rPr>
              <w:t>alongside encouraging innovative new approaches towards rural service provision. </w:t>
            </w:r>
          </w:p>
          <w:p w14:paraId="4BA97CE7" w14:textId="77777777" w:rsidR="00A31D0E" w:rsidRPr="00A31D0E" w:rsidRDefault="00A31D0E" w:rsidP="00A31D0E">
            <w:pPr>
              <w:rPr>
                <w:sz w:val="22"/>
              </w:rPr>
            </w:pPr>
          </w:p>
        </w:tc>
        <w:tc>
          <w:tcPr>
            <w:tcW w:w="0" w:type="auto"/>
            <w:vMerge/>
          </w:tcPr>
          <w:p w14:paraId="40299896" w14:textId="77777777" w:rsidR="00A31D0E" w:rsidRPr="00A31D0E" w:rsidRDefault="00A31D0E" w:rsidP="00A31D0E">
            <w:pPr>
              <w:rPr>
                <w:sz w:val="22"/>
              </w:rPr>
            </w:pPr>
          </w:p>
        </w:tc>
        <w:tc>
          <w:tcPr>
            <w:tcW w:w="0" w:type="auto"/>
            <w:vMerge/>
          </w:tcPr>
          <w:p w14:paraId="16CF9733" w14:textId="77777777" w:rsidR="00A31D0E" w:rsidRPr="00A31D0E" w:rsidRDefault="00A31D0E" w:rsidP="00A31D0E">
            <w:pPr>
              <w:rPr>
                <w:sz w:val="22"/>
              </w:rPr>
            </w:pPr>
          </w:p>
        </w:tc>
        <w:tc>
          <w:tcPr>
            <w:tcW w:w="0" w:type="auto"/>
            <w:vMerge/>
          </w:tcPr>
          <w:p w14:paraId="34E837CD" w14:textId="77777777" w:rsidR="00A31D0E" w:rsidRPr="00A31D0E" w:rsidRDefault="00A31D0E" w:rsidP="00A31D0E">
            <w:pPr>
              <w:rPr>
                <w:sz w:val="22"/>
              </w:rPr>
            </w:pPr>
          </w:p>
        </w:tc>
      </w:tr>
      <w:tr w:rsidR="00A31D0E" w:rsidRPr="00A31D0E" w14:paraId="2F760F99" w14:textId="77777777" w:rsidTr="00B33116">
        <w:tc>
          <w:tcPr>
            <w:tcW w:w="0" w:type="auto"/>
            <w:gridSpan w:val="6"/>
            <w:shd w:val="clear" w:color="auto" w:fill="FFCCFF"/>
          </w:tcPr>
          <w:p w14:paraId="7225CEA9" w14:textId="77777777" w:rsidR="00A31D0E" w:rsidRPr="00A31D0E" w:rsidRDefault="00A31D0E" w:rsidP="00A31D0E">
            <w:pPr>
              <w:rPr>
                <w:sz w:val="22"/>
              </w:rPr>
            </w:pPr>
          </w:p>
        </w:tc>
      </w:tr>
      <w:tr w:rsidR="00A31D0E" w:rsidRPr="00A31D0E" w14:paraId="56B440E4" w14:textId="77777777" w:rsidTr="00A31D0E">
        <w:tc>
          <w:tcPr>
            <w:tcW w:w="0" w:type="auto"/>
            <w:vMerge w:val="restart"/>
          </w:tcPr>
          <w:p w14:paraId="5F413121"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2. Meet Housing Needs </w:t>
            </w:r>
          </w:p>
          <w:p w14:paraId="6306A2F1" w14:textId="77777777" w:rsidR="00A31D0E" w:rsidRPr="00A31D0E" w:rsidRDefault="00A31D0E" w:rsidP="00A31D0E">
            <w:pPr>
              <w:shd w:val="clear" w:color="auto" w:fill="FFFFFF"/>
              <w:rPr>
                <w:color w:val="000000"/>
                <w:sz w:val="22"/>
                <w:lang w:eastAsia="en-GB"/>
              </w:rPr>
            </w:pPr>
          </w:p>
          <w:p w14:paraId="10A5DD3B" w14:textId="77777777" w:rsidR="00A31D0E" w:rsidRPr="00A31D0E" w:rsidRDefault="00A31D0E" w:rsidP="00A31D0E">
            <w:pPr>
              <w:shd w:val="clear" w:color="auto" w:fill="FFFFFF"/>
              <w:rPr>
                <w:color w:val="000000"/>
                <w:sz w:val="22"/>
                <w:lang w:eastAsia="en-GB"/>
              </w:rPr>
            </w:pPr>
            <w:r w:rsidRPr="00A31D0E">
              <w:rPr>
                <w:color w:val="000000"/>
                <w:sz w:val="22"/>
                <w:lang w:eastAsia="en-GB"/>
              </w:rPr>
              <w:t xml:space="preserve">People who need to live and work in the National Park are able to do so by ensuring </w:t>
            </w:r>
            <w:r w:rsidRPr="00A31D0E">
              <w:rPr>
                <w:color w:val="000000"/>
                <w:sz w:val="22"/>
                <w:lang w:eastAsia="en-GB"/>
              </w:rPr>
              <w:lastRenderedPageBreak/>
              <w:t>housing is available to meet identified community housing needs and the needs of the local workforce.   </w:t>
            </w:r>
          </w:p>
          <w:p w14:paraId="4624E691"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10AE231E" w14:textId="77777777" w:rsidR="00A31D0E" w:rsidRPr="00A31D0E" w:rsidRDefault="00A31D0E" w:rsidP="00A31D0E">
            <w:pPr>
              <w:rPr>
                <w:color w:val="000000"/>
                <w:sz w:val="22"/>
                <w:shd w:val="clear" w:color="auto" w:fill="FFFFFF"/>
              </w:rPr>
            </w:pPr>
            <w:r w:rsidRPr="00A31D0E">
              <w:rPr>
                <w:color w:val="000000"/>
                <w:sz w:val="22"/>
                <w:shd w:val="clear" w:color="auto" w:fill="FFFFFF"/>
              </w:rPr>
              <w:lastRenderedPageBreak/>
              <w:t xml:space="preserve">Exploring ways to support an </w:t>
            </w:r>
            <w:r w:rsidRPr="00A31D0E">
              <w:rPr>
                <w:b/>
                <w:bCs/>
                <w:color w:val="000000"/>
                <w:sz w:val="22"/>
                <w:shd w:val="clear" w:color="auto" w:fill="FFFFFF"/>
              </w:rPr>
              <w:t>increase in affordable rural housing delivery</w:t>
            </w:r>
            <w:r w:rsidRPr="00A31D0E">
              <w:rPr>
                <w:color w:val="000000"/>
                <w:sz w:val="22"/>
                <w:shd w:val="clear" w:color="auto" w:fill="FFFFFF"/>
              </w:rPr>
              <w:t xml:space="preserve">, including consideration of a new Rural Housing Enabler project to </w:t>
            </w:r>
            <w:r w:rsidRPr="00A31D0E">
              <w:rPr>
                <w:color w:val="000000"/>
                <w:sz w:val="22"/>
                <w:shd w:val="clear" w:color="auto" w:fill="FFFFFF"/>
              </w:rPr>
              <w:lastRenderedPageBreak/>
              <w:t>establish a pipeline of projects and unlock delivery constraints.  </w:t>
            </w:r>
          </w:p>
          <w:p w14:paraId="0385F298" w14:textId="77777777" w:rsidR="00A31D0E" w:rsidRPr="00A31D0E" w:rsidRDefault="00A31D0E" w:rsidP="00A31D0E">
            <w:pPr>
              <w:rPr>
                <w:sz w:val="22"/>
              </w:rPr>
            </w:pPr>
          </w:p>
        </w:tc>
        <w:tc>
          <w:tcPr>
            <w:tcW w:w="0" w:type="auto"/>
            <w:vMerge w:val="restart"/>
          </w:tcPr>
          <w:p w14:paraId="44B869A4" w14:textId="77777777" w:rsidR="00A31D0E" w:rsidRPr="00A31D0E" w:rsidRDefault="00A31D0E" w:rsidP="00A31D0E">
            <w:pPr>
              <w:rPr>
                <w:sz w:val="22"/>
              </w:rPr>
            </w:pPr>
            <w:r w:rsidRPr="00A31D0E">
              <w:rPr>
                <w:sz w:val="22"/>
              </w:rPr>
              <w:lastRenderedPageBreak/>
              <w:t>Lead</w:t>
            </w:r>
          </w:p>
        </w:tc>
        <w:tc>
          <w:tcPr>
            <w:tcW w:w="0" w:type="auto"/>
            <w:vMerge w:val="restart"/>
          </w:tcPr>
          <w:p w14:paraId="71B989CC" w14:textId="77777777" w:rsidR="00A31D0E" w:rsidRPr="00A31D0E" w:rsidRDefault="00A31D0E" w:rsidP="00CA670F">
            <w:pPr>
              <w:numPr>
                <w:ilvl w:val="0"/>
                <w:numId w:val="52"/>
              </w:numPr>
              <w:shd w:val="clear" w:color="auto" w:fill="FFFFFF"/>
              <w:contextualSpacing/>
              <w:rPr>
                <w:sz w:val="22"/>
                <w:lang w:eastAsia="en-GB"/>
              </w:rPr>
            </w:pPr>
            <w:r w:rsidRPr="00A31D0E">
              <w:rPr>
                <w:sz w:val="22"/>
                <w:lang w:eastAsia="en-GB"/>
              </w:rPr>
              <w:t xml:space="preserve">Stirling Council </w:t>
            </w:r>
          </w:p>
          <w:p w14:paraId="75E8536A" w14:textId="77777777" w:rsidR="00A31D0E" w:rsidRPr="00A31D0E" w:rsidRDefault="00A31D0E" w:rsidP="00CA670F">
            <w:pPr>
              <w:numPr>
                <w:ilvl w:val="0"/>
                <w:numId w:val="52"/>
              </w:numPr>
              <w:contextualSpacing/>
              <w:rPr>
                <w:sz w:val="22"/>
                <w:lang w:eastAsia="en-GB"/>
              </w:rPr>
            </w:pPr>
            <w:r w:rsidRPr="00A31D0E">
              <w:rPr>
                <w:sz w:val="22"/>
                <w:lang w:eastAsia="en-GB"/>
              </w:rPr>
              <w:t xml:space="preserve">Argyll &amp; Bute Council </w:t>
            </w:r>
          </w:p>
          <w:p w14:paraId="6CD4F088" w14:textId="77777777" w:rsidR="00A31D0E" w:rsidRPr="00A31D0E" w:rsidRDefault="00A31D0E" w:rsidP="00CA670F">
            <w:pPr>
              <w:numPr>
                <w:ilvl w:val="0"/>
                <w:numId w:val="52"/>
              </w:numPr>
              <w:contextualSpacing/>
              <w:rPr>
                <w:sz w:val="22"/>
                <w:lang w:eastAsia="en-GB"/>
              </w:rPr>
            </w:pPr>
            <w:r w:rsidRPr="00A31D0E">
              <w:rPr>
                <w:sz w:val="22"/>
                <w:lang w:eastAsia="en-GB"/>
              </w:rPr>
              <w:t xml:space="preserve">West Dunbartonshire Council </w:t>
            </w:r>
          </w:p>
          <w:p w14:paraId="401C8851" w14:textId="77777777" w:rsidR="00A31D0E" w:rsidRPr="00A31D0E" w:rsidRDefault="00A31D0E" w:rsidP="00CA670F">
            <w:pPr>
              <w:numPr>
                <w:ilvl w:val="0"/>
                <w:numId w:val="52"/>
              </w:numPr>
              <w:contextualSpacing/>
              <w:rPr>
                <w:sz w:val="22"/>
                <w:lang w:eastAsia="en-GB"/>
              </w:rPr>
            </w:pPr>
            <w:r w:rsidRPr="00A31D0E">
              <w:rPr>
                <w:sz w:val="22"/>
                <w:lang w:eastAsia="en-GB"/>
              </w:rPr>
              <w:lastRenderedPageBreak/>
              <w:t>Perth &amp; Kinross Council</w:t>
            </w:r>
          </w:p>
          <w:p w14:paraId="21A66F75"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Registered Social Landlords </w:t>
            </w:r>
          </w:p>
          <w:p w14:paraId="090EA1CA"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Landowners </w:t>
            </w:r>
          </w:p>
          <w:p w14:paraId="11618466"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Community Organisations </w:t>
            </w:r>
          </w:p>
          <w:p w14:paraId="6520F181"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Scottish Government </w:t>
            </w:r>
          </w:p>
          <w:p w14:paraId="3BDDC166" w14:textId="77777777" w:rsidR="00A31D0E" w:rsidRPr="00A31D0E" w:rsidRDefault="00A31D0E" w:rsidP="00A31D0E">
            <w:pPr>
              <w:rPr>
                <w:sz w:val="22"/>
              </w:rPr>
            </w:pPr>
          </w:p>
        </w:tc>
        <w:tc>
          <w:tcPr>
            <w:tcW w:w="0" w:type="auto"/>
            <w:vMerge w:val="restart"/>
          </w:tcPr>
          <w:p w14:paraId="4551303C" w14:textId="77777777" w:rsidR="00A31D0E" w:rsidRPr="00A31D0E" w:rsidRDefault="00A31D0E" w:rsidP="00A31D0E">
            <w:pPr>
              <w:rPr>
                <w:b/>
                <w:sz w:val="22"/>
              </w:rPr>
            </w:pPr>
            <w:r w:rsidRPr="00A31D0E">
              <w:rPr>
                <w:b/>
                <w:sz w:val="22"/>
              </w:rPr>
              <w:lastRenderedPageBreak/>
              <w:t xml:space="preserve">Scoping </w:t>
            </w:r>
          </w:p>
        </w:tc>
      </w:tr>
      <w:tr w:rsidR="00A31D0E" w:rsidRPr="00A31D0E" w14:paraId="21D28FB3" w14:textId="77777777" w:rsidTr="00A31D0E">
        <w:trPr>
          <w:trHeight w:val="596"/>
        </w:trPr>
        <w:tc>
          <w:tcPr>
            <w:tcW w:w="0" w:type="auto"/>
            <w:vMerge/>
          </w:tcPr>
          <w:p w14:paraId="5C2A5586"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5F1FE8B1" w14:textId="77777777" w:rsidR="00A31D0E" w:rsidRPr="00A31D0E" w:rsidRDefault="00A31D0E" w:rsidP="00A31D0E">
            <w:pPr>
              <w:rPr>
                <w:color w:val="000000"/>
                <w:sz w:val="22"/>
                <w:shd w:val="clear" w:color="auto" w:fill="FFFFFF"/>
              </w:rPr>
            </w:pPr>
            <w:r w:rsidRPr="00A31D0E">
              <w:rPr>
                <w:color w:val="000000"/>
                <w:sz w:val="22"/>
                <w:shd w:val="clear" w:color="auto" w:fill="FFFFFF"/>
              </w:rPr>
              <w:t>Identifying ways</w:t>
            </w:r>
            <w:r w:rsidRPr="00A31D0E">
              <w:rPr>
                <w:b/>
                <w:bCs/>
                <w:color w:val="000000"/>
                <w:sz w:val="22"/>
                <w:shd w:val="clear" w:color="auto" w:fill="FFFFFF"/>
              </w:rPr>
              <w:t xml:space="preserve"> to make better use of existing housing, </w:t>
            </w:r>
            <w:r w:rsidRPr="00A31D0E">
              <w:rPr>
                <w:color w:val="000000"/>
                <w:sz w:val="22"/>
                <w:shd w:val="clear" w:color="auto" w:fill="FFFFFF"/>
              </w:rPr>
              <w:t>including ways to stem the loss of this to second and holiday homes and the potential for communities and businesses to acquire and manage housing.</w:t>
            </w:r>
          </w:p>
          <w:p w14:paraId="662EC788" w14:textId="77777777" w:rsidR="00A31D0E" w:rsidRPr="00A31D0E" w:rsidRDefault="00A31D0E" w:rsidP="00A31D0E">
            <w:pPr>
              <w:rPr>
                <w:sz w:val="22"/>
              </w:rPr>
            </w:pPr>
          </w:p>
        </w:tc>
        <w:tc>
          <w:tcPr>
            <w:tcW w:w="0" w:type="auto"/>
            <w:vMerge/>
          </w:tcPr>
          <w:p w14:paraId="2BA9A890" w14:textId="77777777" w:rsidR="00A31D0E" w:rsidRPr="00A31D0E" w:rsidRDefault="00A31D0E" w:rsidP="00A31D0E">
            <w:pPr>
              <w:rPr>
                <w:sz w:val="22"/>
              </w:rPr>
            </w:pPr>
          </w:p>
        </w:tc>
        <w:tc>
          <w:tcPr>
            <w:tcW w:w="0" w:type="auto"/>
            <w:vMerge/>
          </w:tcPr>
          <w:p w14:paraId="26B47554" w14:textId="77777777" w:rsidR="00A31D0E" w:rsidRPr="00A31D0E" w:rsidRDefault="00A31D0E" w:rsidP="00A31D0E">
            <w:pPr>
              <w:rPr>
                <w:sz w:val="22"/>
              </w:rPr>
            </w:pPr>
          </w:p>
        </w:tc>
        <w:tc>
          <w:tcPr>
            <w:tcW w:w="0" w:type="auto"/>
            <w:vMerge/>
          </w:tcPr>
          <w:p w14:paraId="7405E942" w14:textId="77777777" w:rsidR="00A31D0E" w:rsidRPr="00A31D0E" w:rsidRDefault="00A31D0E" w:rsidP="00A31D0E">
            <w:pPr>
              <w:rPr>
                <w:sz w:val="22"/>
              </w:rPr>
            </w:pPr>
          </w:p>
        </w:tc>
      </w:tr>
      <w:tr w:rsidR="00A31D0E" w:rsidRPr="00A31D0E" w14:paraId="0607E4CD" w14:textId="77777777" w:rsidTr="00A31D0E">
        <w:trPr>
          <w:trHeight w:val="551"/>
        </w:trPr>
        <w:tc>
          <w:tcPr>
            <w:tcW w:w="0" w:type="auto"/>
            <w:vMerge/>
          </w:tcPr>
          <w:p w14:paraId="25DF9049"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0CAEF439" w14:textId="77777777" w:rsidR="00A31D0E" w:rsidRPr="00A31D0E" w:rsidRDefault="00A31D0E" w:rsidP="00A31D0E">
            <w:pPr>
              <w:rPr>
                <w:color w:val="000000"/>
                <w:sz w:val="22"/>
                <w:shd w:val="clear" w:color="auto" w:fill="FFFFFF"/>
              </w:rPr>
            </w:pPr>
            <w:r w:rsidRPr="00A31D0E">
              <w:rPr>
                <w:b/>
                <w:bCs/>
                <w:color w:val="000000"/>
                <w:sz w:val="22"/>
                <w:shd w:val="clear" w:color="auto" w:fill="FFFFFF"/>
              </w:rPr>
              <w:t>Ensuring enough land is identified for new housing</w:t>
            </w:r>
            <w:r w:rsidRPr="00A31D0E">
              <w:rPr>
                <w:color w:val="000000"/>
                <w:sz w:val="22"/>
                <w:shd w:val="clear" w:color="auto" w:fill="FFFFFF"/>
              </w:rPr>
              <w:t xml:space="preserve"> within the National Park through the New Local Development Plan informed by </w:t>
            </w:r>
            <w:r w:rsidRPr="00A31D0E">
              <w:rPr>
                <w:b/>
                <w:bCs/>
                <w:color w:val="000000"/>
                <w:sz w:val="22"/>
                <w:shd w:val="clear" w:color="auto" w:fill="FFFFFF"/>
              </w:rPr>
              <w:t>Local Place Plans and linked more closely to rural economic needs</w:t>
            </w:r>
            <w:r w:rsidRPr="00A31D0E">
              <w:rPr>
                <w:color w:val="000000"/>
                <w:sz w:val="22"/>
                <w:shd w:val="clear" w:color="auto" w:fill="FFFFFF"/>
              </w:rPr>
              <w:t>.    </w:t>
            </w:r>
          </w:p>
          <w:p w14:paraId="2EDBEEEC" w14:textId="77777777" w:rsidR="00A31D0E" w:rsidRPr="00A31D0E" w:rsidRDefault="00A31D0E" w:rsidP="00A31D0E">
            <w:pPr>
              <w:rPr>
                <w:color w:val="000000"/>
                <w:sz w:val="22"/>
              </w:rPr>
            </w:pPr>
            <w:r w:rsidRPr="00A31D0E">
              <w:rPr>
                <w:color w:val="000000"/>
                <w:sz w:val="22"/>
                <w:shd w:val="clear" w:color="auto" w:fill="FFFFFF"/>
              </w:rPr>
              <w:t> </w:t>
            </w:r>
          </w:p>
        </w:tc>
        <w:tc>
          <w:tcPr>
            <w:tcW w:w="0" w:type="auto"/>
            <w:vMerge/>
          </w:tcPr>
          <w:p w14:paraId="4669A0C3" w14:textId="77777777" w:rsidR="00A31D0E" w:rsidRPr="00A31D0E" w:rsidRDefault="00A31D0E" w:rsidP="00A31D0E">
            <w:pPr>
              <w:rPr>
                <w:sz w:val="22"/>
              </w:rPr>
            </w:pPr>
          </w:p>
        </w:tc>
        <w:tc>
          <w:tcPr>
            <w:tcW w:w="0" w:type="auto"/>
            <w:vMerge/>
          </w:tcPr>
          <w:p w14:paraId="5D492830" w14:textId="77777777" w:rsidR="00A31D0E" w:rsidRPr="00A31D0E" w:rsidRDefault="00A31D0E" w:rsidP="00A31D0E">
            <w:pPr>
              <w:rPr>
                <w:sz w:val="22"/>
              </w:rPr>
            </w:pPr>
          </w:p>
        </w:tc>
        <w:tc>
          <w:tcPr>
            <w:tcW w:w="0" w:type="auto"/>
            <w:vMerge/>
          </w:tcPr>
          <w:p w14:paraId="5A97A0FD" w14:textId="77777777" w:rsidR="00A31D0E" w:rsidRPr="00A31D0E" w:rsidRDefault="00A31D0E" w:rsidP="00A31D0E">
            <w:pPr>
              <w:rPr>
                <w:sz w:val="22"/>
              </w:rPr>
            </w:pPr>
          </w:p>
        </w:tc>
      </w:tr>
      <w:tr w:rsidR="00A31D0E" w:rsidRPr="00A31D0E" w14:paraId="1944E919" w14:textId="77777777" w:rsidTr="00B33116">
        <w:trPr>
          <w:trHeight w:val="191"/>
        </w:trPr>
        <w:tc>
          <w:tcPr>
            <w:tcW w:w="0" w:type="auto"/>
            <w:gridSpan w:val="6"/>
            <w:shd w:val="clear" w:color="auto" w:fill="FFCCFF"/>
          </w:tcPr>
          <w:p w14:paraId="77E14C9C" w14:textId="77777777" w:rsidR="00A31D0E" w:rsidRPr="00A31D0E" w:rsidRDefault="00A31D0E" w:rsidP="00A31D0E">
            <w:pPr>
              <w:rPr>
                <w:sz w:val="22"/>
              </w:rPr>
            </w:pPr>
          </w:p>
        </w:tc>
      </w:tr>
      <w:tr w:rsidR="00A31D0E" w:rsidRPr="00A31D0E" w14:paraId="480E08EF" w14:textId="77777777" w:rsidTr="00B33116">
        <w:trPr>
          <w:trHeight w:val="564"/>
        </w:trPr>
        <w:tc>
          <w:tcPr>
            <w:tcW w:w="0" w:type="auto"/>
            <w:vMerge w:val="restart"/>
          </w:tcPr>
          <w:p w14:paraId="03AF1145"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3. Build Community Wealth </w:t>
            </w:r>
          </w:p>
          <w:p w14:paraId="6E36257B" w14:textId="77777777" w:rsidR="00A31D0E" w:rsidRPr="00A31D0E" w:rsidRDefault="00A31D0E" w:rsidP="00A31D0E">
            <w:pPr>
              <w:shd w:val="clear" w:color="auto" w:fill="FFFFFF"/>
              <w:rPr>
                <w:color w:val="000000"/>
                <w:sz w:val="22"/>
                <w:lang w:eastAsia="en-GB"/>
              </w:rPr>
            </w:pPr>
          </w:p>
          <w:p w14:paraId="2E48E056" w14:textId="77777777" w:rsidR="00A31D0E" w:rsidRPr="00A31D0E" w:rsidRDefault="00A31D0E" w:rsidP="00A31D0E">
            <w:pPr>
              <w:shd w:val="clear" w:color="auto" w:fill="FFFFFF"/>
              <w:rPr>
                <w:color w:val="000000"/>
                <w:sz w:val="22"/>
                <w:lang w:eastAsia="en-GB"/>
              </w:rPr>
            </w:pPr>
            <w:r w:rsidRPr="00A31D0E">
              <w:rPr>
                <w:color w:val="000000"/>
                <w:sz w:val="22"/>
                <w:lang w:eastAsia="en-GB"/>
              </w:rPr>
              <w:t xml:space="preserve">National Park communities and local businesses are fully harnessing the opportunities from economic transition and more wealth is being retained and recirculated locally. </w:t>
            </w:r>
          </w:p>
          <w:p w14:paraId="3CD31870" w14:textId="77777777" w:rsidR="00A31D0E" w:rsidRPr="00A31D0E" w:rsidRDefault="00A31D0E" w:rsidP="00A31D0E">
            <w:pPr>
              <w:rPr>
                <w:color w:val="000000"/>
                <w:sz w:val="22"/>
                <w:shd w:val="clear" w:color="auto" w:fill="FFFFFF"/>
              </w:rPr>
            </w:pPr>
          </w:p>
        </w:tc>
        <w:tc>
          <w:tcPr>
            <w:tcW w:w="0" w:type="auto"/>
            <w:gridSpan w:val="2"/>
          </w:tcPr>
          <w:p w14:paraId="095D4853"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Supporting communities to fully realise opportunities arising from transition to net zero through </w:t>
            </w:r>
            <w:r w:rsidRPr="00A31D0E">
              <w:rPr>
                <w:b/>
                <w:bCs/>
                <w:color w:val="000000"/>
                <w:sz w:val="22"/>
                <w:shd w:val="clear" w:color="auto" w:fill="FFFFFF"/>
              </w:rPr>
              <w:t xml:space="preserve">increased capacity building support, training and skills development </w:t>
            </w:r>
            <w:r w:rsidRPr="00A31D0E">
              <w:rPr>
                <w:color w:val="000000"/>
                <w:sz w:val="22"/>
                <w:shd w:val="clear" w:color="auto" w:fill="FFFFFF"/>
              </w:rPr>
              <w:t>for community anchor organisations. </w:t>
            </w:r>
          </w:p>
          <w:p w14:paraId="5AAC3E24" w14:textId="77777777" w:rsidR="00A31D0E" w:rsidRPr="00A31D0E" w:rsidRDefault="00A31D0E" w:rsidP="00A31D0E">
            <w:pPr>
              <w:rPr>
                <w:sz w:val="22"/>
              </w:rPr>
            </w:pPr>
          </w:p>
        </w:tc>
        <w:tc>
          <w:tcPr>
            <w:tcW w:w="0" w:type="auto"/>
            <w:vMerge w:val="restart"/>
          </w:tcPr>
          <w:p w14:paraId="1CD8C871" w14:textId="77777777" w:rsidR="00A31D0E" w:rsidRPr="00A31D0E" w:rsidRDefault="00A31D0E" w:rsidP="00A31D0E">
            <w:pPr>
              <w:rPr>
                <w:sz w:val="22"/>
              </w:rPr>
            </w:pPr>
            <w:r w:rsidRPr="00A31D0E">
              <w:rPr>
                <w:sz w:val="22"/>
              </w:rPr>
              <w:t xml:space="preserve">Enable/Lead </w:t>
            </w:r>
          </w:p>
        </w:tc>
        <w:tc>
          <w:tcPr>
            <w:tcW w:w="0" w:type="auto"/>
            <w:vMerge w:val="restart"/>
          </w:tcPr>
          <w:p w14:paraId="438E56F7" w14:textId="77777777" w:rsidR="00A31D0E" w:rsidRPr="00A31D0E" w:rsidRDefault="00A31D0E" w:rsidP="00CA670F">
            <w:pPr>
              <w:numPr>
                <w:ilvl w:val="0"/>
                <w:numId w:val="53"/>
              </w:numPr>
              <w:contextualSpacing/>
              <w:rPr>
                <w:sz w:val="22"/>
                <w:lang w:eastAsia="en-GB"/>
              </w:rPr>
            </w:pPr>
            <w:r w:rsidRPr="00A31D0E">
              <w:rPr>
                <w:sz w:val="22"/>
                <w:lang w:eastAsia="en-GB"/>
              </w:rPr>
              <w:t xml:space="preserve">Stirling Council </w:t>
            </w:r>
          </w:p>
          <w:p w14:paraId="46AB193F" w14:textId="77777777" w:rsidR="00A31D0E" w:rsidRPr="00A31D0E" w:rsidRDefault="00A31D0E" w:rsidP="00CA670F">
            <w:pPr>
              <w:numPr>
                <w:ilvl w:val="0"/>
                <w:numId w:val="53"/>
              </w:numPr>
              <w:contextualSpacing/>
              <w:rPr>
                <w:sz w:val="22"/>
                <w:lang w:eastAsia="en-GB"/>
              </w:rPr>
            </w:pPr>
            <w:r w:rsidRPr="00A31D0E">
              <w:rPr>
                <w:sz w:val="22"/>
                <w:lang w:eastAsia="en-GB"/>
              </w:rPr>
              <w:t xml:space="preserve">Argyll &amp; Bute Council </w:t>
            </w:r>
          </w:p>
          <w:p w14:paraId="2CF465B9" w14:textId="77777777" w:rsidR="00A31D0E" w:rsidRPr="00A31D0E" w:rsidRDefault="00A31D0E" w:rsidP="00CA670F">
            <w:pPr>
              <w:numPr>
                <w:ilvl w:val="0"/>
                <w:numId w:val="53"/>
              </w:numPr>
              <w:contextualSpacing/>
              <w:rPr>
                <w:sz w:val="22"/>
                <w:lang w:eastAsia="en-GB"/>
              </w:rPr>
            </w:pPr>
            <w:r w:rsidRPr="00A31D0E">
              <w:rPr>
                <w:sz w:val="22"/>
                <w:lang w:eastAsia="en-GB"/>
              </w:rPr>
              <w:t xml:space="preserve">West Dunbartonshire Council </w:t>
            </w:r>
          </w:p>
          <w:p w14:paraId="36EF29E6" w14:textId="77777777" w:rsidR="00A31D0E" w:rsidRPr="00A31D0E" w:rsidRDefault="00A31D0E" w:rsidP="00CA670F">
            <w:pPr>
              <w:numPr>
                <w:ilvl w:val="0"/>
                <w:numId w:val="53"/>
              </w:numPr>
              <w:contextualSpacing/>
              <w:rPr>
                <w:sz w:val="22"/>
                <w:lang w:eastAsia="en-GB"/>
              </w:rPr>
            </w:pPr>
            <w:r w:rsidRPr="00A31D0E">
              <w:rPr>
                <w:sz w:val="22"/>
                <w:lang w:eastAsia="en-GB"/>
              </w:rPr>
              <w:t>Perth &amp; Kinross Council</w:t>
            </w:r>
          </w:p>
          <w:p w14:paraId="10271F2B" w14:textId="77777777" w:rsidR="00A31D0E" w:rsidRPr="00A31D0E" w:rsidRDefault="00A31D0E" w:rsidP="00CA670F">
            <w:pPr>
              <w:numPr>
                <w:ilvl w:val="0"/>
                <w:numId w:val="53"/>
              </w:numPr>
              <w:contextualSpacing/>
              <w:rPr>
                <w:sz w:val="22"/>
              </w:rPr>
            </w:pPr>
            <w:r w:rsidRPr="00A31D0E">
              <w:rPr>
                <w:sz w:val="22"/>
              </w:rPr>
              <w:t xml:space="preserve">Third Sector Enterprises </w:t>
            </w:r>
          </w:p>
          <w:p w14:paraId="47E37A74" w14:textId="77777777" w:rsidR="00A31D0E" w:rsidRPr="00A31D0E" w:rsidRDefault="00A31D0E" w:rsidP="00CA670F">
            <w:pPr>
              <w:numPr>
                <w:ilvl w:val="0"/>
                <w:numId w:val="53"/>
              </w:numPr>
              <w:contextualSpacing/>
              <w:rPr>
                <w:sz w:val="22"/>
              </w:rPr>
            </w:pPr>
            <w:r w:rsidRPr="00A31D0E">
              <w:rPr>
                <w:sz w:val="22"/>
              </w:rPr>
              <w:t xml:space="preserve">Development Trust Association Scotland </w:t>
            </w:r>
          </w:p>
          <w:p w14:paraId="7CDD9911" w14:textId="77777777" w:rsidR="00A31D0E" w:rsidRPr="00A31D0E" w:rsidRDefault="00A31D0E" w:rsidP="00CA670F">
            <w:pPr>
              <w:numPr>
                <w:ilvl w:val="0"/>
                <w:numId w:val="53"/>
              </w:numPr>
              <w:contextualSpacing/>
              <w:rPr>
                <w:sz w:val="22"/>
              </w:rPr>
            </w:pPr>
            <w:r w:rsidRPr="00A31D0E">
              <w:rPr>
                <w:sz w:val="22"/>
              </w:rPr>
              <w:t xml:space="preserve">Scottish Land Commission </w:t>
            </w:r>
          </w:p>
          <w:p w14:paraId="5C4614B7" w14:textId="77777777" w:rsidR="00A31D0E" w:rsidRPr="00A31D0E" w:rsidRDefault="00A31D0E" w:rsidP="00CA670F">
            <w:pPr>
              <w:numPr>
                <w:ilvl w:val="0"/>
                <w:numId w:val="53"/>
              </w:numPr>
              <w:contextualSpacing/>
              <w:rPr>
                <w:sz w:val="22"/>
              </w:rPr>
            </w:pPr>
            <w:r w:rsidRPr="00A31D0E">
              <w:rPr>
                <w:sz w:val="22"/>
              </w:rPr>
              <w:t xml:space="preserve">Scottish Land Fund </w:t>
            </w:r>
          </w:p>
          <w:p w14:paraId="07958DEB" w14:textId="77777777" w:rsidR="00A31D0E" w:rsidRPr="00A31D0E" w:rsidRDefault="00A31D0E" w:rsidP="00CA670F">
            <w:pPr>
              <w:numPr>
                <w:ilvl w:val="0"/>
                <w:numId w:val="53"/>
              </w:numPr>
              <w:contextualSpacing/>
              <w:rPr>
                <w:sz w:val="22"/>
              </w:rPr>
            </w:pPr>
            <w:r w:rsidRPr="00A31D0E">
              <w:rPr>
                <w:sz w:val="22"/>
              </w:rPr>
              <w:t xml:space="preserve">Community Land Scotland </w:t>
            </w:r>
          </w:p>
          <w:p w14:paraId="0F723742" w14:textId="77777777" w:rsidR="00A31D0E" w:rsidRPr="00A31D0E" w:rsidRDefault="00A31D0E" w:rsidP="00CA670F">
            <w:pPr>
              <w:numPr>
                <w:ilvl w:val="0"/>
                <w:numId w:val="53"/>
              </w:numPr>
              <w:contextualSpacing/>
              <w:rPr>
                <w:sz w:val="22"/>
              </w:rPr>
            </w:pPr>
            <w:r w:rsidRPr="00A31D0E">
              <w:rPr>
                <w:sz w:val="22"/>
              </w:rPr>
              <w:t xml:space="preserve">Scottish Government </w:t>
            </w:r>
          </w:p>
        </w:tc>
        <w:tc>
          <w:tcPr>
            <w:tcW w:w="0" w:type="auto"/>
            <w:vMerge w:val="restart"/>
          </w:tcPr>
          <w:p w14:paraId="2BBE8C03" w14:textId="77777777" w:rsidR="00A31D0E" w:rsidRPr="00A31D0E" w:rsidRDefault="00A31D0E" w:rsidP="00A31D0E">
            <w:pPr>
              <w:rPr>
                <w:b/>
                <w:sz w:val="22"/>
              </w:rPr>
            </w:pPr>
            <w:r w:rsidRPr="00A31D0E">
              <w:rPr>
                <w:b/>
                <w:sz w:val="22"/>
              </w:rPr>
              <w:t xml:space="preserve">Scoping </w:t>
            </w:r>
          </w:p>
        </w:tc>
      </w:tr>
      <w:tr w:rsidR="00A31D0E" w:rsidRPr="00A31D0E" w14:paraId="03986CB7" w14:textId="77777777" w:rsidTr="00B33116">
        <w:trPr>
          <w:trHeight w:val="703"/>
        </w:trPr>
        <w:tc>
          <w:tcPr>
            <w:tcW w:w="0" w:type="auto"/>
            <w:vMerge/>
          </w:tcPr>
          <w:p w14:paraId="5D799B5A" w14:textId="77777777" w:rsidR="00A31D0E" w:rsidRPr="00A31D0E" w:rsidRDefault="00A31D0E" w:rsidP="00A31D0E">
            <w:pPr>
              <w:rPr>
                <w:color w:val="000000"/>
                <w:sz w:val="22"/>
                <w:shd w:val="clear" w:color="auto" w:fill="FFFFFF"/>
              </w:rPr>
            </w:pPr>
          </w:p>
        </w:tc>
        <w:tc>
          <w:tcPr>
            <w:tcW w:w="0" w:type="auto"/>
            <w:gridSpan w:val="2"/>
          </w:tcPr>
          <w:p w14:paraId="1D49C66E" w14:textId="77777777" w:rsidR="00A31D0E" w:rsidRPr="00A31D0E" w:rsidRDefault="00A31D0E" w:rsidP="00A31D0E">
            <w:pPr>
              <w:rPr>
                <w:bCs/>
                <w:color w:val="000000"/>
                <w:sz w:val="22"/>
                <w:shd w:val="clear" w:color="auto" w:fill="FFFFFF"/>
              </w:rPr>
            </w:pPr>
            <w:r w:rsidRPr="00A31D0E">
              <w:rPr>
                <w:color w:val="000000"/>
                <w:sz w:val="22"/>
                <w:shd w:val="clear" w:color="auto" w:fill="FFFFFF"/>
              </w:rPr>
              <w:t>Supporting closer working between the public sector, land managers, businesses, and communities to grow the green economy, including opportunities for</w:t>
            </w:r>
            <w:r w:rsidRPr="00A31D0E">
              <w:rPr>
                <w:b/>
                <w:bCs/>
                <w:color w:val="000000"/>
                <w:sz w:val="22"/>
                <w:shd w:val="clear" w:color="auto" w:fill="FFFFFF"/>
              </w:rPr>
              <w:t xml:space="preserve"> new business models, collaborative pilots and </w:t>
            </w:r>
            <w:r w:rsidRPr="00A31D0E">
              <w:rPr>
                <w:b/>
                <w:bCs/>
                <w:color w:val="000000"/>
                <w:sz w:val="22"/>
                <w:shd w:val="clear" w:color="auto" w:fill="FFFFFF"/>
              </w:rPr>
              <w:lastRenderedPageBreak/>
              <w:t>community led social enterprise.</w:t>
            </w:r>
          </w:p>
          <w:p w14:paraId="324E31AB" w14:textId="77777777" w:rsidR="00A31D0E" w:rsidRPr="00A31D0E" w:rsidRDefault="00A31D0E" w:rsidP="00A31D0E">
            <w:pPr>
              <w:rPr>
                <w:sz w:val="22"/>
              </w:rPr>
            </w:pPr>
          </w:p>
        </w:tc>
        <w:tc>
          <w:tcPr>
            <w:tcW w:w="0" w:type="auto"/>
            <w:vMerge/>
          </w:tcPr>
          <w:p w14:paraId="7CD44070" w14:textId="77777777" w:rsidR="00A31D0E" w:rsidRPr="00A31D0E" w:rsidRDefault="00A31D0E" w:rsidP="00A31D0E">
            <w:pPr>
              <w:rPr>
                <w:sz w:val="22"/>
              </w:rPr>
            </w:pPr>
          </w:p>
        </w:tc>
        <w:tc>
          <w:tcPr>
            <w:tcW w:w="0" w:type="auto"/>
            <w:vMerge/>
          </w:tcPr>
          <w:p w14:paraId="75B9084A" w14:textId="77777777" w:rsidR="00A31D0E" w:rsidRPr="00A31D0E" w:rsidRDefault="00A31D0E" w:rsidP="00A31D0E">
            <w:pPr>
              <w:rPr>
                <w:sz w:val="22"/>
              </w:rPr>
            </w:pPr>
          </w:p>
        </w:tc>
        <w:tc>
          <w:tcPr>
            <w:tcW w:w="0" w:type="auto"/>
            <w:vMerge/>
          </w:tcPr>
          <w:p w14:paraId="567FE59C" w14:textId="77777777" w:rsidR="00A31D0E" w:rsidRPr="00A31D0E" w:rsidRDefault="00A31D0E" w:rsidP="00A31D0E">
            <w:pPr>
              <w:rPr>
                <w:sz w:val="22"/>
              </w:rPr>
            </w:pPr>
          </w:p>
        </w:tc>
      </w:tr>
      <w:tr w:rsidR="00A31D0E" w:rsidRPr="00A31D0E" w14:paraId="0A5FA4F7" w14:textId="77777777" w:rsidTr="00B33116">
        <w:trPr>
          <w:trHeight w:val="568"/>
        </w:trPr>
        <w:tc>
          <w:tcPr>
            <w:tcW w:w="0" w:type="auto"/>
            <w:vMerge/>
          </w:tcPr>
          <w:p w14:paraId="098F5032" w14:textId="77777777" w:rsidR="00A31D0E" w:rsidRPr="00A31D0E" w:rsidRDefault="00A31D0E" w:rsidP="00A31D0E">
            <w:pPr>
              <w:rPr>
                <w:color w:val="000000"/>
                <w:sz w:val="22"/>
                <w:shd w:val="clear" w:color="auto" w:fill="FFFFFF"/>
              </w:rPr>
            </w:pPr>
          </w:p>
        </w:tc>
        <w:tc>
          <w:tcPr>
            <w:tcW w:w="0" w:type="auto"/>
            <w:gridSpan w:val="2"/>
          </w:tcPr>
          <w:p w14:paraId="5A044BFB"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communities to understand how they can e</w:t>
            </w:r>
            <w:r w:rsidRPr="00A31D0E">
              <w:rPr>
                <w:b/>
                <w:bCs/>
                <w:color w:val="000000"/>
                <w:sz w:val="22"/>
                <w:shd w:val="clear" w:color="auto" w:fill="FFFFFF"/>
              </w:rPr>
              <w:t>ngage in and inform land use decisions to help address identified local community needs</w:t>
            </w:r>
            <w:r w:rsidRPr="00A31D0E">
              <w:rPr>
                <w:color w:val="000000"/>
                <w:sz w:val="22"/>
                <w:shd w:val="clear" w:color="auto" w:fill="FFFFFF"/>
              </w:rPr>
              <w:t>, including more community influence and/or control of land and assets. </w:t>
            </w:r>
          </w:p>
          <w:p w14:paraId="71E3B066" w14:textId="77777777" w:rsidR="00A31D0E" w:rsidRPr="00A31D0E" w:rsidRDefault="00A31D0E" w:rsidP="00A31D0E">
            <w:pPr>
              <w:rPr>
                <w:sz w:val="22"/>
              </w:rPr>
            </w:pPr>
          </w:p>
        </w:tc>
        <w:tc>
          <w:tcPr>
            <w:tcW w:w="0" w:type="auto"/>
            <w:vMerge/>
          </w:tcPr>
          <w:p w14:paraId="46F33F8D" w14:textId="77777777" w:rsidR="00A31D0E" w:rsidRPr="00A31D0E" w:rsidRDefault="00A31D0E" w:rsidP="00A31D0E">
            <w:pPr>
              <w:rPr>
                <w:sz w:val="22"/>
              </w:rPr>
            </w:pPr>
          </w:p>
        </w:tc>
        <w:tc>
          <w:tcPr>
            <w:tcW w:w="0" w:type="auto"/>
            <w:vMerge/>
          </w:tcPr>
          <w:p w14:paraId="7CD9DFDB" w14:textId="77777777" w:rsidR="00A31D0E" w:rsidRPr="00A31D0E" w:rsidRDefault="00A31D0E" w:rsidP="00A31D0E">
            <w:pPr>
              <w:rPr>
                <w:sz w:val="22"/>
              </w:rPr>
            </w:pPr>
          </w:p>
        </w:tc>
        <w:tc>
          <w:tcPr>
            <w:tcW w:w="0" w:type="auto"/>
            <w:vMerge/>
          </w:tcPr>
          <w:p w14:paraId="4D6DDA61" w14:textId="77777777" w:rsidR="00A31D0E" w:rsidRPr="00A31D0E" w:rsidRDefault="00A31D0E" w:rsidP="00A31D0E">
            <w:pPr>
              <w:rPr>
                <w:sz w:val="22"/>
              </w:rPr>
            </w:pPr>
          </w:p>
        </w:tc>
      </w:tr>
      <w:tr w:rsidR="00A31D0E" w:rsidRPr="00A31D0E" w14:paraId="19C3C7BF" w14:textId="77777777" w:rsidTr="00B33116">
        <w:trPr>
          <w:trHeight w:val="690"/>
        </w:trPr>
        <w:tc>
          <w:tcPr>
            <w:tcW w:w="0" w:type="auto"/>
            <w:vMerge/>
          </w:tcPr>
          <w:p w14:paraId="12485686" w14:textId="77777777" w:rsidR="00A31D0E" w:rsidRPr="00A31D0E" w:rsidRDefault="00A31D0E" w:rsidP="00A31D0E">
            <w:pPr>
              <w:rPr>
                <w:color w:val="000000"/>
                <w:sz w:val="22"/>
                <w:shd w:val="clear" w:color="auto" w:fill="FFFFFF"/>
              </w:rPr>
            </w:pPr>
          </w:p>
        </w:tc>
        <w:tc>
          <w:tcPr>
            <w:tcW w:w="0" w:type="auto"/>
            <w:gridSpan w:val="2"/>
          </w:tcPr>
          <w:p w14:paraId="7C2C0E65"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Establishing a new approach towards Community Wealth Building from </w:t>
            </w:r>
            <w:r w:rsidRPr="00A31D0E">
              <w:rPr>
                <w:b/>
                <w:bCs/>
                <w:color w:val="000000"/>
                <w:sz w:val="22"/>
                <w:shd w:val="clear" w:color="auto" w:fill="FFFFFF"/>
              </w:rPr>
              <w:t xml:space="preserve">new development </w:t>
            </w:r>
            <w:r w:rsidRPr="00A31D0E">
              <w:rPr>
                <w:color w:val="000000"/>
                <w:sz w:val="22"/>
                <w:shd w:val="clear" w:color="auto" w:fill="FFFFFF"/>
              </w:rPr>
              <w:t>to maximise benefits from investment to the National Park.</w:t>
            </w:r>
          </w:p>
          <w:p w14:paraId="41312FFA" w14:textId="77777777" w:rsidR="00A31D0E" w:rsidRPr="00A31D0E" w:rsidRDefault="00A31D0E" w:rsidP="00A31D0E">
            <w:pPr>
              <w:rPr>
                <w:sz w:val="22"/>
              </w:rPr>
            </w:pPr>
          </w:p>
        </w:tc>
        <w:tc>
          <w:tcPr>
            <w:tcW w:w="0" w:type="auto"/>
            <w:vMerge/>
          </w:tcPr>
          <w:p w14:paraId="170A6A41" w14:textId="77777777" w:rsidR="00A31D0E" w:rsidRPr="00A31D0E" w:rsidRDefault="00A31D0E" w:rsidP="00A31D0E">
            <w:pPr>
              <w:rPr>
                <w:sz w:val="22"/>
              </w:rPr>
            </w:pPr>
          </w:p>
        </w:tc>
        <w:tc>
          <w:tcPr>
            <w:tcW w:w="0" w:type="auto"/>
            <w:vMerge/>
          </w:tcPr>
          <w:p w14:paraId="059B10B1" w14:textId="77777777" w:rsidR="00A31D0E" w:rsidRPr="00A31D0E" w:rsidRDefault="00A31D0E" w:rsidP="00A31D0E">
            <w:pPr>
              <w:rPr>
                <w:sz w:val="22"/>
              </w:rPr>
            </w:pPr>
          </w:p>
        </w:tc>
        <w:tc>
          <w:tcPr>
            <w:tcW w:w="0" w:type="auto"/>
            <w:vMerge/>
          </w:tcPr>
          <w:p w14:paraId="28DBF7F2" w14:textId="77777777" w:rsidR="00A31D0E" w:rsidRPr="00A31D0E" w:rsidRDefault="00A31D0E" w:rsidP="00A31D0E">
            <w:pPr>
              <w:rPr>
                <w:sz w:val="22"/>
              </w:rPr>
            </w:pPr>
          </w:p>
        </w:tc>
      </w:tr>
    </w:tbl>
    <w:p w14:paraId="06D2B325" w14:textId="77777777" w:rsidR="00A31D0E" w:rsidRPr="00A31D0E" w:rsidRDefault="00A31D0E" w:rsidP="00A31D0E">
      <w:pPr>
        <w:spacing w:after="200" w:line="240" w:lineRule="auto"/>
        <w:rPr>
          <w:rFonts w:eastAsia="Times New Roman" w:cs="Arial"/>
          <w:sz w:val="22"/>
        </w:rPr>
      </w:pPr>
    </w:p>
    <w:p w14:paraId="5C2F543A"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1EBF2158" w14:textId="77777777" w:rsidR="00A31D0E" w:rsidRPr="00A31D0E" w:rsidRDefault="00A31D0E" w:rsidP="009A5956">
      <w:pPr>
        <w:pStyle w:val="Heading2"/>
        <w:rPr>
          <w:shd w:val="clear" w:color="auto" w:fill="FFFFFF"/>
        </w:rPr>
      </w:pPr>
      <w:bookmarkStart w:id="180" w:name="_Toc152098746"/>
      <w:bookmarkStart w:id="181" w:name="_Toc165033032"/>
      <w:r w:rsidRPr="00A31D0E">
        <w:rPr>
          <w:shd w:val="clear" w:color="auto" w:fill="FFFFFF"/>
          <w:lang w:eastAsia="en-GB"/>
        </w:rPr>
        <w:lastRenderedPageBreak/>
        <w:t>Delivery Framework</w:t>
      </w:r>
      <w:r w:rsidRPr="00A31D0E">
        <w:rPr>
          <w:shd w:val="clear" w:color="auto" w:fill="FFFFFF"/>
        </w:rPr>
        <w:t xml:space="preserve"> for Section 3.3: Developing and Investing in the National Park</w:t>
      </w:r>
      <w:bookmarkEnd w:id="180"/>
      <w:bookmarkEnd w:id="181"/>
    </w:p>
    <w:p w14:paraId="256EF281"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553"/>
        <w:gridCol w:w="5058"/>
        <w:gridCol w:w="1798"/>
        <w:gridCol w:w="2335"/>
        <w:gridCol w:w="1204"/>
      </w:tblGrid>
      <w:tr w:rsidR="00A31D0E" w:rsidRPr="00A31D0E" w14:paraId="14EEA009" w14:textId="77777777" w:rsidTr="00B33116">
        <w:tc>
          <w:tcPr>
            <w:tcW w:w="0" w:type="auto"/>
            <w:gridSpan w:val="5"/>
            <w:shd w:val="clear" w:color="auto" w:fill="D60093"/>
          </w:tcPr>
          <w:p w14:paraId="2C5A07EB"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19967300" w14:textId="77777777" w:rsidTr="00B33116">
        <w:tc>
          <w:tcPr>
            <w:tcW w:w="0" w:type="auto"/>
            <w:gridSpan w:val="5"/>
            <w:shd w:val="clear" w:color="auto" w:fill="FFCCFF"/>
          </w:tcPr>
          <w:p w14:paraId="217E2EB2" w14:textId="77777777" w:rsidR="00A31D0E" w:rsidRPr="00A31D0E" w:rsidRDefault="00A31D0E" w:rsidP="00A31D0E">
            <w:pPr>
              <w:rPr>
                <w:b/>
                <w:bCs/>
                <w:sz w:val="32"/>
                <w:szCs w:val="32"/>
              </w:rPr>
            </w:pPr>
            <w:r w:rsidRPr="00A31D0E">
              <w:rPr>
                <w:b/>
                <w:bCs/>
                <w:sz w:val="32"/>
                <w:szCs w:val="32"/>
              </w:rPr>
              <w:t>Section 3.3: Developing and Investing in the National Park</w:t>
            </w:r>
          </w:p>
          <w:p w14:paraId="00D229B3" w14:textId="77777777" w:rsidR="00A31D0E" w:rsidRPr="00A31D0E" w:rsidRDefault="00A31D0E" w:rsidP="00A31D0E">
            <w:pPr>
              <w:rPr>
                <w:b/>
                <w:bCs/>
                <w:sz w:val="32"/>
                <w:szCs w:val="32"/>
              </w:rPr>
            </w:pPr>
          </w:p>
        </w:tc>
      </w:tr>
      <w:tr w:rsidR="00A31D0E" w:rsidRPr="00A31D0E" w14:paraId="2E3331AC" w14:textId="77777777" w:rsidTr="00B33116">
        <w:tc>
          <w:tcPr>
            <w:tcW w:w="0" w:type="auto"/>
          </w:tcPr>
          <w:p w14:paraId="3BC6789B" w14:textId="77777777" w:rsidR="00A31D0E" w:rsidRPr="00A31D0E" w:rsidRDefault="00A31D0E" w:rsidP="00A31D0E">
            <w:pPr>
              <w:rPr>
                <w:b/>
                <w:bCs/>
                <w:szCs w:val="24"/>
              </w:rPr>
            </w:pPr>
            <w:r w:rsidRPr="00A31D0E">
              <w:rPr>
                <w:b/>
                <w:bCs/>
                <w:szCs w:val="24"/>
              </w:rPr>
              <w:t xml:space="preserve">2045 Outcome </w:t>
            </w:r>
          </w:p>
          <w:p w14:paraId="480D9ABA" w14:textId="77777777" w:rsidR="00A31D0E" w:rsidRPr="00A31D0E" w:rsidRDefault="00A31D0E" w:rsidP="00A31D0E">
            <w:pPr>
              <w:rPr>
                <w:b/>
                <w:bCs/>
                <w:szCs w:val="24"/>
              </w:rPr>
            </w:pPr>
          </w:p>
          <w:p w14:paraId="4CF5AD95" w14:textId="77777777" w:rsidR="00A31D0E" w:rsidRPr="00A31D0E" w:rsidRDefault="00A31D0E" w:rsidP="00A31D0E">
            <w:pPr>
              <w:rPr>
                <w:b/>
                <w:szCs w:val="24"/>
                <w:shd w:val="clear" w:color="auto" w:fill="FFFFFF"/>
              </w:rPr>
            </w:pPr>
            <w:r w:rsidRPr="00A31D0E">
              <w:rPr>
                <w:b/>
                <w:szCs w:val="24"/>
              </w:rPr>
              <w:t>A responsive approach to new development</w:t>
            </w:r>
          </w:p>
          <w:p w14:paraId="08110912" w14:textId="77777777" w:rsidR="00A31D0E" w:rsidRPr="00A31D0E" w:rsidRDefault="00A31D0E" w:rsidP="00A31D0E">
            <w:pPr>
              <w:rPr>
                <w:szCs w:val="24"/>
                <w:shd w:val="clear" w:color="auto" w:fill="FFFFFF"/>
              </w:rPr>
            </w:pPr>
          </w:p>
          <w:p w14:paraId="1095A626" w14:textId="77777777" w:rsidR="00A31D0E" w:rsidRPr="00A31D0E" w:rsidRDefault="00A31D0E" w:rsidP="00A31D0E">
            <w:pPr>
              <w:rPr>
                <w:szCs w:val="24"/>
                <w:shd w:val="clear" w:color="auto" w:fill="FFFFFF"/>
              </w:rPr>
            </w:pPr>
            <w:r w:rsidRPr="00A31D0E">
              <w:rPr>
                <w:szCs w:val="24"/>
                <w:shd w:val="clear" w:color="auto" w:fill="FFFFFF"/>
              </w:rPr>
              <w:t>New development and infrastructure is more responsive to the needs of communities, the rural economy, land use and management, directly benefitting people, climate and nature.  </w:t>
            </w:r>
          </w:p>
          <w:p w14:paraId="5813B288" w14:textId="77777777" w:rsidR="00A31D0E" w:rsidRPr="00A31D0E" w:rsidRDefault="00A31D0E" w:rsidP="00A31D0E">
            <w:pPr>
              <w:rPr>
                <w:b/>
                <w:bCs/>
                <w:szCs w:val="24"/>
              </w:rPr>
            </w:pPr>
          </w:p>
        </w:tc>
        <w:tc>
          <w:tcPr>
            <w:tcW w:w="0" w:type="auto"/>
            <w:gridSpan w:val="4"/>
          </w:tcPr>
          <w:p w14:paraId="06B4E420"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64A0557F" w14:textId="77777777" w:rsidR="00A31D0E" w:rsidRPr="00A31D0E" w:rsidRDefault="00A31D0E" w:rsidP="00A31D0E">
            <w:pPr>
              <w:rPr>
                <w:szCs w:val="24"/>
              </w:rPr>
            </w:pPr>
          </w:p>
          <w:p w14:paraId="75FCD9FA" w14:textId="77777777" w:rsidR="00A31D0E" w:rsidRPr="00A31D0E" w:rsidRDefault="00A31D0E" w:rsidP="00A31D0E">
            <w:pPr>
              <w:rPr>
                <w:color w:val="000000"/>
                <w:sz w:val="22"/>
                <w:shd w:val="clear" w:color="auto" w:fill="FFFFFF"/>
              </w:rPr>
            </w:pPr>
          </w:p>
          <w:p w14:paraId="00433ACB" w14:textId="77777777" w:rsidR="00A31D0E" w:rsidRPr="00A31D0E" w:rsidRDefault="00A31D0E" w:rsidP="00CA670F">
            <w:pPr>
              <w:numPr>
                <w:ilvl w:val="0"/>
                <w:numId w:val="59"/>
              </w:numPr>
              <w:contextualSpacing/>
              <w:rPr>
                <w:szCs w:val="24"/>
              </w:rPr>
            </w:pPr>
            <w:r w:rsidRPr="00A31D0E">
              <w:rPr>
                <w:color w:val="000000"/>
                <w:sz w:val="22"/>
                <w:shd w:val="clear" w:color="auto" w:fill="FFFFFF"/>
              </w:rPr>
              <w:t xml:space="preserve">Measure the nature restoration and net zero outputs secured through delivering new development, including biodiversity net gains on and offsite. </w:t>
            </w:r>
          </w:p>
        </w:tc>
      </w:tr>
      <w:tr w:rsidR="00A31D0E" w:rsidRPr="00A31D0E" w14:paraId="554B3F9B" w14:textId="77777777" w:rsidTr="00B33116">
        <w:tc>
          <w:tcPr>
            <w:tcW w:w="0" w:type="auto"/>
            <w:gridSpan w:val="5"/>
          </w:tcPr>
          <w:p w14:paraId="7D05689A" w14:textId="77777777" w:rsidR="00A31D0E" w:rsidRPr="00A31D0E" w:rsidRDefault="00A31D0E" w:rsidP="00A31D0E">
            <w:pPr>
              <w:rPr>
                <w:rFonts w:eastAsia="MS Gothic"/>
                <w:b/>
                <w:bCs/>
                <w:i/>
                <w:iCs/>
                <w:color w:val="D60093"/>
                <w:sz w:val="22"/>
              </w:rPr>
            </w:pPr>
            <w:r w:rsidRPr="00A31D0E">
              <w:rPr>
                <w:rFonts w:eastAsia="MS Gothic"/>
                <w:b/>
                <w:bCs/>
                <w:i/>
                <w:iCs/>
                <w:color w:val="D60093"/>
                <w:sz w:val="22"/>
              </w:rPr>
              <w:t xml:space="preserve">Policy for Developing and Investing in the National Park </w:t>
            </w:r>
          </w:p>
          <w:p w14:paraId="538AD15B" w14:textId="77777777" w:rsidR="00A31D0E" w:rsidRPr="00A31D0E" w:rsidRDefault="00A31D0E" w:rsidP="00A31D0E">
            <w:pPr>
              <w:rPr>
                <w:rFonts w:eastAsia="MS Gothic"/>
                <w:b/>
                <w:bCs/>
                <w:i/>
                <w:iCs/>
                <w:sz w:val="22"/>
              </w:rPr>
            </w:pPr>
            <w:r w:rsidRPr="00A31D0E">
              <w:rPr>
                <w:rFonts w:eastAsia="MS Gothic"/>
                <w:b/>
                <w:bCs/>
                <w:i/>
                <w:iCs/>
                <w:sz w:val="22"/>
              </w:rPr>
              <w:t xml:space="preserve"> </w:t>
            </w:r>
          </w:p>
          <w:p w14:paraId="0F8E822D" w14:textId="77777777" w:rsidR="00A31D0E" w:rsidRPr="00A31D0E" w:rsidRDefault="00A31D0E" w:rsidP="00A31D0E">
            <w:pPr>
              <w:rPr>
                <w:rFonts w:eastAsia="MS Gothic"/>
                <w:i/>
                <w:iCs/>
                <w:sz w:val="22"/>
              </w:rPr>
            </w:pPr>
            <w:r w:rsidRPr="00A31D0E">
              <w:rPr>
                <w:rFonts w:eastAsia="MS Gothic"/>
                <w:i/>
                <w:iCs/>
                <w:sz w:val="22"/>
              </w:rPr>
              <w:t xml:space="preserve">Development and infrastructure in the National Park will:   </w:t>
            </w:r>
          </w:p>
          <w:p w14:paraId="6924C453" w14:textId="77777777" w:rsidR="00A31D0E" w:rsidRPr="00A31D0E" w:rsidRDefault="00A31D0E" w:rsidP="00A31D0E">
            <w:pPr>
              <w:rPr>
                <w:rFonts w:eastAsia="MS Gothic"/>
                <w:i/>
                <w:iCs/>
                <w:sz w:val="22"/>
              </w:rPr>
            </w:pPr>
          </w:p>
          <w:p w14:paraId="428C8509"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tackling the climate emergency,  </w:t>
            </w:r>
          </w:p>
          <w:p w14:paraId="23D87ECA"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Maximise opportunities to deliver or enable nature restoration,   </w:t>
            </w:r>
          </w:p>
          <w:p w14:paraId="4384E107"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Respond to meeting the needs of National Park communities and support more local living and working,   </w:t>
            </w:r>
          </w:p>
          <w:p w14:paraId="5BB9949F"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a just transition for local businesses towards a greener, low carbon economy.  </w:t>
            </w:r>
          </w:p>
          <w:p w14:paraId="798771BF"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growing a wellbeing economy including through opportunities for local wealth building and greater community-led development and project activity.  </w:t>
            </w:r>
          </w:p>
          <w:p w14:paraId="5C23B25B" w14:textId="77777777" w:rsidR="00A31D0E" w:rsidRPr="00A31D0E" w:rsidRDefault="00A31D0E" w:rsidP="00A31D0E">
            <w:pPr>
              <w:rPr>
                <w:rFonts w:eastAsia="MS Gothic"/>
                <w:i/>
                <w:iCs/>
                <w:sz w:val="22"/>
              </w:rPr>
            </w:pPr>
          </w:p>
          <w:p w14:paraId="607E4491" w14:textId="77777777" w:rsidR="00A31D0E" w:rsidRPr="00A31D0E" w:rsidRDefault="00A31D0E" w:rsidP="00A31D0E">
            <w:pPr>
              <w:rPr>
                <w:rFonts w:eastAsia="MS Gothic"/>
                <w:i/>
                <w:iCs/>
                <w:sz w:val="22"/>
              </w:rPr>
            </w:pPr>
            <w:r w:rsidRPr="00A31D0E">
              <w:rPr>
                <w:rFonts w:eastAsia="MS Gothic"/>
                <w:i/>
                <w:iCs/>
                <w:sz w:val="22"/>
              </w:rPr>
              <w:lastRenderedPageBreak/>
              <w:t xml:space="preserve">Nationally strategic development and infrastructure improvements associated with trunk road improvements, electricity transmission or hydro-electric power generation will be supported by ensuring opportunities to safeguard the environment and landscape qualities are maximised as well as creating enhanced opportunities for people to experience the National Parks special qualities.   </w:t>
            </w:r>
          </w:p>
          <w:p w14:paraId="67196403" w14:textId="77777777" w:rsidR="00A31D0E" w:rsidRPr="00A31D0E" w:rsidRDefault="00A31D0E" w:rsidP="00A31D0E">
            <w:pPr>
              <w:rPr>
                <w:rFonts w:eastAsia="MS Gothic"/>
                <w:i/>
                <w:iCs/>
                <w:sz w:val="22"/>
              </w:rPr>
            </w:pPr>
          </w:p>
          <w:p w14:paraId="541EB229" w14:textId="77777777" w:rsidR="00A31D0E" w:rsidRPr="00A31D0E" w:rsidRDefault="00A31D0E" w:rsidP="00A31D0E">
            <w:pPr>
              <w:rPr>
                <w:rFonts w:eastAsia="MS Gothic"/>
                <w:i/>
                <w:iCs/>
                <w:sz w:val="22"/>
              </w:rPr>
            </w:pPr>
            <w:r w:rsidRPr="00A31D0E">
              <w:rPr>
                <w:rFonts w:eastAsia="MS Gothic"/>
                <w:i/>
                <w:iCs/>
                <w:sz w:val="22"/>
              </w:rPr>
              <w:t>Strategic scale development that is likely to have an impact on National Park and neighbouring planning authorities will be supported at Callander, Arrochar, Tarbet and Balloch through: </w:t>
            </w:r>
          </w:p>
          <w:p w14:paraId="38A5BE63" w14:textId="77777777" w:rsidR="00A31D0E" w:rsidRPr="00A31D0E" w:rsidRDefault="00A31D0E" w:rsidP="00A31D0E">
            <w:pPr>
              <w:rPr>
                <w:rFonts w:eastAsia="MS Gothic"/>
                <w:i/>
                <w:iCs/>
                <w:sz w:val="22"/>
              </w:rPr>
            </w:pPr>
            <w:r w:rsidRPr="00A31D0E">
              <w:rPr>
                <w:rFonts w:eastAsia="MS Gothic"/>
                <w:i/>
                <w:iCs/>
                <w:sz w:val="22"/>
              </w:rPr>
              <w:t xml:space="preserve">  </w:t>
            </w:r>
          </w:p>
          <w:p w14:paraId="4985C098"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Delivery of the southern expansion of Callander, needed to facilitate sustainable expansion of the town and to provide mixed uses in support of the development needs of both Callander and surrounding rural communities for which it acts as a service hub. The New Local Development Plan will re-consider the requirement for longer term land release beyond the currently identified mixed used development site for which a masterplan has been prepared to guide and support development.   </w:t>
            </w:r>
          </w:p>
          <w:p w14:paraId="2B3A5EE3"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The prioritisation of development and infrastructure within Arrochar and Tarbet that helps unlock constrained, vacant and derelict sites, bringing them back into use in ways that support identified community needs, low carbon local living and improves infrastructure for visitors to the area and travelling through it to Argyll.    </w:t>
            </w:r>
          </w:p>
          <w:p w14:paraId="7956F1DE"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The delivery of tourism investment in Balloch as a core strategic tourism gateway location, with opportunities for improved transport interchange as well as job creation and wider economic regeneration with adjoining areas to the National Park.   </w:t>
            </w:r>
          </w:p>
          <w:p w14:paraId="1789D5D3" w14:textId="77777777" w:rsidR="00A31D0E" w:rsidRPr="00A31D0E" w:rsidRDefault="00A31D0E" w:rsidP="00A31D0E">
            <w:pPr>
              <w:rPr>
                <w:rFonts w:eastAsia="MS Gothic"/>
                <w:i/>
                <w:iCs/>
                <w:sz w:val="22"/>
              </w:rPr>
            </w:pPr>
          </w:p>
          <w:p w14:paraId="1DDCC304" w14:textId="77777777" w:rsidR="00A31D0E" w:rsidRPr="00A31D0E" w:rsidRDefault="00A31D0E" w:rsidP="00A31D0E">
            <w:pPr>
              <w:rPr>
                <w:rFonts w:eastAsia="MS Gothic"/>
                <w:i/>
                <w:iCs/>
                <w:sz w:val="22"/>
              </w:rPr>
            </w:pPr>
            <w:r w:rsidRPr="00A31D0E">
              <w:rPr>
                <w:rFonts w:eastAsia="MS Gothic"/>
                <w:i/>
                <w:iCs/>
                <w:sz w:val="22"/>
              </w:rPr>
              <w:t>Large scale wind farms will not be supported within the National Park in accordance with National Planning Framework 4. Wind Farm proposals adjacent to the National Park should be located and designed in ways that do not adversely impact on the special landscape qualities of the National Park. </w:t>
            </w:r>
          </w:p>
          <w:p w14:paraId="39322F3E" w14:textId="77777777" w:rsidR="00A31D0E" w:rsidRPr="00A31D0E" w:rsidRDefault="00A31D0E" w:rsidP="00A31D0E">
            <w:pPr>
              <w:rPr>
                <w:b/>
                <w:bCs/>
                <w:i/>
                <w:iCs/>
                <w:szCs w:val="24"/>
              </w:rPr>
            </w:pPr>
          </w:p>
        </w:tc>
      </w:tr>
      <w:tr w:rsidR="00A31D0E" w:rsidRPr="00A31D0E" w14:paraId="2DCC003A" w14:textId="77777777" w:rsidTr="00B33116">
        <w:tc>
          <w:tcPr>
            <w:tcW w:w="0" w:type="auto"/>
            <w:shd w:val="clear" w:color="auto" w:fill="FFCCFF"/>
          </w:tcPr>
          <w:p w14:paraId="42D3EE3B" w14:textId="77777777" w:rsidR="00A31D0E" w:rsidRPr="00A31D0E" w:rsidRDefault="00A31D0E" w:rsidP="00A31D0E">
            <w:pPr>
              <w:rPr>
                <w:b/>
                <w:bCs/>
                <w:sz w:val="22"/>
              </w:rPr>
            </w:pPr>
            <w:r w:rsidRPr="00A31D0E">
              <w:rPr>
                <w:b/>
                <w:bCs/>
                <w:sz w:val="22"/>
              </w:rPr>
              <w:lastRenderedPageBreak/>
              <w:t>Objective by 2029</w:t>
            </w:r>
          </w:p>
          <w:p w14:paraId="57672DDD" w14:textId="77777777" w:rsidR="00A31D0E" w:rsidRPr="00A31D0E" w:rsidRDefault="00A31D0E" w:rsidP="00A31D0E">
            <w:pPr>
              <w:rPr>
                <w:b/>
                <w:bCs/>
                <w:sz w:val="22"/>
              </w:rPr>
            </w:pPr>
          </w:p>
          <w:p w14:paraId="2C576EB9" w14:textId="77777777" w:rsidR="00A31D0E" w:rsidRPr="00A31D0E" w:rsidRDefault="00A31D0E" w:rsidP="00A31D0E">
            <w:pPr>
              <w:rPr>
                <w:rFonts w:eastAsia="Arial"/>
                <w:sz w:val="22"/>
              </w:rPr>
            </w:pPr>
            <w:r w:rsidRPr="00A31D0E">
              <w:rPr>
                <w:rFonts w:eastAsia="Arial"/>
                <w:sz w:val="22"/>
              </w:rPr>
              <w:t xml:space="preserve">To achieve this outcome by 2045, over the next 5 years we need to…  </w:t>
            </w:r>
          </w:p>
          <w:p w14:paraId="313F7737" w14:textId="77777777" w:rsidR="00A31D0E" w:rsidRPr="00A31D0E" w:rsidRDefault="00A31D0E" w:rsidP="00A31D0E">
            <w:pPr>
              <w:rPr>
                <w:b/>
                <w:bCs/>
                <w:sz w:val="22"/>
              </w:rPr>
            </w:pPr>
          </w:p>
        </w:tc>
        <w:tc>
          <w:tcPr>
            <w:tcW w:w="0" w:type="auto"/>
            <w:shd w:val="clear" w:color="auto" w:fill="FFCCFF"/>
          </w:tcPr>
          <w:p w14:paraId="6ACD41CF" w14:textId="77777777" w:rsidR="00A31D0E" w:rsidRPr="00A31D0E" w:rsidRDefault="00A31D0E" w:rsidP="00A31D0E">
            <w:pPr>
              <w:rPr>
                <w:b/>
                <w:bCs/>
                <w:sz w:val="22"/>
              </w:rPr>
            </w:pPr>
            <w:r w:rsidRPr="00A31D0E">
              <w:rPr>
                <w:b/>
                <w:bCs/>
                <w:sz w:val="22"/>
              </w:rPr>
              <w:t>Actions to Deliver Objective</w:t>
            </w:r>
          </w:p>
          <w:p w14:paraId="5F629151" w14:textId="77777777" w:rsidR="00A31D0E" w:rsidRPr="00A31D0E" w:rsidRDefault="00A31D0E" w:rsidP="00A31D0E">
            <w:pPr>
              <w:rPr>
                <w:b/>
                <w:bCs/>
                <w:sz w:val="22"/>
              </w:rPr>
            </w:pPr>
          </w:p>
          <w:p w14:paraId="636DB8A6" w14:textId="77777777" w:rsidR="00A31D0E" w:rsidRPr="00A31D0E" w:rsidRDefault="00A31D0E" w:rsidP="00A31D0E">
            <w:pPr>
              <w:rPr>
                <w:rFonts w:eastAsia="Arial"/>
                <w:sz w:val="22"/>
              </w:rPr>
            </w:pPr>
            <w:r w:rsidRPr="00A31D0E">
              <w:rPr>
                <w:rFonts w:eastAsia="Arial"/>
                <w:sz w:val="22"/>
              </w:rPr>
              <w:t>This will happen through…</w:t>
            </w:r>
          </w:p>
          <w:p w14:paraId="0351AB8C" w14:textId="77777777" w:rsidR="00A31D0E" w:rsidRPr="00A31D0E" w:rsidRDefault="00A31D0E" w:rsidP="00A31D0E">
            <w:pPr>
              <w:rPr>
                <w:i/>
                <w:iCs/>
                <w:sz w:val="22"/>
              </w:rPr>
            </w:pPr>
          </w:p>
        </w:tc>
        <w:tc>
          <w:tcPr>
            <w:tcW w:w="0" w:type="auto"/>
            <w:shd w:val="clear" w:color="auto" w:fill="FFCCFF"/>
          </w:tcPr>
          <w:p w14:paraId="6F2EDB45" w14:textId="77777777" w:rsidR="00A31D0E" w:rsidRPr="00A31D0E" w:rsidRDefault="00A31D0E" w:rsidP="00A31D0E">
            <w:pPr>
              <w:rPr>
                <w:b/>
                <w:bCs/>
                <w:sz w:val="22"/>
              </w:rPr>
            </w:pPr>
            <w:r w:rsidRPr="00A31D0E">
              <w:rPr>
                <w:b/>
                <w:bCs/>
                <w:sz w:val="22"/>
              </w:rPr>
              <w:t>National Park Authority delivery role</w:t>
            </w:r>
          </w:p>
          <w:p w14:paraId="739ED5DC" w14:textId="77777777" w:rsidR="00A31D0E" w:rsidRPr="00A31D0E" w:rsidRDefault="00A31D0E" w:rsidP="00A31D0E">
            <w:pPr>
              <w:rPr>
                <w:b/>
                <w:bCs/>
                <w:sz w:val="22"/>
              </w:rPr>
            </w:pPr>
          </w:p>
        </w:tc>
        <w:tc>
          <w:tcPr>
            <w:tcW w:w="0" w:type="auto"/>
            <w:shd w:val="clear" w:color="auto" w:fill="FFCCFF"/>
          </w:tcPr>
          <w:p w14:paraId="2F7F4A24" w14:textId="77777777" w:rsidR="00A31D0E" w:rsidRPr="00A31D0E" w:rsidRDefault="00A31D0E" w:rsidP="00A31D0E">
            <w:pPr>
              <w:rPr>
                <w:b/>
                <w:bCs/>
                <w:sz w:val="22"/>
              </w:rPr>
            </w:pPr>
            <w:r w:rsidRPr="00A31D0E">
              <w:rPr>
                <w:b/>
                <w:bCs/>
                <w:sz w:val="22"/>
              </w:rPr>
              <w:t>Delivery Role Partner</w:t>
            </w:r>
          </w:p>
          <w:p w14:paraId="414C0C3D" w14:textId="77777777" w:rsidR="00A31D0E" w:rsidRPr="00A31D0E" w:rsidRDefault="00A31D0E" w:rsidP="00A31D0E">
            <w:pPr>
              <w:rPr>
                <w:b/>
                <w:bCs/>
                <w:sz w:val="22"/>
              </w:rPr>
            </w:pPr>
          </w:p>
        </w:tc>
        <w:tc>
          <w:tcPr>
            <w:tcW w:w="0" w:type="auto"/>
            <w:shd w:val="clear" w:color="auto" w:fill="FFCCFF"/>
          </w:tcPr>
          <w:p w14:paraId="1D7E4CBD" w14:textId="77777777" w:rsidR="00A31D0E" w:rsidRPr="00A31D0E" w:rsidRDefault="00A31D0E" w:rsidP="00A31D0E">
            <w:pPr>
              <w:rPr>
                <w:b/>
                <w:bCs/>
                <w:sz w:val="22"/>
              </w:rPr>
            </w:pPr>
            <w:r w:rsidRPr="00A31D0E">
              <w:rPr>
                <w:b/>
                <w:bCs/>
                <w:sz w:val="22"/>
              </w:rPr>
              <w:t>Delivery Status</w:t>
            </w:r>
          </w:p>
          <w:p w14:paraId="1152BA91" w14:textId="77777777" w:rsidR="00A31D0E" w:rsidRPr="00A31D0E" w:rsidRDefault="00A31D0E" w:rsidP="00A31D0E">
            <w:pPr>
              <w:rPr>
                <w:i/>
                <w:iCs/>
                <w:sz w:val="22"/>
              </w:rPr>
            </w:pPr>
          </w:p>
        </w:tc>
      </w:tr>
      <w:tr w:rsidR="00A31D0E" w:rsidRPr="00A31D0E" w14:paraId="7ECE9E53" w14:textId="77777777" w:rsidTr="00B33116">
        <w:trPr>
          <w:trHeight w:val="899"/>
        </w:trPr>
        <w:tc>
          <w:tcPr>
            <w:tcW w:w="0" w:type="auto"/>
            <w:vMerge w:val="restart"/>
          </w:tcPr>
          <w:p w14:paraId="063189B7" w14:textId="77777777" w:rsidR="00A31D0E" w:rsidRPr="00A31D0E" w:rsidRDefault="00A31D0E" w:rsidP="00A31D0E">
            <w:pPr>
              <w:rPr>
                <w:b/>
                <w:bCs/>
                <w:color w:val="000000"/>
                <w:sz w:val="22"/>
                <w:shd w:val="clear" w:color="auto" w:fill="FFFFFF"/>
              </w:rPr>
            </w:pPr>
            <w:r w:rsidRPr="00A31D0E">
              <w:rPr>
                <w:b/>
                <w:bCs/>
                <w:color w:val="000000"/>
                <w:sz w:val="22"/>
                <w:shd w:val="clear" w:color="auto" w:fill="FFFFFF"/>
              </w:rPr>
              <w:t>1. Deliver Strategic Development Needs </w:t>
            </w:r>
          </w:p>
          <w:p w14:paraId="357CE063" w14:textId="77777777" w:rsidR="00A31D0E" w:rsidRPr="00A31D0E" w:rsidRDefault="00A31D0E" w:rsidP="00A31D0E">
            <w:pPr>
              <w:rPr>
                <w:b/>
                <w:bCs/>
                <w:color w:val="000000"/>
                <w:sz w:val="22"/>
                <w:shd w:val="clear" w:color="auto" w:fill="FFFFFF"/>
              </w:rPr>
            </w:pPr>
          </w:p>
          <w:p w14:paraId="12B90491" w14:textId="77777777" w:rsidR="00A31D0E" w:rsidRPr="00A31D0E" w:rsidRDefault="00A31D0E" w:rsidP="00A31D0E">
            <w:pPr>
              <w:rPr>
                <w:sz w:val="22"/>
                <w:lang w:eastAsia="en-GB"/>
              </w:rPr>
            </w:pPr>
            <w:r w:rsidRPr="00A31D0E">
              <w:rPr>
                <w:color w:val="000000"/>
                <w:sz w:val="22"/>
                <w:shd w:val="clear" w:color="auto" w:fill="FFFFFF"/>
              </w:rPr>
              <w:t>National and locally identified strategic development needs are being planned and delivered.   </w:t>
            </w:r>
          </w:p>
        </w:tc>
        <w:tc>
          <w:tcPr>
            <w:tcW w:w="0" w:type="auto"/>
          </w:tcPr>
          <w:p w14:paraId="5EF0F6E8" w14:textId="77777777" w:rsidR="00A31D0E" w:rsidRPr="00A31D0E" w:rsidRDefault="00A31D0E" w:rsidP="00A31D0E">
            <w:pPr>
              <w:rPr>
                <w:bCs/>
                <w:color w:val="000000"/>
                <w:sz w:val="22"/>
                <w:shd w:val="clear" w:color="auto" w:fill="FFFFFF"/>
              </w:rPr>
            </w:pPr>
            <w:r w:rsidRPr="00A31D0E">
              <w:rPr>
                <w:color w:val="000000"/>
                <w:sz w:val="22"/>
                <w:shd w:val="clear" w:color="auto" w:fill="FFFFFF"/>
              </w:rPr>
              <w:t>Ensuring nationally strategic infrastructure development, identified in National Planning Framework 4, is designed and delivered in ways that are cognisant</w:t>
            </w:r>
            <w:r w:rsidRPr="00A31D0E">
              <w:rPr>
                <w:b/>
                <w:bCs/>
                <w:color w:val="000000"/>
                <w:sz w:val="22"/>
                <w:shd w:val="clear" w:color="auto" w:fill="FFFFFF"/>
              </w:rPr>
              <w:t xml:space="preserve"> </w:t>
            </w:r>
            <w:r w:rsidRPr="00A31D0E">
              <w:rPr>
                <w:color w:val="000000"/>
                <w:sz w:val="22"/>
                <w:shd w:val="clear" w:color="auto" w:fill="FFFFFF"/>
              </w:rPr>
              <w:t xml:space="preserve">to the </w:t>
            </w:r>
            <w:r w:rsidRPr="00A31D0E">
              <w:rPr>
                <w:b/>
                <w:bCs/>
                <w:color w:val="000000"/>
                <w:sz w:val="22"/>
                <w:shd w:val="clear" w:color="auto" w:fill="FFFFFF"/>
              </w:rPr>
              <w:t>National Park’s special environmental and landscape qualities and maximise benefits to local communities, businesses and visitors.    </w:t>
            </w:r>
          </w:p>
          <w:p w14:paraId="5D3D0004" w14:textId="77777777" w:rsidR="00A31D0E" w:rsidRPr="00A31D0E" w:rsidRDefault="00A31D0E" w:rsidP="00A31D0E">
            <w:pPr>
              <w:rPr>
                <w:sz w:val="22"/>
              </w:rPr>
            </w:pPr>
          </w:p>
        </w:tc>
        <w:tc>
          <w:tcPr>
            <w:tcW w:w="0" w:type="auto"/>
            <w:vMerge w:val="restart"/>
          </w:tcPr>
          <w:p w14:paraId="08367C36" w14:textId="77777777" w:rsidR="00A31D0E" w:rsidRPr="00A31D0E" w:rsidRDefault="00A31D0E" w:rsidP="00A31D0E">
            <w:pPr>
              <w:rPr>
                <w:sz w:val="22"/>
              </w:rPr>
            </w:pPr>
            <w:r w:rsidRPr="00A31D0E">
              <w:rPr>
                <w:sz w:val="22"/>
              </w:rPr>
              <w:t xml:space="preserve">Support </w:t>
            </w:r>
          </w:p>
        </w:tc>
        <w:tc>
          <w:tcPr>
            <w:tcW w:w="0" w:type="auto"/>
            <w:vMerge w:val="restart"/>
          </w:tcPr>
          <w:p w14:paraId="2D47E688" w14:textId="77777777" w:rsidR="00A31D0E" w:rsidRPr="00A31D0E" w:rsidRDefault="00A31D0E" w:rsidP="00CA670F">
            <w:pPr>
              <w:numPr>
                <w:ilvl w:val="0"/>
                <w:numId w:val="54"/>
              </w:numPr>
              <w:contextualSpacing/>
              <w:rPr>
                <w:sz w:val="22"/>
              </w:rPr>
            </w:pPr>
            <w:r w:rsidRPr="00A31D0E">
              <w:rPr>
                <w:sz w:val="22"/>
              </w:rPr>
              <w:t xml:space="preserve">Scottish Government </w:t>
            </w:r>
          </w:p>
          <w:p w14:paraId="3A63AAC0" w14:textId="77777777" w:rsidR="00A31D0E" w:rsidRPr="00A31D0E" w:rsidRDefault="00A31D0E" w:rsidP="00CA670F">
            <w:pPr>
              <w:numPr>
                <w:ilvl w:val="0"/>
                <w:numId w:val="54"/>
              </w:numPr>
              <w:contextualSpacing/>
              <w:rPr>
                <w:sz w:val="22"/>
                <w:lang w:eastAsia="en-GB"/>
              </w:rPr>
            </w:pPr>
            <w:r w:rsidRPr="00A31D0E">
              <w:rPr>
                <w:sz w:val="22"/>
                <w:lang w:eastAsia="en-GB"/>
              </w:rPr>
              <w:t xml:space="preserve">Stirling Council </w:t>
            </w:r>
          </w:p>
          <w:p w14:paraId="1C9A5C32" w14:textId="77777777" w:rsidR="00A31D0E" w:rsidRPr="00A31D0E" w:rsidRDefault="00A31D0E" w:rsidP="00CA670F">
            <w:pPr>
              <w:numPr>
                <w:ilvl w:val="0"/>
                <w:numId w:val="54"/>
              </w:numPr>
              <w:contextualSpacing/>
              <w:rPr>
                <w:sz w:val="22"/>
                <w:lang w:eastAsia="en-GB"/>
              </w:rPr>
            </w:pPr>
            <w:r w:rsidRPr="00A31D0E">
              <w:rPr>
                <w:sz w:val="22"/>
                <w:lang w:eastAsia="en-GB"/>
              </w:rPr>
              <w:t xml:space="preserve">Argyll &amp; Bute Council </w:t>
            </w:r>
          </w:p>
          <w:p w14:paraId="68CFB8D6" w14:textId="77777777" w:rsidR="00A31D0E" w:rsidRPr="00A31D0E" w:rsidRDefault="00A31D0E" w:rsidP="00CA670F">
            <w:pPr>
              <w:numPr>
                <w:ilvl w:val="0"/>
                <w:numId w:val="54"/>
              </w:numPr>
              <w:contextualSpacing/>
              <w:rPr>
                <w:sz w:val="22"/>
                <w:lang w:eastAsia="en-GB"/>
              </w:rPr>
            </w:pPr>
            <w:r w:rsidRPr="00A31D0E">
              <w:rPr>
                <w:sz w:val="22"/>
                <w:lang w:eastAsia="en-GB"/>
              </w:rPr>
              <w:lastRenderedPageBreak/>
              <w:t xml:space="preserve">West Dunbartonshire Council </w:t>
            </w:r>
          </w:p>
          <w:p w14:paraId="03F2DF4F" w14:textId="77777777" w:rsidR="00A31D0E" w:rsidRPr="00A31D0E" w:rsidRDefault="00A31D0E" w:rsidP="00CA670F">
            <w:pPr>
              <w:numPr>
                <w:ilvl w:val="0"/>
                <w:numId w:val="54"/>
              </w:numPr>
              <w:contextualSpacing/>
              <w:rPr>
                <w:sz w:val="22"/>
                <w:lang w:eastAsia="en-GB"/>
              </w:rPr>
            </w:pPr>
            <w:r w:rsidRPr="00A31D0E">
              <w:rPr>
                <w:sz w:val="22"/>
                <w:lang w:eastAsia="en-GB"/>
              </w:rPr>
              <w:t>Perth &amp; Kinross Council</w:t>
            </w:r>
          </w:p>
          <w:p w14:paraId="176D8CF4" w14:textId="77777777" w:rsidR="00A31D0E" w:rsidRPr="00A31D0E" w:rsidRDefault="00A31D0E" w:rsidP="00CA670F">
            <w:pPr>
              <w:numPr>
                <w:ilvl w:val="0"/>
                <w:numId w:val="54"/>
              </w:numPr>
              <w:contextualSpacing/>
              <w:rPr>
                <w:sz w:val="22"/>
              </w:rPr>
            </w:pPr>
            <w:r w:rsidRPr="00A31D0E">
              <w:rPr>
                <w:sz w:val="22"/>
              </w:rPr>
              <w:t xml:space="preserve">Developers </w:t>
            </w:r>
          </w:p>
          <w:p w14:paraId="60C52968" w14:textId="77777777" w:rsidR="00A31D0E" w:rsidRPr="00A31D0E" w:rsidRDefault="00A31D0E" w:rsidP="00CA670F">
            <w:pPr>
              <w:numPr>
                <w:ilvl w:val="0"/>
                <w:numId w:val="54"/>
              </w:numPr>
              <w:contextualSpacing/>
              <w:rPr>
                <w:sz w:val="22"/>
              </w:rPr>
            </w:pPr>
            <w:r w:rsidRPr="00A31D0E">
              <w:rPr>
                <w:sz w:val="22"/>
              </w:rPr>
              <w:t xml:space="preserve">Landowners </w:t>
            </w:r>
          </w:p>
          <w:p w14:paraId="06D2608A" w14:textId="77777777" w:rsidR="00A31D0E" w:rsidRPr="00A31D0E" w:rsidRDefault="00A31D0E" w:rsidP="00CA670F">
            <w:pPr>
              <w:numPr>
                <w:ilvl w:val="0"/>
                <w:numId w:val="54"/>
              </w:numPr>
              <w:contextualSpacing/>
              <w:rPr>
                <w:sz w:val="22"/>
              </w:rPr>
            </w:pPr>
            <w:r w:rsidRPr="00A31D0E">
              <w:rPr>
                <w:sz w:val="22"/>
              </w:rPr>
              <w:t xml:space="preserve">Transport Scotland </w:t>
            </w:r>
          </w:p>
          <w:p w14:paraId="4FCE34DF"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Environment Protection Agency </w:t>
            </w:r>
          </w:p>
          <w:p w14:paraId="34CF2555" w14:textId="77777777" w:rsidR="00A31D0E" w:rsidRPr="00A31D0E" w:rsidRDefault="00A31D0E" w:rsidP="00CA670F">
            <w:pPr>
              <w:numPr>
                <w:ilvl w:val="0"/>
                <w:numId w:val="54"/>
              </w:numPr>
              <w:contextualSpacing/>
              <w:rPr>
                <w:sz w:val="22"/>
              </w:rPr>
            </w:pPr>
            <w:r w:rsidRPr="00A31D0E">
              <w:rPr>
                <w:sz w:val="22"/>
              </w:rPr>
              <w:t xml:space="preserve">Scottish Water </w:t>
            </w:r>
          </w:p>
          <w:p w14:paraId="09D7EAF3" w14:textId="77777777" w:rsidR="00A31D0E" w:rsidRPr="00A31D0E" w:rsidRDefault="00A31D0E" w:rsidP="00A31D0E">
            <w:pPr>
              <w:rPr>
                <w:sz w:val="22"/>
              </w:rPr>
            </w:pPr>
          </w:p>
        </w:tc>
        <w:tc>
          <w:tcPr>
            <w:tcW w:w="0" w:type="auto"/>
            <w:vMerge w:val="restart"/>
          </w:tcPr>
          <w:p w14:paraId="3B5D212D" w14:textId="77777777" w:rsidR="00A31D0E" w:rsidRPr="00A31D0E" w:rsidRDefault="00A31D0E" w:rsidP="00A31D0E">
            <w:pPr>
              <w:rPr>
                <w:b/>
                <w:sz w:val="22"/>
              </w:rPr>
            </w:pPr>
            <w:r w:rsidRPr="00A31D0E">
              <w:rPr>
                <w:b/>
                <w:sz w:val="22"/>
              </w:rPr>
              <w:lastRenderedPageBreak/>
              <w:t xml:space="preserve">In Delivery </w:t>
            </w:r>
          </w:p>
        </w:tc>
      </w:tr>
      <w:tr w:rsidR="00A31D0E" w:rsidRPr="00A31D0E" w14:paraId="525F78EC" w14:textId="77777777" w:rsidTr="00B33116">
        <w:tc>
          <w:tcPr>
            <w:tcW w:w="0" w:type="auto"/>
            <w:vMerge/>
          </w:tcPr>
          <w:p w14:paraId="579CD455" w14:textId="77777777" w:rsidR="00A31D0E" w:rsidRPr="00A31D0E" w:rsidRDefault="00A31D0E" w:rsidP="00A31D0E">
            <w:pPr>
              <w:rPr>
                <w:sz w:val="22"/>
              </w:rPr>
            </w:pPr>
          </w:p>
        </w:tc>
        <w:tc>
          <w:tcPr>
            <w:tcW w:w="0" w:type="auto"/>
          </w:tcPr>
          <w:p w14:paraId="368A9639"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the delivery of the strategic development needed at:   </w:t>
            </w:r>
          </w:p>
          <w:p w14:paraId="7DB1DE46" w14:textId="77777777" w:rsidR="00A31D0E" w:rsidRPr="00A31D0E" w:rsidRDefault="00A31D0E" w:rsidP="00CA670F">
            <w:pPr>
              <w:numPr>
                <w:ilvl w:val="0"/>
                <w:numId w:val="54"/>
              </w:numPr>
              <w:contextualSpacing/>
              <w:rPr>
                <w:color w:val="000000"/>
                <w:sz w:val="22"/>
                <w:shd w:val="clear" w:color="auto" w:fill="FFFFFF"/>
              </w:rPr>
            </w:pPr>
            <w:r w:rsidRPr="00A31D0E">
              <w:rPr>
                <w:b/>
                <w:bCs/>
                <w:color w:val="000000"/>
                <w:sz w:val="22"/>
                <w:shd w:val="clear" w:color="auto" w:fill="FFFFFF"/>
              </w:rPr>
              <w:t>Callander</w:t>
            </w:r>
            <w:r w:rsidRPr="00A31D0E">
              <w:rPr>
                <w:color w:val="000000"/>
                <w:sz w:val="22"/>
                <w:shd w:val="clear" w:color="auto" w:fill="FFFFFF"/>
              </w:rPr>
              <w:t>- to support sustainable expansion of the town and more local living outcomes,  </w:t>
            </w:r>
          </w:p>
          <w:p w14:paraId="2BA90DE8" w14:textId="77777777" w:rsidR="00A31D0E" w:rsidRPr="00A31D0E" w:rsidRDefault="00A31D0E" w:rsidP="00CA670F">
            <w:pPr>
              <w:numPr>
                <w:ilvl w:val="0"/>
                <w:numId w:val="54"/>
              </w:numPr>
              <w:contextualSpacing/>
              <w:rPr>
                <w:color w:val="000000"/>
                <w:sz w:val="22"/>
                <w:shd w:val="clear" w:color="auto" w:fill="FFFFFF"/>
              </w:rPr>
            </w:pPr>
            <w:r w:rsidRPr="00A31D0E">
              <w:rPr>
                <w:b/>
                <w:bCs/>
                <w:color w:val="000000"/>
                <w:sz w:val="22"/>
                <w:shd w:val="clear" w:color="auto" w:fill="FFFFFF"/>
              </w:rPr>
              <w:t>Balloch</w:t>
            </w:r>
            <w:r w:rsidRPr="00A31D0E">
              <w:rPr>
                <w:color w:val="000000"/>
                <w:sz w:val="22"/>
                <w:shd w:val="clear" w:color="auto" w:fill="FFFFFF"/>
              </w:rPr>
              <w:t xml:space="preserve"> - to improve Balloch as a main visitor and transport interchange hub for the National Park  </w:t>
            </w:r>
          </w:p>
          <w:p w14:paraId="0F87351B" w14:textId="77777777" w:rsidR="00A31D0E" w:rsidRPr="00A31D0E" w:rsidRDefault="00A31D0E" w:rsidP="00CA670F">
            <w:pPr>
              <w:numPr>
                <w:ilvl w:val="0"/>
                <w:numId w:val="54"/>
              </w:numPr>
              <w:contextualSpacing/>
              <w:rPr>
                <w:color w:val="000000"/>
                <w:sz w:val="22"/>
              </w:rPr>
            </w:pPr>
            <w:r w:rsidRPr="00A31D0E">
              <w:rPr>
                <w:b/>
                <w:bCs/>
                <w:color w:val="000000"/>
                <w:sz w:val="22"/>
                <w:shd w:val="clear" w:color="auto" w:fill="FFFFFF"/>
              </w:rPr>
              <w:t xml:space="preserve">Arrochar and Tarbet </w:t>
            </w:r>
            <w:r w:rsidRPr="00A31D0E">
              <w:rPr>
                <w:color w:val="000000"/>
                <w:sz w:val="22"/>
                <w:shd w:val="clear" w:color="auto" w:fill="FFFFFF"/>
              </w:rPr>
              <w:t>– to supports rural regeneration by focussing on vacant and derelict sites causing blight.  </w:t>
            </w:r>
          </w:p>
          <w:p w14:paraId="510D0CA6" w14:textId="77777777" w:rsidR="00A31D0E" w:rsidRPr="00A31D0E" w:rsidRDefault="00A31D0E" w:rsidP="00A31D0E">
            <w:pPr>
              <w:ind w:left="360"/>
              <w:contextualSpacing/>
              <w:rPr>
                <w:sz w:val="22"/>
              </w:rPr>
            </w:pPr>
          </w:p>
        </w:tc>
        <w:tc>
          <w:tcPr>
            <w:tcW w:w="0" w:type="auto"/>
            <w:vMerge/>
          </w:tcPr>
          <w:p w14:paraId="7CAB0CD9" w14:textId="77777777" w:rsidR="00A31D0E" w:rsidRPr="00A31D0E" w:rsidRDefault="00A31D0E" w:rsidP="00A31D0E">
            <w:pPr>
              <w:rPr>
                <w:sz w:val="22"/>
              </w:rPr>
            </w:pPr>
          </w:p>
        </w:tc>
        <w:tc>
          <w:tcPr>
            <w:tcW w:w="0" w:type="auto"/>
            <w:vMerge/>
          </w:tcPr>
          <w:p w14:paraId="4918EB26" w14:textId="77777777" w:rsidR="00A31D0E" w:rsidRPr="00A31D0E" w:rsidRDefault="00A31D0E" w:rsidP="00A31D0E">
            <w:pPr>
              <w:rPr>
                <w:sz w:val="22"/>
              </w:rPr>
            </w:pPr>
          </w:p>
        </w:tc>
        <w:tc>
          <w:tcPr>
            <w:tcW w:w="0" w:type="auto"/>
            <w:vMerge/>
          </w:tcPr>
          <w:p w14:paraId="5C01F6A1" w14:textId="77777777" w:rsidR="00A31D0E" w:rsidRPr="00A31D0E" w:rsidRDefault="00A31D0E" w:rsidP="00A31D0E">
            <w:pPr>
              <w:rPr>
                <w:sz w:val="22"/>
              </w:rPr>
            </w:pPr>
          </w:p>
        </w:tc>
      </w:tr>
      <w:tr w:rsidR="00A31D0E" w:rsidRPr="00A31D0E" w14:paraId="5338D944" w14:textId="77777777" w:rsidTr="00B33116">
        <w:tc>
          <w:tcPr>
            <w:tcW w:w="0" w:type="auto"/>
            <w:gridSpan w:val="5"/>
            <w:shd w:val="clear" w:color="auto" w:fill="FFCCFF"/>
          </w:tcPr>
          <w:p w14:paraId="33AEC7EF" w14:textId="77777777" w:rsidR="00A31D0E" w:rsidRPr="00A31D0E" w:rsidRDefault="00A31D0E" w:rsidP="00A31D0E">
            <w:pPr>
              <w:rPr>
                <w:sz w:val="22"/>
              </w:rPr>
            </w:pPr>
          </w:p>
        </w:tc>
      </w:tr>
      <w:tr w:rsidR="00A31D0E" w:rsidRPr="00A31D0E" w14:paraId="358D0624" w14:textId="77777777" w:rsidTr="00B33116">
        <w:trPr>
          <w:trHeight w:val="606"/>
        </w:trPr>
        <w:tc>
          <w:tcPr>
            <w:tcW w:w="0" w:type="auto"/>
            <w:vMerge w:val="restart"/>
          </w:tcPr>
          <w:p w14:paraId="46F3DD72" w14:textId="77777777" w:rsidR="00A31D0E" w:rsidRPr="00A31D0E" w:rsidRDefault="00A31D0E" w:rsidP="00A31D0E">
            <w:pPr>
              <w:shd w:val="clear" w:color="auto" w:fill="FFFFFF"/>
              <w:rPr>
                <w:b/>
                <w:bCs/>
                <w:color w:val="000000"/>
                <w:sz w:val="22"/>
                <w:shd w:val="clear" w:color="auto" w:fill="FFFFFF"/>
              </w:rPr>
            </w:pPr>
            <w:r w:rsidRPr="00A31D0E">
              <w:rPr>
                <w:b/>
                <w:bCs/>
                <w:color w:val="000000"/>
                <w:sz w:val="22"/>
                <w:shd w:val="clear" w:color="auto" w:fill="FFFFFF"/>
              </w:rPr>
              <w:t xml:space="preserve">2. Adapt to Climate Change and Restore Nature  </w:t>
            </w:r>
          </w:p>
          <w:p w14:paraId="14832CCB" w14:textId="77777777" w:rsidR="00A31D0E" w:rsidRPr="00A31D0E" w:rsidRDefault="00A31D0E" w:rsidP="00A31D0E">
            <w:pPr>
              <w:shd w:val="clear" w:color="auto" w:fill="FFFFFF"/>
              <w:rPr>
                <w:b/>
                <w:bCs/>
                <w:color w:val="000000"/>
                <w:sz w:val="22"/>
                <w:shd w:val="clear" w:color="auto" w:fill="FFFFFF"/>
              </w:rPr>
            </w:pPr>
          </w:p>
          <w:p w14:paraId="075A1B13" w14:textId="77777777" w:rsidR="00A31D0E" w:rsidRPr="00A31D0E" w:rsidRDefault="00A31D0E" w:rsidP="00A31D0E">
            <w:pPr>
              <w:rPr>
                <w:color w:val="000000"/>
                <w:sz w:val="22"/>
                <w:shd w:val="clear" w:color="auto" w:fill="FFFFFF"/>
              </w:rPr>
            </w:pPr>
            <w:r w:rsidRPr="00A31D0E">
              <w:rPr>
                <w:color w:val="000000"/>
                <w:sz w:val="22"/>
                <w:shd w:val="clear" w:color="auto" w:fill="FFFFFF"/>
              </w:rPr>
              <w:t>New development and land use is directly helping to create more climate resilient and nature rich places and networks.</w:t>
            </w:r>
          </w:p>
        </w:tc>
        <w:tc>
          <w:tcPr>
            <w:tcW w:w="0" w:type="auto"/>
          </w:tcPr>
          <w:p w14:paraId="26CD6BA4" w14:textId="77777777" w:rsidR="00A31D0E" w:rsidRPr="00A31D0E" w:rsidRDefault="00A31D0E" w:rsidP="00A31D0E">
            <w:pPr>
              <w:rPr>
                <w:color w:val="000000"/>
                <w:sz w:val="22"/>
              </w:rPr>
            </w:pPr>
            <w:r w:rsidRPr="00A31D0E">
              <w:rPr>
                <w:color w:val="000000"/>
                <w:sz w:val="22"/>
                <w:shd w:val="clear" w:color="auto" w:fill="FFFFFF"/>
              </w:rPr>
              <w:t xml:space="preserve">Supporting communities to identify ways in which they can </w:t>
            </w:r>
            <w:r w:rsidRPr="00A31D0E">
              <w:rPr>
                <w:b/>
                <w:bCs/>
                <w:color w:val="000000"/>
                <w:sz w:val="22"/>
                <w:shd w:val="clear" w:color="auto" w:fill="FFFFFF"/>
              </w:rPr>
              <w:t>increase resilience to the impacts of climate change</w:t>
            </w:r>
            <w:r w:rsidRPr="00A31D0E">
              <w:rPr>
                <w:color w:val="000000"/>
                <w:sz w:val="22"/>
                <w:shd w:val="clear" w:color="auto" w:fill="FFFFFF"/>
              </w:rPr>
              <w:t>, particularly in relation to flooding and associated impacts on vulnerable areas, buildings, and local infrastructure.</w:t>
            </w:r>
          </w:p>
        </w:tc>
        <w:tc>
          <w:tcPr>
            <w:tcW w:w="0" w:type="auto"/>
            <w:vMerge w:val="restart"/>
          </w:tcPr>
          <w:p w14:paraId="31A72DD9" w14:textId="77777777" w:rsidR="00A31D0E" w:rsidRPr="00A31D0E" w:rsidRDefault="00A31D0E" w:rsidP="00A31D0E">
            <w:pPr>
              <w:rPr>
                <w:sz w:val="22"/>
              </w:rPr>
            </w:pPr>
            <w:r w:rsidRPr="00A31D0E">
              <w:rPr>
                <w:sz w:val="22"/>
              </w:rPr>
              <w:t xml:space="preserve">Support/Lead </w:t>
            </w:r>
          </w:p>
        </w:tc>
        <w:tc>
          <w:tcPr>
            <w:tcW w:w="0" w:type="auto"/>
            <w:vMerge w:val="restart"/>
          </w:tcPr>
          <w:p w14:paraId="7596AB4E"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Government </w:t>
            </w:r>
          </w:p>
          <w:p w14:paraId="3036C87F" w14:textId="77777777" w:rsidR="00A31D0E" w:rsidRPr="00A31D0E" w:rsidRDefault="00A31D0E" w:rsidP="00CA670F">
            <w:pPr>
              <w:numPr>
                <w:ilvl w:val="0"/>
                <w:numId w:val="55"/>
              </w:numPr>
              <w:shd w:val="clear" w:color="auto" w:fill="FFFFFF"/>
              <w:contextualSpacing/>
              <w:rPr>
                <w:sz w:val="22"/>
                <w:lang w:eastAsia="en-GB"/>
              </w:rPr>
            </w:pPr>
            <w:r w:rsidRPr="00A31D0E">
              <w:rPr>
                <w:sz w:val="22"/>
                <w:lang w:eastAsia="en-GB"/>
              </w:rPr>
              <w:t xml:space="preserve">Stirling Council </w:t>
            </w:r>
          </w:p>
          <w:p w14:paraId="40B67F09" w14:textId="77777777" w:rsidR="00A31D0E" w:rsidRPr="00A31D0E" w:rsidRDefault="00A31D0E" w:rsidP="00CA670F">
            <w:pPr>
              <w:numPr>
                <w:ilvl w:val="0"/>
                <w:numId w:val="55"/>
              </w:numPr>
              <w:contextualSpacing/>
              <w:rPr>
                <w:sz w:val="22"/>
                <w:lang w:eastAsia="en-GB"/>
              </w:rPr>
            </w:pPr>
            <w:r w:rsidRPr="00A31D0E">
              <w:rPr>
                <w:sz w:val="22"/>
                <w:lang w:eastAsia="en-GB"/>
              </w:rPr>
              <w:t xml:space="preserve">Argyll &amp; Bute Council </w:t>
            </w:r>
          </w:p>
          <w:p w14:paraId="34346060" w14:textId="77777777" w:rsidR="00A31D0E" w:rsidRPr="00A31D0E" w:rsidRDefault="00A31D0E" w:rsidP="00CA670F">
            <w:pPr>
              <w:numPr>
                <w:ilvl w:val="0"/>
                <w:numId w:val="55"/>
              </w:numPr>
              <w:contextualSpacing/>
              <w:rPr>
                <w:sz w:val="22"/>
                <w:lang w:eastAsia="en-GB"/>
              </w:rPr>
            </w:pPr>
            <w:r w:rsidRPr="00A31D0E">
              <w:rPr>
                <w:sz w:val="22"/>
                <w:lang w:eastAsia="en-GB"/>
              </w:rPr>
              <w:t xml:space="preserve">West Dunbartonshire Council </w:t>
            </w:r>
          </w:p>
          <w:p w14:paraId="58621020" w14:textId="77777777" w:rsidR="00A31D0E" w:rsidRPr="00A31D0E" w:rsidRDefault="00A31D0E" w:rsidP="00CA670F">
            <w:pPr>
              <w:numPr>
                <w:ilvl w:val="0"/>
                <w:numId w:val="55"/>
              </w:numPr>
              <w:contextualSpacing/>
              <w:rPr>
                <w:sz w:val="22"/>
                <w:lang w:eastAsia="en-GB"/>
              </w:rPr>
            </w:pPr>
            <w:r w:rsidRPr="00A31D0E">
              <w:rPr>
                <w:sz w:val="22"/>
                <w:lang w:eastAsia="en-GB"/>
              </w:rPr>
              <w:t>Perth &amp; Kinross Council</w:t>
            </w:r>
          </w:p>
          <w:p w14:paraId="45117FE1"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Environment Protection Agency </w:t>
            </w:r>
          </w:p>
          <w:p w14:paraId="4B63B5ED" w14:textId="77777777" w:rsidR="00A31D0E" w:rsidRPr="00A31D0E" w:rsidRDefault="00A31D0E" w:rsidP="00CA670F">
            <w:pPr>
              <w:numPr>
                <w:ilvl w:val="0"/>
                <w:numId w:val="55"/>
              </w:numPr>
              <w:shd w:val="clear" w:color="auto" w:fill="FFFFFF"/>
              <w:contextualSpacing/>
              <w:rPr>
                <w:sz w:val="22"/>
              </w:rPr>
            </w:pPr>
            <w:r w:rsidRPr="00A31D0E">
              <w:rPr>
                <w:sz w:val="22"/>
              </w:rPr>
              <w:t xml:space="preserve">NatureScot </w:t>
            </w:r>
          </w:p>
          <w:p w14:paraId="4B47211C" w14:textId="77777777" w:rsidR="00A31D0E" w:rsidRPr="00A31D0E" w:rsidRDefault="00A31D0E" w:rsidP="00CA670F">
            <w:pPr>
              <w:numPr>
                <w:ilvl w:val="0"/>
                <w:numId w:val="55"/>
              </w:numPr>
              <w:shd w:val="clear" w:color="auto" w:fill="FFFFFF"/>
              <w:contextualSpacing/>
              <w:rPr>
                <w:sz w:val="22"/>
              </w:rPr>
            </w:pPr>
            <w:r w:rsidRPr="00A31D0E">
              <w:rPr>
                <w:sz w:val="22"/>
              </w:rPr>
              <w:t>Historic Environment Scotland</w:t>
            </w:r>
          </w:p>
        </w:tc>
        <w:tc>
          <w:tcPr>
            <w:tcW w:w="0" w:type="auto"/>
            <w:vMerge w:val="restart"/>
          </w:tcPr>
          <w:p w14:paraId="02CE0B1D" w14:textId="77777777" w:rsidR="00A31D0E" w:rsidRPr="00A31D0E" w:rsidRDefault="00A31D0E" w:rsidP="00A31D0E">
            <w:pPr>
              <w:rPr>
                <w:b/>
                <w:sz w:val="22"/>
              </w:rPr>
            </w:pPr>
            <w:r w:rsidRPr="00A31D0E">
              <w:rPr>
                <w:b/>
                <w:sz w:val="22"/>
              </w:rPr>
              <w:t xml:space="preserve">Initiation </w:t>
            </w:r>
          </w:p>
        </w:tc>
      </w:tr>
      <w:tr w:rsidR="00A31D0E" w:rsidRPr="00A31D0E" w14:paraId="683D0113" w14:textId="77777777" w:rsidTr="00B33116">
        <w:trPr>
          <w:trHeight w:val="544"/>
        </w:trPr>
        <w:tc>
          <w:tcPr>
            <w:tcW w:w="0" w:type="auto"/>
            <w:vMerge/>
          </w:tcPr>
          <w:p w14:paraId="7E316C2B" w14:textId="77777777" w:rsidR="00A31D0E" w:rsidRPr="00A31D0E" w:rsidRDefault="00A31D0E" w:rsidP="00A31D0E">
            <w:pPr>
              <w:rPr>
                <w:color w:val="000000"/>
                <w:sz w:val="22"/>
                <w:shd w:val="clear" w:color="auto" w:fill="FFFFFF"/>
              </w:rPr>
            </w:pPr>
          </w:p>
        </w:tc>
        <w:tc>
          <w:tcPr>
            <w:tcW w:w="0" w:type="auto"/>
          </w:tcPr>
          <w:p w14:paraId="490F9D57"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Preparing a </w:t>
            </w:r>
            <w:r w:rsidRPr="00A31D0E">
              <w:rPr>
                <w:b/>
                <w:bCs/>
                <w:color w:val="000000"/>
                <w:sz w:val="22"/>
                <w:shd w:val="clear" w:color="auto" w:fill="FFFFFF"/>
              </w:rPr>
              <w:t>revised integrated spatial land use and development strategy, through the new Local Development Plan,</w:t>
            </w:r>
            <w:r w:rsidRPr="00A31D0E">
              <w:rPr>
                <w:color w:val="000000"/>
                <w:sz w:val="22"/>
                <w:shd w:val="clear" w:color="auto" w:fill="FFFFFF"/>
              </w:rPr>
              <w:t xml:space="preserve"> to ensure the natural and built environment is better managed for, and protected from, the impacts of climate change.</w:t>
            </w:r>
          </w:p>
          <w:p w14:paraId="7713E5D9" w14:textId="77777777" w:rsidR="00A31D0E" w:rsidRPr="00A31D0E" w:rsidRDefault="00A31D0E" w:rsidP="00A31D0E">
            <w:pPr>
              <w:rPr>
                <w:sz w:val="22"/>
              </w:rPr>
            </w:pPr>
          </w:p>
        </w:tc>
        <w:tc>
          <w:tcPr>
            <w:tcW w:w="0" w:type="auto"/>
            <w:vMerge/>
          </w:tcPr>
          <w:p w14:paraId="5165AE77" w14:textId="77777777" w:rsidR="00A31D0E" w:rsidRPr="00A31D0E" w:rsidRDefault="00A31D0E" w:rsidP="00A31D0E">
            <w:pPr>
              <w:rPr>
                <w:sz w:val="22"/>
              </w:rPr>
            </w:pPr>
          </w:p>
        </w:tc>
        <w:tc>
          <w:tcPr>
            <w:tcW w:w="0" w:type="auto"/>
            <w:vMerge/>
          </w:tcPr>
          <w:p w14:paraId="44E2F627" w14:textId="77777777" w:rsidR="00A31D0E" w:rsidRPr="00A31D0E" w:rsidRDefault="00A31D0E" w:rsidP="00A31D0E">
            <w:pPr>
              <w:rPr>
                <w:sz w:val="22"/>
              </w:rPr>
            </w:pPr>
          </w:p>
        </w:tc>
        <w:tc>
          <w:tcPr>
            <w:tcW w:w="0" w:type="auto"/>
            <w:vMerge/>
          </w:tcPr>
          <w:p w14:paraId="520A17B9" w14:textId="77777777" w:rsidR="00A31D0E" w:rsidRPr="00A31D0E" w:rsidRDefault="00A31D0E" w:rsidP="00A31D0E">
            <w:pPr>
              <w:rPr>
                <w:sz w:val="22"/>
              </w:rPr>
            </w:pPr>
          </w:p>
        </w:tc>
      </w:tr>
      <w:tr w:rsidR="00A31D0E" w:rsidRPr="00A31D0E" w14:paraId="23657328" w14:textId="77777777" w:rsidTr="00B33116">
        <w:trPr>
          <w:trHeight w:val="566"/>
        </w:trPr>
        <w:tc>
          <w:tcPr>
            <w:tcW w:w="0" w:type="auto"/>
            <w:vMerge/>
          </w:tcPr>
          <w:p w14:paraId="075F3330" w14:textId="77777777" w:rsidR="00A31D0E" w:rsidRPr="00A31D0E" w:rsidRDefault="00A31D0E" w:rsidP="00A31D0E">
            <w:pPr>
              <w:rPr>
                <w:color w:val="000000"/>
                <w:sz w:val="22"/>
                <w:shd w:val="clear" w:color="auto" w:fill="FFFFFF"/>
              </w:rPr>
            </w:pPr>
          </w:p>
        </w:tc>
        <w:tc>
          <w:tcPr>
            <w:tcW w:w="0" w:type="auto"/>
          </w:tcPr>
          <w:p w14:paraId="6A3B6086"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Ensuring new development delivers positive outcomes for nature through securing </w:t>
            </w:r>
            <w:r w:rsidRPr="00A31D0E">
              <w:rPr>
                <w:b/>
                <w:bCs/>
                <w:color w:val="000000"/>
                <w:sz w:val="22"/>
                <w:shd w:val="clear" w:color="auto" w:fill="FFFFFF"/>
              </w:rPr>
              <w:t>biodiversity net gains and investing in local nature networks</w:t>
            </w:r>
            <w:r w:rsidRPr="00A31D0E">
              <w:rPr>
                <w:color w:val="000000"/>
                <w:sz w:val="22"/>
                <w:shd w:val="clear" w:color="auto" w:fill="FFFFFF"/>
              </w:rPr>
              <w:t xml:space="preserve"> identified as part of the development of the new Local Development Plan.  </w:t>
            </w:r>
          </w:p>
          <w:p w14:paraId="02F2D557" w14:textId="77777777" w:rsidR="00A31D0E" w:rsidRPr="00A31D0E" w:rsidRDefault="00A31D0E" w:rsidP="00A31D0E">
            <w:pPr>
              <w:rPr>
                <w:sz w:val="22"/>
              </w:rPr>
            </w:pPr>
          </w:p>
        </w:tc>
        <w:tc>
          <w:tcPr>
            <w:tcW w:w="0" w:type="auto"/>
            <w:vMerge/>
          </w:tcPr>
          <w:p w14:paraId="38EF2A38" w14:textId="77777777" w:rsidR="00A31D0E" w:rsidRPr="00A31D0E" w:rsidRDefault="00A31D0E" w:rsidP="00A31D0E">
            <w:pPr>
              <w:rPr>
                <w:sz w:val="22"/>
              </w:rPr>
            </w:pPr>
          </w:p>
        </w:tc>
        <w:tc>
          <w:tcPr>
            <w:tcW w:w="0" w:type="auto"/>
            <w:vMerge/>
          </w:tcPr>
          <w:p w14:paraId="4A33885A" w14:textId="77777777" w:rsidR="00A31D0E" w:rsidRPr="00A31D0E" w:rsidRDefault="00A31D0E" w:rsidP="00A31D0E">
            <w:pPr>
              <w:rPr>
                <w:sz w:val="22"/>
              </w:rPr>
            </w:pPr>
          </w:p>
        </w:tc>
        <w:tc>
          <w:tcPr>
            <w:tcW w:w="0" w:type="auto"/>
            <w:vMerge/>
          </w:tcPr>
          <w:p w14:paraId="3602C5A7" w14:textId="77777777" w:rsidR="00A31D0E" w:rsidRPr="00A31D0E" w:rsidRDefault="00A31D0E" w:rsidP="00A31D0E">
            <w:pPr>
              <w:rPr>
                <w:sz w:val="22"/>
              </w:rPr>
            </w:pPr>
          </w:p>
        </w:tc>
      </w:tr>
      <w:tr w:rsidR="00A31D0E" w:rsidRPr="00A31D0E" w14:paraId="3952BF8A" w14:textId="77777777" w:rsidTr="00B33116">
        <w:trPr>
          <w:trHeight w:val="191"/>
        </w:trPr>
        <w:tc>
          <w:tcPr>
            <w:tcW w:w="0" w:type="auto"/>
            <w:gridSpan w:val="5"/>
            <w:shd w:val="clear" w:color="auto" w:fill="FFCCFF"/>
          </w:tcPr>
          <w:p w14:paraId="05FF970F" w14:textId="77777777" w:rsidR="00A31D0E" w:rsidRPr="00A31D0E" w:rsidRDefault="00A31D0E" w:rsidP="00A31D0E">
            <w:pPr>
              <w:rPr>
                <w:sz w:val="22"/>
              </w:rPr>
            </w:pPr>
          </w:p>
        </w:tc>
      </w:tr>
      <w:tr w:rsidR="00A31D0E" w:rsidRPr="00A31D0E" w14:paraId="3BA4AAC0" w14:textId="77777777" w:rsidTr="00B33116">
        <w:trPr>
          <w:trHeight w:val="861"/>
        </w:trPr>
        <w:tc>
          <w:tcPr>
            <w:tcW w:w="0" w:type="auto"/>
            <w:vMerge w:val="restart"/>
          </w:tcPr>
          <w:p w14:paraId="368AE79A" w14:textId="77777777" w:rsidR="00A31D0E" w:rsidRPr="00A31D0E" w:rsidRDefault="00A31D0E" w:rsidP="00A31D0E">
            <w:pPr>
              <w:shd w:val="clear" w:color="auto" w:fill="FFFFFF"/>
              <w:rPr>
                <w:sz w:val="22"/>
                <w:shd w:val="clear" w:color="auto" w:fill="FFFFFF"/>
              </w:rPr>
            </w:pPr>
            <w:r w:rsidRPr="00A31D0E">
              <w:rPr>
                <w:b/>
                <w:bCs/>
                <w:sz w:val="22"/>
                <w:shd w:val="clear" w:color="auto" w:fill="FFFFFF"/>
              </w:rPr>
              <w:t>3. Make the best use of Land and Assets</w:t>
            </w:r>
            <w:r w:rsidRPr="00A31D0E">
              <w:rPr>
                <w:sz w:val="22"/>
                <w:shd w:val="clear" w:color="auto" w:fill="FFFFFF"/>
              </w:rPr>
              <w:t> </w:t>
            </w:r>
          </w:p>
          <w:p w14:paraId="09E3C9F4" w14:textId="77777777" w:rsidR="00A31D0E" w:rsidRPr="00A31D0E" w:rsidRDefault="00A31D0E" w:rsidP="00A31D0E">
            <w:pPr>
              <w:shd w:val="clear" w:color="auto" w:fill="FFFFFF"/>
              <w:rPr>
                <w:sz w:val="22"/>
              </w:rPr>
            </w:pPr>
          </w:p>
          <w:p w14:paraId="02C7424D" w14:textId="77777777" w:rsidR="00A31D0E" w:rsidRPr="00A31D0E" w:rsidRDefault="00A31D0E" w:rsidP="00A31D0E">
            <w:pPr>
              <w:rPr>
                <w:sz w:val="22"/>
                <w:shd w:val="clear" w:color="auto" w:fill="FFFFFF"/>
              </w:rPr>
            </w:pPr>
            <w:r w:rsidRPr="00A31D0E">
              <w:rPr>
                <w:sz w:val="22"/>
                <w:shd w:val="clear" w:color="auto" w:fill="FFFFFF"/>
              </w:rPr>
              <w:t>Vacant and derelict sites are being brought back into use to support local communities and businesses or are restored to provide green infrastructure and support nature restoration. </w:t>
            </w:r>
          </w:p>
        </w:tc>
        <w:tc>
          <w:tcPr>
            <w:tcW w:w="0" w:type="auto"/>
          </w:tcPr>
          <w:p w14:paraId="31474157" w14:textId="77777777" w:rsidR="00A31D0E" w:rsidRPr="00A31D0E" w:rsidRDefault="00A31D0E" w:rsidP="00A31D0E">
            <w:pPr>
              <w:rPr>
                <w:bCs/>
                <w:sz w:val="22"/>
                <w:shd w:val="clear" w:color="auto" w:fill="FFFFFF"/>
              </w:rPr>
            </w:pPr>
            <w:r w:rsidRPr="00A31D0E">
              <w:rPr>
                <w:sz w:val="22"/>
                <w:shd w:val="clear" w:color="auto" w:fill="FFFFFF"/>
              </w:rPr>
              <w:t xml:space="preserve">Working with communities, through Local Place Plans and preparing the new Local Development Plan, to </w:t>
            </w:r>
            <w:r w:rsidRPr="00A31D0E">
              <w:rPr>
                <w:b/>
                <w:bCs/>
                <w:sz w:val="22"/>
                <w:shd w:val="clear" w:color="auto" w:fill="FFFFFF"/>
              </w:rPr>
              <w:t>identify undeveloped and vacant sites within and around towns and villages and that could be brought into use or restored to improve local places and nature.</w:t>
            </w:r>
          </w:p>
          <w:p w14:paraId="15A27762" w14:textId="77777777" w:rsidR="00A31D0E" w:rsidRPr="00A31D0E" w:rsidRDefault="00A31D0E" w:rsidP="00A31D0E">
            <w:pPr>
              <w:rPr>
                <w:sz w:val="22"/>
                <w:shd w:val="clear" w:color="auto" w:fill="FFFFFF"/>
              </w:rPr>
            </w:pPr>
          </w:p>
        </w:tc>
        <w:tc>
          <w:tcPr>
            <w:tcW w:w="0" w:type="auto"/>
            <w:vMerge w:val="restart"/>
          </w:tcPr>
          <w:p w14:paraId="14CAADBE" w14:textId="77777777" w:rsidR="00A31D0E" w:rsidRPr="00A31D0E" w:rsidRDefault="00A31D0E" w:rsidP="00A31D0E">
            <w:pPr>
              <w:rPr>
                <w:sz w:val="22"/>
              </w:rPr>
            </w:pPr>
            <w:r w:rsidRPr="00A31D0E">
              <w:rPr>
                <w:sz w:val="22"/>
              </w:rPr>
              <w:t xml:space="preserve">Lead </w:t>
            </w:r>
          </w:p>
        </w:tc>
        <w:tc>
          <w:tcPr>
            <w:tcW w:w="0" w:type="auto"/>
            <w:vMerge w:val="restart"/>
          </w:tcPr>
          <w:p w14:paraId="3E77FBE9" w14:textId="77777777" w:rsidR="00A31D0E" w:rsidRPr="00A31D0E" w:rsidRDefault="00A31D0E" w:rsidP="00CA670F">
            <w:pPr>
              <w:numPr>
                <w:ilvl w:val="0"/>
                <w:numId w:val="56"/>
              </w:numPr>
              <w:contextualSpacing/>
              <w:rPr>
                <w:sz w:val="22"/>
              </w:rPr>
            </w:pPr>
            <w:r w:rsidRPr="00A31D0E">
              <w:rPr>
                <w:sz w:val="22"/>
              </w:rPr>
              <w:t xml:space="preserve">Local Authorities </w:t>
            </w:r>
          </w:p>
          <w:p w14:paraId="1C07E1BA" w14:textId="77777777" w:rsidR="00A31D0E" w:rsidRPr="00A31D0E" w:rsidRDefault="00A31D0E" w:rsidP="00CA670F">
            <w:pPr>
              <w:numPr>
                <w:ilvl w:val="0"/>
                <w:numId w:val="56"/>
              </w:numPr>
              <w:contextualSpacing/>
              <w:rPr>
                <w:sz w:val="22"/>
              </w:rPr>
            </w:pPr>
            <w:r w:rsidRPr="00A31D0E">
              <w:rPr>
                <w:sz w:val="22"/>
              </w:rPr>
              <w:t xml:space="preserve">Scottish Government </w:t>
            </w:r>
          </w:p>
          <w:p w14:paraId="756B6C5E" w14:textId="77777777" w:rsidR="00A31D0E" w:rsidRPr="00A31D0E" w:rsidRDefault="00A31D0E" w:rsidP="00CA670F">
            <w:pPr>
              <w:numPr>
                <w:ilvl w:val="0"/>
                <w:numId w:val="56"/>
              </w:numPr>
              <w:contextualSpacing/>
              <w:rPr>
                <w:sz w:val="22"/>
              </w:rPr>
            </w:pPr>
            <w:r w:rsidRPr="00A31D0E">
              <w:rPr>
                <w:sz w:val="22"/>
              </w:rPr>
              <w:t xml:space="preserve">Landowners </w:t>
            </w:r>
          </w:p>
          <w:p w14:paraId="35293D26" w14:textId="77777777" w:rsidR="00A31D0E" w:rsidRPr="00A31D0E" w:rsidRDefault="00A31D0E" w:rsidP="00CA670F">
            <w:pPr>
              <w:numPr>
                <w:ilvl w:val="0"/>
                <w:numId w:val="56"/>
              </w:numPr>
              <w:contextualSpacing/>
              <w:rPr>
                <w:sz w:val="22"/>
              </w:rPr>
            </w:pPr>
            <w:r w:rsidRPr="00A31D0E">
              <w:rPr>
                <w:sz w:val="22"/>
              </w:rPr>
              <w:t xml:space="preserve">Developers </w:t>
            </w:r>
          </w:p>
          <w:p w14:paraId="0A1B9CF8" w14:textId="77777777" w:rsidR="00A31D0E" w:rsidRPr="00A31D0E" w:rsidRDefault="00A31D0E" w:rsidP="00CA670F">
            <w:pPr>
              <w:numPr>
                <w:ilvl w:val="0"/>
                <w:numId w:val="56"/>
              </w:numPr>
              <w:contextualSpacing/>
              <w:rPr>
                <w:sz w:val="22"/>
              </w:rPr>
            </w:pPr>
            <w:r w:rsidRPr="00A31D0E">
              <w:rPr>
                <w:sz w:val="22"/>
              </w:rPr>
              <w:t xml:space="preserve">Community Councils </w:t>
            </w:r>
          </w:p>
          <w:p w14:paraId="6061987B" w14:textId="77777777" w:rsidR="00A31D0E" w:rsidRPr="00A31D0E" w:rsidRDefault="00A31D0E" w:rsidP="00CA670F">
            <w:pPr>
              <w:numPr>
                <w:ilvl w:val="0"/>
                <w:numId w:val="56"/>
              </w:numPr>
              <w:contextualSpacing/>
              <w:rPr>
                <w:sz w:val="22"/>
              </w:rPr>
            </w:pPr>
            <w:r w:rsidRPr="00A31D0E">
              <w:rPr>
                <w:sz w:val="22"/>
              </w:rPr>
              <w:t xml:space="preserve">Community Development Trusts </w:t>
            </w:r>
          </w:p>
        </w:tc>
        <w:tc>
          <w:tcPr>
            <w:tcW w:w="0" w:type="auto"/>
            <w:vMerge w:val="restart"/>
          </w:tcPr>
          <w:p w14:paraId="1B237DFA" w14:textId="77777777" w:rsidR="00A31D0E" w:rsidRPr="00A31D0E" w:rsidRDefault="00A31D0E" w:rsidP="00A31D0E">
            <w:pPr>
              <w:rPr>
                <w:b/>
                <w:sz w:val="22"/>
              </w:rPr>
            </w:pPr>
            <w:r w:rsidRPr="00A31D0E">
              <w:rPr>
                <w:b/>
                <w:sz w:val="22"/>
              </w:rPr>
              <w:t xml:space="preserve">Initiation </w:t>
            </w:r>
          </w:p>
        </w:tc>
      </w:tr>
      <w:tr w:rsidR="00A31D0E" w:rsidRPr="00A31D0E" w14:paraId="200F2393" w14:textId="77777777" w:rsidTr="00B33116">
        <w:trPr>
          <w:trHeight w:val="845"/>
        </w:trPr>
        <w:tc>
          <w:tcPr>
            <w:tcW w:w="0" w:type="auto"/>
            <w:vMerge/>
          </w:tcPr>
          <w:p w14:paraId="373753CE" w14:textId="77777777" w:rsidR="00A31D0E" w:rsidRPr="00A31D0E" w:rsidRDefault="00A31D0E" w:rsidP="00A31D0E">
            <w:pPr>
              <w:shd w:val="clear" w:color="auto" w:fill="FFFFFF"/>
              <w:rPr>
                <w:b/>
                <w:bCs/>
                <w:sz w:val="22"/>
                <w:shd w:val="clear" w:color="auto" w:fill="FFFFFF"/>
              </w:rPr>
            </w:pPr>
          </w:p>
        </w:tc>
        <w:tc>
          <w:tcPr>
            <w:tcW w:w="0" w:type="auto"/>
          </w:tcPr>
          <w:p w14:paraId="6096C752" w14:textId="77777777" w:rsidR="00A31D0E" w:rsidRPr="00A31D0E" w:rsidRDefault="00A31D0E" w:rsidP="00A31D0E">
            <w:pPr>
              <w:rPr>
                <w:sz w:val="22"/>
                <w:shd w:val="clear" w:color="auto" w:fill="FFFFFF"/>
              </w:rPr>
            </w:pPr>
            <w:r w:rsidRPr="00A31D0E">
              <w:rPr>
                <w:sz w:val="22"/>
                <w:shd w:val="clear" w:color="auto" w:fill="FFFFFF"/>
              </w:rPr>
              <w:t>Identifying the r</w:t>
            </w:r>
            <w:r w:rsidRPr="00A31D0E">
              <w:rPr>
                <w:b/>
                <w:bCs/>
                <w:sz w:val="22"/>
                <w:shd w:val="clear" w:color="auto" w:fill="FFFFFF"/>
              </w:rPr>
              <w:t>ange of interventions</w:t>
            </w:r>
            <w:r w:rsidRPr="00A31D0E">
              <w:rPr>
                <w:sz w:val="22"/>
                <w:shd w:val="clear" w:color="auto" w:fill="FFFFFF"/>
              </w:rPr>
              <w:t xml:space="preserve"> required to facilitate bringing stalled sites back into use, including community right to buy, finance options and potentially Compulsory Purchase Orders, focussing on sites causing significant blight within local communities and/or are impacting on achieving net zero, nature restoration and/or sustainable local living outcomes.    </w:t>
            </w:r>
          </w:p>
          <w:p w14:paraId="13698B8E" w14:textId="77777777" w:rsidR="00A31D0E" w:rsidRPr="00A31D0E" w:rsidRDefault="00A31D0E" w:rsidP="00A31D0E">
            <w:pPr>
              <w:rPr>
                <w:sz w:val="22"/>
                <w:shd w:val="clear" w:color="auto" w:fill="FFFFFF"/>
              </w:rPr>
            </w:pPr>
          </w:p>
        </w:tc>
        <w:tc>
          <w:tcPr>
            <w:tcW w:w="0" w:type="auto"/>
            <w:vMerge/>
          </w:tcPr>
          <w:p w14:paraId="531B763D" w14:textId="77777777" w:rsidR="00A31D0E" w:rsidRPr="00A31D0E" w:rsidRDefault="00A31D0E" w:rsidP="00A31D0E">
            <w:pPr>
              <w:rPr>
                <w:sz w:val="22"/>
              </w:rPr>
            </w:pPr>
          </w:p>
        </w:tc>
        <w:tc>
          <w:tcPr>
            <w:tcW w:w="0" w:type="auto"/>
            <w:vMerge/>
          </w:tcPr>
          <w:p w14:paraId="5F93F014" w14:textId="77777777" w:rsidR="00A31D0E" w:rsidRPr="00A31D0E" w:rsidRDefault="00A31D0E" w:rsidP="00A31D0E">
            <w:pPr>
              <w:rPr>
                <w:sz w:val="22"/>
              </w:rPr>
            </w:pPr>
          </w:p>
        </w:tc>
        <w:tc>
          <w:tcPr>
            <w:tcW w:w="0" w:type="auto"/>
            <w:vMerge/>
          </w:tcPr>
          <w:p w14:paraId="496E1B03" w14:textId="77777777" w:rsidR="00A31D0E" w:rsidRPr="00A31D0E" w:rsidRDefault="00A31D0E" w:rsidP="00A31D0E">
            <w:pPr>
              <w:rPr>
                <w:sz w:val="22"/>
              </w:rPr>
            </w:pPr>
          </w:p>
        </w:tc>
      </w:tr>
    </w:tbl>
    <w:p w14:paraId="7FD47DF0" w14:textId="77777777" w:rsidR="00A31D0E" w:rsidRPr="00A31D0E" w:rsidRDefault="00A31D0E" w:rsidP="00A31D0E">
      <w:pPr>
        <w:spacing w:after="200" w:line="240" w:lineRule="auto"/>
        <w:rPr>
          <w:rFonts w:eastAsia="Times New Roman" w:cs="Arial"/>
          <w:sz w:val="22"/>
        </w:rPr>
      </w:pPr>
    </w:p>
    <w:p w14:paraId="15F06197" w14:textId="77777777" w:rsidR="00A31D0E" w:rsidRPr="00A31D0E" w:rsidRDefault="00A31D0E" w:rsidP="00A31D0E">
      <w:pPr>
        <w:spacing w:after="200" w:line="276" w:lineRule="auto"/>
        <w:rPr>
          <w:rFonts w:eastAsia="Times New Roman" w:cs="Arial"/>
          <w:sz w:val="22"/>
        </w:rPr>
      </w:pPr>
      <w:r w:rsidRPr="00A31D0E">
        <w:rPr>
          <w:rFonts w:eastAsia="Times New Roman" w:cs="Arial"/>
          <w:sz w:val="22"/>
        </w:rPr>
        <w:br w:type="page"/>
      </w:r>
    </w:p>
    <w:p w14:paraId="51EE5948" w14:textId="31513710" w:rsidR="0060302C" w:rsidRPr="00C52594" w:rsidRDefault="0060302C" w:rsidP="00B33116">
      <w:pPr>
        <w:pStyle w:val="Heading1"/>
      </w:pPr>
      <w:bookmarkStart w:id="182" w:name="_Toc152098747"/>
      <w:bookmarkStart w:id="183" w:name="_Toc1949652052"/>
      <w:bookmarkStart w:id="184" w:name="_Toc165033033"/>
      <w:bookmarkStart w:id="185" w:name="_Toc152099955"/>
      <w:r w:rsidRPr="00C52594">
        <w:lastRenderedPageBreak/>
        <w:t>Measurements of Success by 2029/30</w:t>
      </w:r>
      <w:bookmarkEnd w:id="182"/>
      <w:bookmarkEnd w:id="183"/>
      <w:bookmarkEnd w:id="184"/>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7"/>
        <w:gridCol w:w="11895"/>
      </w:tblGrid>
      <w:tr w:rsidR="000C1C3B" w:rsidRPr="00BB5451" w14:paraId="20F3B7FB" w14:textId="77777777" w:rsidTr="00D86DE5">
        <w:trPr>
          <w:trHeight w:val="964"/>
        </w:trPr>
        <w:tc>
          <w:tcPr>
            <w:tcW w:w="0" w:type="auto"/>
            <w:tcBorders>
              <w:top w:val="single" w:sz="6" w:space="0" w:color="auto"/>
              <w:left w:val="single" w:sz="6" w:space="0" w:color="auto"/>
              <w:bottom w:val="single" w:sz="6" w:space="0" w:color="auto"/>
              <w:right w:val="single" w:sz="6" w:space="0" w:color="auto"/>
            </w:tcBorders>
            <w:shd w:val="clear" w:color="auto" w:fill="auto"/>
          </w:tcPr>
          <w:p w14:paraId="18C420BF" w14:textId="77777777" w:rsidR="000C1C3B" w:rsidRPr="007F2E95" w:rsidRDefault="000C1C3B" w:rsidP="009211CF">
            <w:pPr>
              <w:textAlignment w:val="baseline"/>
              <w:rPr>
                <w:b/>
                <w:color w:val="000000"/>
                <w:sz w:val="28"/>
                <w:szCs w:val="28"/>
                <w:lang w:eastAsia="en-GB"/>
              </w:rPr>
            </w:pPr>
            <w:r w:rsidRPr="007F2E95">
              <w:rPr>
                <w:b/>
                <w:bCs/>
                <w:color w:val="000000"/>
                <w:sz w:val="28"/>
                <w:szCs w:val="28"/>
                <w:lang w:eastAsia="en-GB"/>
              </w:rPr>
              <w:t>Vision</w:t>
            </w:r>
          </w:p>
        </w:tc>
        <w:tc>
          <w:tcPr>
            <w:tcW w:w="0" w:type="auto"/>
            <w:tcBorders>
              <w:top w:val="single" w:sz="6" w:space="0" w:color="auto"/>
              <w:left w:val="single" w:sz="6" w:space="0" w:color="auto"/>
              <w:bottom w:val="single" w:sz="6" w:space="0" w:color="auto"/>
              <w:right w:val="single" w:sz="6" w:space="0" w:color="auto"/>
            </w:tcBorders>
            <w:shd w:val="clear" w:color="auto" w:fill="BAC405"/>
            <w:vAlign w:val="center"/>
          </w:tcPr>
          <w:p w14:paraId="3A8F27B9" w14:textId="03C5F7F9" w:rsidR="000C1C3B" w:rsidRPr="007F2E95" w:rsidRDefault="00C80FD3" w:rsidP="007F2E95">
            <w:pPr>
              <w:jc w:val="center"/>
              <w:rPr>
                <w:b/>
                <w:color w:val="0D0D0D" w:themeColor="text1" w:themeTint="F2"/>
                <w:sz w:val="28"/>
                <w:szCs w:val="28"/>
                <w:lang w:eastAsia="en-GB"/>
              </w:rPr>
            </w:pPr>
            <w:r>
              <w:rPr>
                <w:b/>
                <w:color w:val="0D0D0D" w:themeColor="text1" w:themeTint="F2"/>
                <w:sz w:val="28"/>
                <w:szCs w:val="28"/>
                <w:lang w:eastAsia="en-GB"/>
              </w:rPr>
              <w:t xml:space="preserve"> </w:t>
            </w:r>
            <w:r w:rsidR="000C1C3B" w:rsidRPr="007F2E95">
              <w:rPr>
                <w:b/>
                <w:color w:val="0D0D0D" w:themeColor="text1" w:themeTint="F2"/>
                <w:sz w:val="28"/>
                <w:szCs w:val="28"/>
                <w:lang w:eastAsia="en-GB"/>
              </w:rPr>
              <w:t>By 2045 Loch Lomond &amp; The Trossachs National Park is</w:t>
            </w:r>
            <w:r w:rsidR="007F2E95" w:rsidRPr="007F2E95">
              <w:rPr>
                <w:b/>
                <w:color w:val="0D0D0D" w:themeColor="text1" w:themeTint="F2"/>
                <w:sz w:val="28"/>
                <w:szCs w:val="28"/>
                <w:lang w:eastAsia="en-GB"/>
              </w:rPr>
              <w:t xml:space="preserve"> </w:t>
            </w:r>
            <w:r w:rsidR="000C1C3B" w:rsidRPr="007F2E95">
              <w:rPr>
                <w:b/>
                <w:color w:val="0D0D0D" w:themeColor="text1" w:themeTint="F2"/>
                <w:sz w:val="28"/>
                <w:szCs w:val="28"/>
                <w:lang w:eastAsia="en-GB"/>
              </w:rPr>
              <w:t xml:space="preserve">a thriving place that is nature positive </w:t>
            </w:r>
            <w:r w:rsidR="00D86DE5">
              <w:rPr>
                <w:b/>
                <w:color w:val="0D0D0D" w:themeColor="text1" w:themeTint="F2"/>
                <w:sz w:val="28"/>
                <w:szCs w:val="28"/>
                <w:lang w:eastAsia="en-GB"/>
              </w:rPr>
              <w:br/>
            </w:r>
            <w:r w:rsidR="000C1C3B" w:rsidRPr="007F2E95">
              <w:rPr>
                <w:b/>
                <w:color w:val="0D0D0D" w:themeColor="text1" w:themeTint="F2"/>
                <w:sz w:val="28"/>
                <w:szCs w:val="28"/>
                <w:lang w:eastAsia="en-GB"/>
              </w:rPr>
              <w:t>and carbon negative</w:t>
            </w:r>
          </w:p>
        </w:tc>
      </w:tr>
      <w:tr w:rsidR="000C1C3B" w:rsidRPr="00BB5451" w14:paraId="6765259B" w14:textId="77777777" w:rsidTr="00D86DE5">
        <w:trPr>
          <w:trHeight w:val="567"/>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B301F27" w14:textId="14A3AA80" w:rsidR="000C1C3B" w:rsidRPr="007F2E95" w:rsidRDefault="000C1C3B" w:rsidP="009211CF">
            <w:pPr>
              <w:textAlignment w:val="baseline"/>
              <w:rPr>
                <w:rFonts w:ascii="Times New Roman" w:hAnsi="Times New Roman" w:cs="Times New Roman"/>
                <w:sz w:val="28"/>
                <w:szCs w:val="28"/>
                <w:lang w:eastAsia="en-GB"/>
              </w:rPr>
            </w:pPr>
            <w:r w:rsidRPr="007F2E95">
              <w:rPr>
                <w:b/>
                <w:bCs/>
                <w:sz w:val="28"/>
                <w:szCs w:val="28"/>
                <w:lang w:eastAsia="en-GB"/>
              </w:rPr>
              <w:t xml:space="preserve"> Vision Component</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027F16A" w14:textId="77777777" w:rsidR="000C1C3B" w:rsidRPr="007F2E95" w:rsidRDefault="000C1C3B" w:rsidP="009211CF">
            <w:pPr>
              <w:textAlignment w:val="baseline"/>
              <w:rPr>
                <w:rFonts w:ascii="Times New Roman" w:hAnsi="Times New Roman" w:cs="Times New Roman"/>
                <w:sz w:val="28"/>
                <w:szCs w:val="28"/>
                <w:lang w:eastAsia="en-GB"/>
              </w:rPr>
            </w:pPr>
            <w:r w:rsidRPr="007F2E95">
              <w:rPr>
                <w:b/>
                <w:bCs/>
                <w:sz w:val="28"/>
                <w:szCs w:val="28"/>
                <w:lang w:eastAsia="en-GB"/>
              </w:rPr>
              <w:t xml:space="preserve"> Measurement of Success </w:t>
            </w:r>
            <w:r w:rsidRPr="007F2E95">
              <w:rPr>
                <w:sz w:val="28"/>
                <w:szCs w:val="28"/>
                <w:lang w:eastAsia="en-GB"/>
              </w:rPr>
              <w:t> </w:t>
            </w:r>
          </w:p>
        </w:tc>
      </w:tr>
      <w:tr w:rsidR="000C1C3B" w:rsidRPr="00BB5451" w14:paraId="2076B459"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00B050"/>
            <w:hideMark/>
          </w:tcPr>
          <w:p w14:paraId="2E608AB2"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Nature Positive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79EC19E" w14:textId="1C3FEB48"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Assess the State of Nature in the National Park every five years against the baseline year of 2023. Halt decline in nature by 2030 and see widespread restoration by 2040. </w:t>
            </w:r>
          </w:p>
        </w:tc>
      </w:tr>
      <w:tr w:rsidR="000C1C3B" w:rsidRPr="00BB5451" w14:paraId="5312703D"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0070C0"/>
            <w:hideMark/>
          </w:tcPr>
          <w:p w14:paraId="04F18E2E"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Carbon Negative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B9482C" w14:textId="1B214C30"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Measure the greenhouse gas footprint of the National Park every five years against the baseline year of 2019. Reach Net Zero GHG emissions by 2035 and become a sink for emissions thereafter. </w:t>
            </w:r>
          </w:p>
        </w:tc>
      </w:tr>
      <w:tr w:rsidR="000C1C3B" w:rsidRPr="00BB5451" w14:paraId="7B94DF2A"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D60093"/>
            <w:hideMark/>
          </w:tcPr>
          <w:p w14:paraId="0568AD1B"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Thriving Place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2E3431" w14:textId="6B9719D7"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Assess the Quality of the National Park as a place every year by reviewing future community led and prepared Place Standard assessments against a baseline year of 2023.  Co-develop targets for 2030 with communities. </w:t>
            </w:r>
          </w:p>
        </w:tc>
      </w:tr>
    </w:tbl>
    <w:p w14:paraId="19C2D01D" w14:textId="77777777" w:rsidR="007F2E95" w:rsidRDefault="007F2E95"/>
    <w:tbl>
      <w:tblPr>
        <w:tblStyle w:val="TableGrid"/>
        <w:tblW w:w="0" w:type="auto"/>
        <w:tblCellMar>
          <w:left w:w="57" w:type="dxa"/>
          <w:right w:w="57" w:type="dxa"/>
        </w:tblCellMar>
        <w:tblLook w:val="04A0" w:firstRow="1" w:lastRow="0" w:firstColumn="1" w:lastColumn="0" w:noHBand="0" w:noVBand="1"/>
      </w:tblPr>
      <w:tblGrid>
        <w:gridCol w:w="6208"/>
        <w:gridCol w:w="7740"/>
      </w:tblGrid>
      <w:tr w:rsidR="007F2E95" w14:paraId="22EDA305" w14:textId="77777777" w:rsidTr="009211CF">
        <w:tc>
          <w:tcPr>
            <w:tcW w:w="0" w:type="auto"/>
            <w:shd w:val="clear" w:color="auto" w:fill="005E00"/>
          </w:tcPr>
          <w:p w14:paraId="61B6A97F"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Restore Nature </w:t>
            </w:r>
          </w:p>
          <w:p w14:paraId="3791597C"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Outcomes by 2045 </w:t>
            </w:r>
          </w:p>
          <w:p w14:paraId="5E22B68C" w14:textId="77777777" w:rsidR="007F2E95" w:rsidRPr="007F2E95" w:rsidRDefault="007F2E95" w:rsidP="009211CF">
            <w:pPr>
              <w:rPr>
                <w:b/>
                <w:bCs/>
                <w:color w:val="FFFFFF" w:themeColor="background1"/>
                <w:sz w:val="28"/>
                <w:szCs w:val="28"/>
              </w:rPr>
            </w:pPr>
          </w:p>
        </w:tc>
        <w:tc>
          <w:tcPr>
            <w:tcW w:w="0" w:type="auto"/>
            <w:shd w:val="clear" w:color="auto" w:fill="005E00"/>
          </w:tcPr>
          <w:p w14:paraId="74C20427"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Measurement of success </w:t>
            </w:r>
          </w:p>
          <w:p w14:paraId="52265091" w14:textId="77777777" w:rsidR="007F2E95" w:rsidRPr="007F2E95" w:rsidRDefault="007F2E95" w:rsidP="009211CF">
            <w:pPr>
              <w:rPr>
                <w:color w:val="FFFFFF" w:themeColor="background1"/>
                <w:sz w:val="28"/>
                <w:szCs w:val="28"/>
              </w:rPr>
            </w:pPr>
            <w:r w:rsidRPr="007F2E95">
              <w:rPr>
                <w:color w:val="FFFFFF" w:themeColor="background1"/>
                <w:sz w:val="28"/>
                <w:szCs w:val="28"/>
              </w:rPr>
              <w:t xml:space="preserve">(to ensure we are on track to achieving 2045 long term outcome) </w:t>
            </w:r>
          </w:p>
        </w:tc>
      </w:tr>
      <w:tr w:rsidR="007F2E95" w14:paraId="15FFA584" w14:textId="77777777" w:rsidTr="009211CF">
        <w:tc>
          <w:tcPr>
            <w:tcW w:w="0" w:type="auto"/>
          </w:tcPr>
          <w:p w14:paraId="1193B037" w14:textId="77777777" w:rsidR="007F2E95" w:rsidRPr="005A28AE" w:rsidRDefault="007F2E95" w:rsidP="009211CF">
            <w:pPr>
              <w:rPr>
                <w:b/>
                <w:bCs/>
                <w:color w:val="005E00"/>
              </w:rPr>
            </w:pPr>
            <w:r w:rsidRPr="005A28AE">
              <w:rPr>
                <w:color w:val="005E00"/>
              </w:rPr>
              <w:t>1.</w:t>
            </w:r>
            <w:r>
              <w:rPr>
                <w:color w:val="005E00"/>
              </w:rPr>
              <w:t>1</w:t>
            </w:r>
            <w:r w:rsidRPr="005A28AE">
              <w:rPr>
                <w:color w:val="005E00"/>
              </w:rPr>
              <w:t xml:space="preserve"> </w:t>
            </w:r>
            <w:r w:rsidRPr="005A28AE">
              <w:rPr>
                <w:b/>
                <w:bCs/>
                <w:color w:val="005E00"/>
              </w:rPr>
              <w:t xml:space="preserve">A natural carbon sink </w:t>
            </w:r>
          </w:p>
          <w:p w14:paraId="69DBE6B3" w14:textId="77777777" w:rsidR="007F2E95" w:rsidRDefault="007F2E95" w:rsidP="009211CF"/>
          <w:p w14:paraId="342E4E20" w14:textId="77777777" w:rsidR="007F2E95" w:rsidRPr="007D2F8D" w:rsidRDefault="007F2E95" w:rsidP="009211CF">
            <w:r w:rsidRPr="007D2F8D">
              <w:t xml:space="preserve">Our </w:t>
            </w:r>
            <w:r w:rsidRPr="007D2F8D">
              <w:rPr>
                <w:lang w:eastAsia="en-GB"/>
              </w:rPr>
              <w:t>ecosystems are in good health helping Scotland adapt to and mitigate against the climate crisis with the National Park being an active, natural carbon sink.</w:t>
            </w:r>
          </w:p>
        </w:tc>
        <w:tc>
          <w:tcPr>
            <w:tcW w:w="0" w:type="auto"/>
          </w:tcPr>
          <w:p w14:paraId="6F77E715" w14:textId="77777777" w:rsidR="007F2E95" w:rsidRPr="00550744" w:rsidRDefault="007F2E95" w:rsidP="009211CF">
            <w:r w:rsidRPr="00550744">
              <w:t>1a. Track the amount of restored peatland and monitor its condition using standard protocols.  More than treble the average annual rate of peatland restoration from 240 ha to 840 ha, achieving at least 5,900 ha by 2030.</w:t>
            </w:r>
          </w:p>
          <w:p w14:paraId="65E8F914" w14:textId="77777777" w:rsidR="007F2E95" w:rsidRPr="00550744" w:rsidRDefault="007F2E95" w:rsidP="009211CF"/>
          <w:p w14:paraId="35A85633" w14:textId="77777777" w:rsidR="007F2E95" w:rsidRPr="00550744" w:rsidRDefault="007F2E95" w:rsidP="009211CF">
            <w:r w:rsidRPr="00550744">
              <w:t xml:space="preserve">1b. Track the location, extent, and condition of the National Park’s tree cover. Double the average annual rate of woodland expansion from 200ha to 400ha, focusing on priority areas.   </w:t>
            </w:r>
          </w:p>
        </w:tc>
      </w:tr>
      <w:tr w:rsidR="007F2E95" w14:paraId="625E9D92" w14:textId="77777777" w:rsidTr="009211CF">
        <w:tc>
          <w:tcPr>
            <w:tcW w:w="0" w:type="auto"/>
          </w:tcPr>
          <w:p w14:paraId="0B7D7B45" w14:textId="77777777" w:rsidR="007F2E95" w:rsidRPr="005A28AE" w:rsidRDefault="007F2E95" w:rsidP="009211CF">
            <w:pPr>
              <w:rPr>
                <w:b/>
                <w:bCs/>
                <w:color w:val="005E00"/>
              </w:rPr>
            </w:pPr>
            <w:r>
              <w:rPr>
                <w:color w:val="005E00"/>
              </w:rPr>
              <w:lastRenderedPageBreak/>
              <w:t>1.</w:t>
            </w:r>
            <w:r w:rsidRPr="005A28AE">
              <w:rPr>
                <w:color w:val="005E00"/>
              </w:rPr>
              <w:t xml:space="preserve">2 </w:t>
            </w:r>
            <w:r w:rsidRPr="005A28AE">
              <w:rPr>
                <w:b/>
                <w:bCs/>
                <w:color w:val="005E00"/>
              </w:rPr>
              <w:t xml:space="preserve">A restored landscape for nature </w:t>
            </w:r>
          </w:p>
          <w:p w14:paraId="67EEB006" w14:textId="77777777" w:rsidR="007F2E95" w:rsidRDefault="007F2E95" w:rsidP="009211CF">
            <w:pPr>
              <w:rPr>
                <w:rStyle w:val="normaltextrun"/>
                <w:color w:val="000000"/>
                <w:shd w:val="clear" w:color="auto" w:fill="FFFFFF"/>
              </w:rPr>
            </w:pPr>
          </w:p>
          <w:p w14:paraId="4AE3CB98" w14:textId="77777777" w:rsidR="007F2E95" w:rsidRPr="007D2F8D" w:rsidRDefault="007F2E95" w:rsidP="009211CF">
            <w:r w:rsidRPr="007D2F8D">
              <w:rPr>
                <w:rStyle w:val="normaltextrun"/>
                <w:color w:val="000000"/>
                <w:shd w:val="clear" w:color="auto" w:fill="FFFFFF"/>
              </w:rPr>
              <w:t>The long-term decline in nature in the National Park will be halted</w:t>
            </w:r>
            <w:r w:rsidRPr="007D2F8D">
              <w:rPr>
                <w:rStyle w:val="normaltextrun"/>
                <w:color w:val="000000"/>
              </w:rPr>
              <w:t xml:space="preserve"> by 2030 and there will be widespread restoration by 2040, with an expansion of large-scale, connected habitat networks where land management prioritises nature recovery.</w:t>
            </w:r>
          </w:p>
        </w:tc>
        <w:tc>
          <w:tcPr>
            <w:tcW w:w="0" w:type="auto"/>
          </w:tcPr>
          <w:p w14:paraId="200651E6" w14:textId="77777777" w:rsidR="007F2E95" w:rsidRPr="00550744" w:rsidRDefault="007F2E95" w:rsidP="009211CF">
            <w:r w:rsidRPr="00550744">
              <w:t>2a. Track the percentage of land under effective conservation and restoration management. Establish baseline and increase the percentage year on year.</w:t>
            </w:r>
          </w:p>
          <w:p w14:paraId="2D80A991" w14:textId="77777777" w:rsidR="007F2E95" w:rsidRPr="00550744" w:rsidRDefault="007F2E95" w:rsidP="009211CF"/>
          <w:p w14:paraId="3BF5DE51" w14:textId="77777777" w:rsidR="007F2E95" w:rsidRPr="00550744" w:rsidRDefault="007F2E95" w:rsidP="009211CF">
            <w:r w:rsidRPr="00550744">
              <w:t>2b. Track completion of Herbivore Impact Assessments for all Deer Management Groups and measure average deer densities. Achieve nationally recognised target levels of average deer densities</w:t>
            </w:r>
            <w:r w:rsidRPr="0DDE73C6">
              <w:t xml:space="preserve"> - </w:t>
            </w:r>
            <w:r w:rsidRPr="6396D935">
              <w:t xml:space="preserve">currently </w:t>
            </w:r>
            <w:r w:rsidRPr="00550744">
              <w:t>a maximum of 5 deer per km2 in woodland and a maximum of 10 deer per km2 on the open hill</w:t>
            </w:r>
            <w:r>
              <w:t>.</w:t>
            </w:r>
          </w:p>
        </w:tc>
      </w:tr>
      <w:tr w:rsidR="007F2E95" w14:paraId="4BB78197" w14:textId="77777777" w:rsidTr="009211CF">
        <w:tc>
          <w:tcPr>
            <w:tcW w:w="0" w:type="auto"/>
          </w:tcPr>
          <w:p w14:paraId="62CFC334" w14:textId="77777777" w:rsidR="007F2E95" w:rsidRPr="005A28AE" w:rsidRDefault="007F2E95" w:rsidP="009211CF">
            <w:pPr>
              <w:rPr>
                <w:color w:val="005E00"/>
              </w:rPr>
            </w:pPr>
            <w:r>
              <w:rPr>
                <w:color w:val="005E00"/>
              </w:rPr>
              <w:t>1.</w:t>
            </w:r>
            <w:r w:rsidRPr="005A28AE">
              <w:rPr>
                <w:color w:val="005E00"/>
              </w:rPr>
              <w:t xml:space="preserve">3. </w:t>
            </w:r>
            <w:r w:rsidRPr="005A28AE">
              <w:rPr>
                <w:b/>
                <w:bCs/>
                <w:color w:val="005E00"/>
              </w:rPr>
              <w:t>An exemplar of regenerative land use</w:t>
            </w:r>
            <w:r w:rsidRPr="005A28AE">
              <w:rPr>
                <w:color w:val="005E00"/>
              </w:rPr>
              <w:t xml:space="preserve"> </w:t>
            </w:r>
          </w:p>
          <w:p w14:paraId="57808193" w14:textId="77777777" w:rsidR="007F2E95" w:rsidRDefault="007F2E95" w:rsidP="009211CF"/>
          <w:p w14:paraId="77F7BC84" w14:textId="77777777" w:rsidR="007F2E95" w:rsidRPr="008B0B48" w:rsidRDefault="007F2E95" w:rsidP="009211CF">
            <w:pPr>
              <w:rPr>
                <w:rFonts w:eastAsia="Arial"/>
                <w:color w:val="000000" w:themeColor="text1"/>
              </w:rPr>
            </w:pPr>
            <w:r w:rsidRPr="007D2F8D">
              <w:t>The National Park is an exemplar of regenerative land use</w:t>
            </w:r>
            <w:r w:rsidRPr="007D2F8D">
              <w:rPr>
                <w:rFonts w:eastAsia="Arial"/>
                <w:color w:val="000000" w:themeColor="text1"/>
              </w:rPr>
              <w:t xml:space="preserve"> delivering a wider range of private, public and community benefits</w:t>
            </w:r>
            <w:r>
              <w:rPr>
                <w:rFonts w:eastAsia="Arial"/>
                <w:color w:val="000000" w:themeColor="text1"/>
              </w:rPr>
              <w:t>.</w:t>
            </w:r>
          </w:p>
          <w:p w14:paraId="7608052B" w14:textId="77777777" w:rsidR="007F2E95" w:rsidRPr="008B0B48" w:rsidRDefault="007F2E95" w:rsidP="009211CF">
            <w:pPr>
              <w:rPr>
                <w:rFonts w:eastAsia="Arial"/>
                <w:color w:val="000000" w:themeColor="text1"/>
              </w:rPr>
            </w:pPr>
          </w:p>
        </w:tc>
        <w:tc>
          <w:tcPr>
            <w:tcW w:w="0" w:type="auto"/>
          </w:tcPr>
          <w:p w14:paraId="2CBB2E25" w14:textId="77777777" w:rsidR="007F2E95" w:rsidRPr="00550744" w:rsidRDefault="007F2E95" w:rsidP="009211CF">
            <w:r w:rsidRPr="00550744">
              <w:t>3. Track the number of pilot regenerative farming projects in the National Park and complete pilots on 5 land holdings by 2030.</w:t>
            </w:r>
          </w:p>
          <w:p w14:paraId="23E60E18" w14:textId="77777777" w:rsidR="007F2E95" w:rsidRPr="00550744" w:rsidRDefault="007F2E95" w:rsidP="009211CF"/>
        </w:tc>
      </w:tr>
    </w:tbl>
    <w:p w14:paraId="3B6B6C90" w14:textId="77777777" w:rsidR="008A576A" w:rsidRDefault="008A576A"/>
    <w:tbl>
      <w:tblPr>
        <w:tblStyle w:val="TableGrid"/>
        <w:tblW w:w="0" w:type="auto"/>
        <w:tblCellMar>
          <w:left w:w="57" w:type="dxa"/>
          <w:right w:w="57" w:type="dxa"/>
        </w:tblCellMar>
        <w:tblLook w:val="04A0" w:firstRow="1" w:lastRow="0" w:firstColumn="1" w:lastColumn="0" w:noHBand="0" w:noVBand="1"/>
      </w:tblPr>
      <w:tblGrid>
        <w:gridCol w:w="7329"/>
        <w:gridCol w:w="6619"/>
      </w:tblGrid>
      <w:tr w:rsidR="007F2E95" w14:paraId="119A1718" w14:textId="77777777" w:rsidTr="009211CF">
        <w:tc>
          <w:tcPr>
            <w:tcW w:w="0" w:type="auto"/>
            <w:shd w:val="clear" w:color="auto" w:fill="0070C0"/>
          </w:tcPr>
          <w:p w14:paraId="59F353A6" w14:textId="77777777" w:rsidR="007F2E95" w:rsidRPr="00B72E4A" w:rsidRDefault="007F2E95" w:rsidP="009211CF">
            <w:pPr>
              <w:rPr>
                <w:b/>
                <w:bCs/>
                <w:color w:val="FFFFFF" w:themeColor="background1"/>
                <w:sz w:val="32"/>
                <w:szCs w:val="32"/>
              </w:rPr>
            </w:pPr>
            <w:r w:rsidRPr="00B72E4A">
              <w:rPr>
                <w:b/>
                <w:bCs/>
                <w:color w:val="FFFFFF" w:themeColor="background1"/>
                <w:sz w:val="32"/>
                <w:szCs w:val="32"/>
              </w:rPr>
              <w:t xml:space="preserve">Creating a Low Carbon Place </w:t>
            </w:r>
            <w:r>
              <w:rPr>
                <w:b/>
                <w:bCs/>
                <w:color w:val="FFFFFF" w:themeColor="background1"/>
                <w:sz w:val="32"/>
                <w:szCs w:val="32"/>
              </w:rPr>
              <w:br/>
            </w:r>
            <w:r w:rsidRPr="00B72E4A">
              <w:rPr>
                <w:b/>
                <w:bCs/>
                <w:color w:val="FFFFFF" w:themeColor="background1"/>
                <w:sz w:val="32"/>
                <w:szCs w:val="32"/>
              </w:rPr>
              <w:t xml:space="preserve">Outcomes by 2045 </w:t>
            </w:r>
          </w:p>
          <w:p w14:paraId="66DCE051" w14:textId="77777777" w:rsidR="007F2E95" w:rsidRPr="008B0B48" w:rsidRDefault="007F2E95" w:rsidP="009211CF">
            <w:pPr>
              <w:rPr>
                <w:b/>
                <w:bCs/>
                <w:color w:val="FFFFFF" w:themeColor="background1"/>
              </w:rPr>
            </w:pPr>
          </w:p>
        </w:tc>
        <w:tc>
          <w:tcPr>
            <w:tcW w:w="0" w:type="auto"/>
            <w:shd w:val="clear" w:color="auto" w:fill="0070C0"/>
          </w:tcPr>
          <w:p w14:paraId="42967B89" w14:textId="77777777" w:rsidR="007F2E95" w:rsidRPr="008B0B48" w:rsidRDefault="007F2E95" w:rsidP="009211CF">
            <w:pPr>
              <w:rPr>
                <w:b/>
                <w:bCs/>
                <w:color w:val="FFFFFF" w:themeColor="background1"/>
                <w:sz w:val="32"/>
                <w:szCs w:val="32"/>
              </w:rPr>
            </w:pPr>
            <w:r w:rsidRPr="008B0B48">
              <w:rPr>
                <w:b/>
                <w:bCs/>
                <w:color w:val="FFFFFF" w:themeColor="background1"/>
                <w:sz w:val="32"/>
                <w:szCs w:val="32"/>
              </w:rPr>
              <w:t xml:space="preserve">Measurement of success </w:t>
            </w:r>
          </w:p>
          <w:p w14:paraId="220E1721" w14:textId="77777777" w:rsidR="007F2E95" w:rsidRPr="008B0B48" w:rsidRDefault="007F2E95" w:rsidP="009211CF">
            <w:pPr>
              <w:rPr>
                <w:color w:val="FFFFFF" w:themeColor="background1"/>
              </w:rPr>
            </w:pPr>
            <w:r w:rsidRPr="008B0B48">
              <w:rPr>
                <w:color w:val="FFFFFF" w:themeColor="background1"/>
                <w:sz w:val="32"/>
                <w:szCs w:val="32"/>
              </w:rPr>
              <w:t>(to ensure we are on track to achieving 2045 long term outcome)</w:t>
            </w:r>
          </w:p>
        </w:tc>
      </w:tr>
      <w:tr w:rsidR="007F2E95" w14:paraId="613F6E5B" w14:textId="77777777" w:rsidTr="009211CF">
        <w:tc>
          <w:tcPr>
            <w:tcW w:w="0" w:type="auto"/>
          </w:tcPr>
          <w:p w14:paraId="5F74BFD8" w14:textId="77777777" w:rsidR="007F2E95" w:rsidRPr="002C7FC4" w:rsidRDefault="007F2E95" w:rsidP="009211CF">
            <w:pPr>
              <w:rPr>
                <w:color w:val="0070C0"/>
              </w:rPr>
            </w:pPr>
            <w:r>
              <w:rPr>
                <w:color w:val="0070C0"/>
              </w:rPr>
              <w:t>2.</w:t>
            </w:r>
            <w:r w:rsidRPr="002C7FC4">
              <w:rPr>
                <w:color w:val="0070C0"/>
              </w:rPr>
              <w:t xml:space="preserve">1. </w:t>
            </w:r>
            <w:r w:rsidRPr="002C7FC4">
              <w:rPr>
                <w:b/>
                <w:bCs/>
                <w:color w:val="0070C0"/>
              </w:rPr>
              <w:t>A Place for all to enjoy safely and responsibly</w:t>
            </w:r>
          </w:p>
          <w:p w14:paraId="1CF0B04A" w14:textId="77777777" w:rsidR="007F2E95" w:rsidRDefault="007F2E95" w:rsidP="009211CF"/>
          <w:p w14:paraId="58A7D329" w14:textId="77777777" w:rsidR="007F2E95" w:rsidRPr="007D2F8D" w:rsidRDefault="007F2E95" w:rsidP="009211CF">
            <w:pPr>
              <w:rPr>
                <w:highlight w:val="yellow"/>
              </w:rPr>
            </w:pPr>
            <w:r w:rsidRPr="007D2F8D">
              <w:t>There are opportunities for everyone to value and enjoy the special qualities/benefits of the National Park safely.</w:t>
            </w:r>
          </w:p>
          <w:p w14:paraId="395CA24A" w14:textId="77777777" w:rsidR="007F2E95" w:rsidRPr="007D2F8D" w:rsidRDefault="007F2E95" w:rsidP="009211CF"/>
        </w:tc>
        <w:tc>
          <w:tcPr>
            <w:tcW w:w="0" w:type="auto"/>
          </w:tcPr>
          <w:p w14:paraId="31CAB4EB" w14:textId="77777777" w:rsidR="007F2E95" w:rsidRPr="00550744" w:rsidRDefault="007F2E95" w:rsidP="009211CF">
            <w:r w:rsidRPr="00550744">
              <w:t>1a. Measure participation in and impact of Volunteering, Outdoor Learning and Youth Action programmes</w:t>
            </w:r>
            <w:r w:rsidRPr="0DDE73C6">
              <w:t>.</w:t>
            </w:r>
          </w:p>
          <w:p w14:paraId="488B7283" w14:textId="77777777" w:rsidR="007F2E95" w:rsidRPr="00550744" w:rsidRDefault="007F2E95" w:rsidP="009211CF"/>
          <w:p w14:paraId="28B4EEF2" w14:textId="77777777" w:rsidR="007F2E95" w:rsidRPr="00550744" w:rsidRDefault="007F2E95" w:rsidP="009211CF">
            <w:r w:rsidRPr="00550744">
              <w:t>1b. Measure the number of people visiting the National Park every year. Track how representative our domestic visitors are of Scottish society</w:t>
            </w:r>
            <w:r w:rsidRPr="0DDE73C6">
              <w:t>.</w:t>
            </w:r>
          </w:p>
          <w:p w14:paraId="403F8E35" w14:textId="77777777" w:rsidR="007F2E95" w:rsidRPr="00550744" w:rsidRDefault="007F2E95" w:rsidP="009211CF"/>
        </w:tc>
      </w:tr>
      <w:tr w:rsidR="007F2E95" w14:paraId="2CF01BC4" w14:textId="77777777" w:rsidTr="009211CF">
        <w:tc>
          <w:tcPr>
            <w:tcW w:w="0" w:type="auto"/>
          </w:tcPr>
          <w:p w14:paraId="59797080" w14:textId="77777777" w:rsidR="007F2E95" w:rsidRPr="00407E17" w:rsidRDefault="007F2E95" w:rsidP="009211CF">
            <w:pPr>
              <w:rPr>
                <w:color w:val="0070C0"/>
              </w:rPr>
            </w:pPr>
            <w:r>
              <w:rPr>
                <w:color w:val="0070C0"/>
              </w:rPr>
              <w:t>2.</w:t>
            </w:r>
            <w:r w:rsidRPr="00407E17">
              <w:rPr>
                <w:color w:val="0070C0"/>
              </w:rPr>
              <w:t xml:space="preserve">2. </w:t>
            </w:r>
            <w:r w:rsidRPr="00407E17">
              <w:rPr>
                <w:b/>
                <w:color w:val="0070C0"/>
              </w:rPr>
              <w:t>High quality visitor infrastructure and facilities</w:t>
            </w:r>
          </w:p>
          <w:p w14:paraId="22DDB75E" w14:textId="77777777" w:rsidR="007F2E95" w:rsidRDefault="007F2E95" w:rsidP="009211CF"/>
          <w:p w14:paraId="2ED054F6" w14:textId="77777777" w:rsidR="007F2E95" w:rsidRPr="00844C6C" w:rsidRDefault="007F2E95" w:rsidP="009211CF">
            <w:pPr>
              <w:rPr>
                <w:strike/>
              </w:rPr>
            </w:pPr>
            <w:r w:rsidRPr="00844C6C">
              <w:lastRenderedPageBreak/>
              <w:t xml:space="preserve">People have a high-quality experience enjoying the National Park and are able to use great services, facilities and routes with less impact on nature or contributing to climate change. </w:t>
            </w:r>
          </w:p>
          <w:p w14:paraId="0958239C" w14:textId="77777777" w:rsidR="007F2E95" w:rsidRPr="007D2F8D" w:rsidRDefault="007F2E95" w:rsidP="009211CF"/>
        </w:tc>
        <w:tc>
          <w:tcPr>
            <w:tcW w:w="0" w:type="auto"/>
          </w:tcPr>
          <w:p w14:paraId="155ABAAB" w14:textId="77777777" w:rsidR="007F2E95" w:rsidRPr="00550744" w:rsidRDefault="007F2E95" w:rsidP="009211CF">
            <w:r w:rsidRPr="00550744">
              <w:lastRenderedPageBreak/>
              <w:t>2. Track the investment in and completion of priority visitor infrastructure projects as part of our Place Programme and across the recreation path network.</w:t>
            </w:r>
          </w:p>
          <w:p w14:paraId="54B7DEED" w14:textId="77777777" w:rsidR="007F2E95" w:rsidRPr="00550744" w:rsidRDefault="007F2E95" w:rsidP="009211CF"/>
        </w:tc>
      </w:tr>
      <w:tr w:rsidR="007F2E95" w14:paraId="46E8FE0C" w14:textId="77777777" w:rsidTr="009211CF">
        <w:tc>
          <w:tcPr>
            <w:tcW w:w="0" w:type="auto"/>
          </w:tcPr>
          <w:p w14:paraId="1265F6BD" w14:textId="77777777" w:rsidR="007F2E95" w:rsidRPr="00407E17" w:rsidRDefault="007F2E95" w:rsidP="009211CF">
            <w:pPr>
              <w:rPr>
                <w:color w:val="0070C0"/>
              </w:rPr>
            </w:pPr>
            <w:r>
              <w:rPr>
                <w:color w:val="0070C0"/>
              </w:rPr>
              <w:t>2.</w:t>
            </w:r>
            <w:r w:rsidRPr="00407E17">
              <w:rPr>
                <w:color w:val="0070C0"/>
              </w:rPr>
              <w:t xml:space="preserve">3. </w:t>
            </w:r>
            <w:r w:rsidRPr="00407E17">
              <w:rPr>
                <w:b/>
                <w:bCs/>
                <w:color w:val="0070C0"/>
              </w:rPr>
              <w:t>An inclusive, low carbon travel network</w:t>
            </w:r>
          </w:p>
          <w:p w14:paraId="6CB75D8A" w14:textId="77777777" w:rsidR="007F2E95" w:rsidRPr="00D84131" w:rsidRDefault="007F2E95" w:rsidP="009211CF"/>
          <w:p w14:paraId="518C6FC4" w14:textId="77777777" w:rsidR="007F2E95" w:rsidRPr="00D84131" w:rsidRDefault="007F2E95" w:rsidP="009211CF">
            <w:r w:rsidRPr="000846E4">
              <w:t>The National Park has an efficient, inclusive rural transport sector, meeting the travel needs of both visitors and residents alike.</w:t>
            </w:r>
          </w:p>
          <w:p w14:paraId="13A89D21" w14:textId="77777777" w:rsidR="007F2E95" w:rsidRPr="00D84131" w:rsidRDefault="007F2E95" w:rsidP="009211CF"/>
        </w:tc>
        <w:tc>
          <w:tcPr>
            <w:tcW w:w="0" w:type="auto"/>
          </w:tcPr>
          <w:p w14:paraId="46A0B62E" w14:textId="77777777" w:rsidR="007F2E95" w:rsidRPr="00550744" w:rsidRDefault="007F2E95" w:rsidP="009211CF">
            <w:r w:rsidRPr="00550744">
              <w:t xml:space="preserve">3. </w:t>
            </w:r>
            <w:r>
              <w:t xml:space="preserve">Monitor </w:t>
            </w:r>
            <w:r w:rsidRPr="4D70C128">
              <w:t>rural transport provision</w:t>
            </w:r>
            <w:r w:rsidRPr="0DDE73C6">
              <w:t>.</w:t>
            </w:r>
            <w:r w:rsidRPr="00550744">
              <w:t xml:space="preserve"> Reduce</w:t>
            </w:r>
            <w:r>
              <w:t xml:space="preserve"> </w:t>
            </w:r>
            <w:r w:rsidRPr="00550744">
              <w:t>transport emissions from travel to and from the National Park by at least 61% from the 2019 baseline by 2030.</w:t>
            </w:r>
          </w:p>
          <w:p w14:paraId="1E79EF96" w14:textId="77777777" w:rsidR="007F2E95" w:rsidRPr="00550744" w:rsidRDefault="007F2E95" w:rsidP="009211CF"/>
        </w:tc>
      </w:tr>
    </w:tbl>
    <w:p w14:paraId="233096D2" w14:textId="77777777" w:rsidR="008A576A" w:rsidRDefault="008A576A"/>
    <w:tbl>
      <w:tblPr>
        <w:tblStyle w:val="TableGrid"/>
        <w:tblW w:w="0" w:type="auto"/>
        <w:tblCellMar>
          <w:left w:w="57" w:type="dxa"/>
          <w:right w:w="57" w:type="dxa"/>
        </w:tblCellMar>
        <w:tblLook w:val="04A0" w:firstRow="1" w:lastRow="0" w:firstColumn="1" w:lastColumn="0" w:noHBand="0" w:noVBand="1"/>
      </w:tblPr>
      <w:tblGrid>
        <w:gridCol w:w="5668"/>
        <w:gridCol w:w="8280"/>
      </w:tblGrid>
      <w:tr w:rsidR="007F2E95" w14:paraId="15509D08" w14:textId="77777777" w:rsidTr="009211CF">
        <w:tc>
          <w:tcPr>
            <w:tcW w:w="0" w:type="auto"/>
            <w:shd w:val="clear" w:color="auto" w:fill="D60093"/>
          </w:tcPr>
          <w:p w14:paraId="7366E0CE" w14:textId="77777777" w:rsidR="007F2E95" w:rsidRPr="00B72E4A" w:rsidRDefault="007F2E95" w:rsidP="009211CF">
            <w:pPr>
              <w:rPr>
                <w:b/>
                <w:bCs/>
                <w:color w:val="FFFFFF" w:themeColor="background1"/>
                <w:sz w:val="32"/>
                <w:szCs w:val="32"/>
              </w:rPr>
            </w:pPr>
            <w:r w:rsidRPr="00B72E4A">
              <w:rPr>
                <w:b/>
                <w:bCs/>
                <w:color w:val="FFFFFF" w:themeColor="background1"/>
                <w:sz w:val="32"/>
                <w:szCs w:val="32"/>
              </w:rPr>
              <w:t xml:space="preserve">Designing a Greener Way of Living </w:t>
            </w:r>
            <w:r>
              <w:rPr>
                <w:b/>
                <w:bCs/>
                <w:color w:val="FFFFFF" w:themeColor="background1"/>
                <w:sz w:val="32"/>
                <w:szCs w:val="32"/>
              </w:rPr>
              <w:br/>
            </w:r>
            <w:r w:rsidRPr="00B72E4A">
              <w:rPr>
                <w:b/>
                <w:bCs/>
                <w:color w:val="FFFFFF" w:themeColor="background1"/>
                <w:sz w:val="32"/>
                <w:szCs w:val="32"/>
              </w:rPr>
              <w:t xml:space="preserve">Outcomes by 2045 </w:t>
            </w:r>
          </w:p>
          <w:p w14:paraId="4CCB45DB" w14:textId="77777777" w:rsidR="007F2E95" w:rsidRPr="00B72E4A" w:rsidRDefault="007F2E95" w:rsidP="009211CF">
            <w:pPr>
              <w:rPr>
                <w:b/>
                <w:bCs/>
                <w:sz w:val="32"/>
                <w:szCs w:val="32"/>
              </w:rPr>
            </w:pPr>
          </w:p>
        </w:tc>
        <w:tc>
          <w:tcPr>
            <w:tcW w:w="0" w:type="auto"/>
            <w:shd w:val="clear" w:color="auto" w:fill="D60093"/>
          </w:tcPr>
          <w:p w14:paraId="2D43C8B0" w14:textId="77777777" w:rsidR="007F2E95" w:rsidRPr="008B0B48" w:rsidRDefault="007F2E95" w:rsidP="009211CF">
            <w:pPr>
              <w:rPr>
                <w:b/>
                <w:bCs/>
                <w:color w:val="FFFFFF" w:themeColor="background1"/>
                <w:sz w:val="32"/>
                <w:szCs w:val="32"/>
              </w:rPr>
            </w:pPr>
            <w:r w:rsidRPr="008B0B48">
              <w:rPr>
                <w:b/>
                <w:bCs/>
                <w:color w:val="FFFFFF" w:themeColor="background1"/>
                <w:sz w:val="32"/>
                <w:szCs w:val="32"/>
              </w:rPr>
              <w:t xml:space="preserve">Measurement of success </w:t>
            </w:r>
          </w:p>
          <w:p w14:paraId="1C76D185" w14:textId="77777777" w:rsidR="007F2E95" w:rsidRPr="008B0B48" w:rsidRDefault="007F2E95" w:rsidP="009211CF">
            <w:pPr>
              <w:rPr>
                <w:color w:val="FFFFFF" w:themeColor="background1"/>
              </w:rPr>
            </w:pPr>
            <w:r w:rsidRPr="008B0B48">
              <w:rPr>
                <w:color w:val="FFFFFF" w:themeColor="background1"/>
                <w:sz w:val="32"/>
                <w:szCs w:val="32"/>
              </w:rPr>
              <w:t>(to ensure we are on track to achieving 2045 long term outcome)</w:t>
            </w:r>
          </w:p>
        </w:tc>
      </w:tr>
      <w:tr w:rsidR="007F2E95" w14:paraId="0193876C" w14:textId="77777777" w:rsidTr="009211CF">
        <w:tc>
          <w:tcPr>
            <w:tcW w:w="0" w:type="auto"/>
          </w:tcPr>
          <w:p w14:paraId="50A4FAD8" w14:textId="77777777" w:rsidR="007F2E95" w:rsidRPr="00407E17" w:rsidRDefault="007F2E95" w:rsidP="009211CF">
            <w:pPr>
              <w:rPr>
                <w:b/>
                <w:bCs/>
                <w:color w:val="D60093"/>
              </w:rPr>
            </w:pPr>
            <w:r>
              <w:rPr>
                <w:color w:val="D60093"/>
              </w:rPr>
              <w:t>3.</w:t>
            </w:r>
            <w:r w:rsidRPr="00407E17">
              <w:rPr>
                <w:color w:val="D60093"/>
              </w:rPr>
              <w:t xml:space="preserve">1. </w:t>
            </w:r>
            <w:r w:rsidRPr="00407E17">
              <w:rPr>
                <w:b/>
                <w:bCs/>
                <w:color w:val="D60093"/>
              </w:rPr>
              <w:t xml:space="preserve">A greener and more diverse rural economy </w:t>
            </w:r>
          </w:p>
          <w:p w14:paraId="6438207C" w14:textId="77777777" w:rsidR="007F2E95" w:rsidRPr="00D84131" w:rsidRDefault="007F2E95" w:rsidP="009211CF"/>
          <w:p w14:paraId="58432417" w14:textId="77777777" w:rsidR="007F2E95" w:rsidRPr="00D84131" w:rsidRDefault="007F2E95" w:rsidP="009211CF">
            <w:r w:rsidRPr="00D84131">
              <w:t xml:space="preserve">The National Park has a zero carbon and more diverse rural economy, in which businesses thrive and the local workforce has grown through an increase in nature </w:t>
            </w:r>
            <w:r w:rsidRPr="4D70C128">
              <w:t>and climate-based</w:t>
            </w:r>
            <w:r w:rsidRPr="00D84131">
              <w:t xml:space="preserve"> jobs. </w:t>
            </w:r>
          </w:p>
          <w:p w14:paraId="22CC678A" w14:textId="77777777" w:rsidR="007F2E95" w:rsidRPr="00D84131" w:rsidRDefault="007F2E95" w:rsidP="009211CF">
            <w:r w:rsidRPr="00D84131">
              <w:t xml:space="preserve"> </w:t>
            </w:r>
          </w:p>
        </w:tc>
        <w:tc>
          <w:tcPr>
            <w:tcW w:w="0" w:type="auto"/>
          </w:tcPr>
          <w:p w14:paraId="16ACE32A" w14:textId="77777777" w:rsidR="007F2E95" w:rsidRPr="00550744" w:rsidRDefault="007F2E95" w:rsidP="009211CF">
            <w:r w:rsidRPr="00550744">
              <w:t xml:space="preserve">1. Track new or expanded numbers of the jobs and skills development opportunities necessary to support transition to a nature positive and carbon negative National Park economy, </w:t>
            </w:r>
            <w:r w:rsidRPr="4D70C128">
              <w:t>including</w:t>
            </w:r>
            <w:r w:rsidRPr="0DDE73C6">
              <w:t xml:space="preserve"> </w:t>
            </w:r>
            <w:r w:rsidRPr="00550744">
              <w:t xml:space="preserve">public transportation, regenerative agriculture, peatland </w:t>
            </w:r>
            <w:r>
              <w:t xml:space="preserve">and water </w:t>
            </w:r>
            <w:r w:rsidRPr="00550744">
              <w:t>restoration, woodland creation and management, and sustainable tourism. Establish baseline and increase year on year.</w:t>
            </w:r>
          </w:p>
        </w:tc>
      </w:tr>
      <w:tr w:rsidR="007F2E95" w14:paraId="47AC05A8" w14:textId="77777777" w:rsidTr="009211CF">
        <w:tc>
          <w:tcPr>
            <w:tcW w:w="0" w:type="auto"/>
          </w:tcPr>
          <w:p w14:paraId="13BEE073" w14:textId="77777777" w:rsidR="007F2E95" w:rsidRPr="00407E17" w:rsidRDefault="007F2E95" w:rsidP="009211CF">
            <w:pPr>
              <w:rPr>
                <w:b/>
                <w:bCs/>
                <w:color w:val="D60093"/>
              </w:rPr>
            </w:pPr>
            <w:r>
              <w:rPr>
                <w:color w:val="D60093"/>
              </w:rPr>
              <w:t>3.</w:t>
            </w:r>
            <w:r w:rsidRPr="00407E17">
              <w:rPr>
                <w:color w:val="D60093"/>
              </w:rPr>
              <w:t xml:space="preserve">2. </w:t>
            </w:r>
            <w:r w:rsidRPr="00407E17">
              <w:rPr>
                <w:b/>
                <w:bCs/>
                <w:color w:val="D60093"/>
              </w:rPr>
              <w:t xml:space="preserve">More resilient rural communities </w:t>
            </w:r>
          </w:p>
          <w:p w14:paraId="1CB567AF" w14:textId="77777777" w:rsidR="007F2E95" w:rsidRPr="00D84131" w:rsidRDefault="007F2E95" w:rsidP="009211CF"/>
          <w:p w14:paraId="765763A0" w14:textId="77777777" w:rsidR="007F2E95" w:rsidRPr="00D84131" w:rsidRDefault="007F2E95" w:rsidP="009211CF">
            <w:r w:rsidRPr="00D84131">
              <w:rPr>
                <w:shd w:val="clear" w:color="auto" w:fill="FFFFFF"/>
              </w:rPr>
              <w:t xml:space="preserve">National Park communities are leading the way on net zero, </w:t>
            </w:r>
            <w:r w:rsidRPr="4D70C128">
              <w:rPr>
                <w:shd w:val="clear" w:color="auto" w:fill="FFFFFF"/>
              </w:rPr>
              <w:t xml:space="preserve">nature-friendly, </w:t>
            </w:r>
            <w:r w:rsidRPr="00D84131">
              <w:rPr>
                <w:shd w:val="clear" w:color="auto" w:fill="FFFFFF"/>
              </w:rPr>
              <w:t xml:space="preserve">living and working, with their needs being met more locally supported by a thriving local rural economy </w:t>
            </w:r>
            <w:r w:rsidRPr="4D70C128">
              <w:rPr>
                <w:shd w:val="clear" w:color="auto" w:fill="FFFFFF"/>
              </w:rPr>
              <w:t>which benefits all</w:t>
            </w:r>
            <w:r w:rsidRPr="00D84131">
              <w:rPr>
                <w:shd w:val="clear" w:color="auto" w:fill="FFFFFF"/>
              </w:rPr>
              <w:t>.</w:t>
            </w:r>
          </w:p>
        </w:tc>
        <w:tc>
          <w:tcPr>
            <w:tcW w:w="0" w:type="auto"/>
          </w:tcPr>
          <w:p w14:paraId="1195D86B" w14:textId="77777777" w:rsidR="007F2E95" w:rsidRPr="00550744" w:rsidRDefault="007F2E95" w:rsidP="009211CF">
            <w:r w:rsidRPr="00550744">
              <w:t>2a. Track action by National Park communities to reduce their carbon footprint</w:t>
            </w:r>
            <w:r>
              <w:t xml:space="preserve">, restore nature </w:t>
            </w:r>
            <w:r w:rsidRPr="00550744">
              <w:t>and become more resilient to the impacts of climate change. All communities to have implemented actions by 2029.</w:t>
            </w:r>
          </w:p>
          <w:p w14:paraId="3C9C304D" w14:textId="77777777" w:rsidR="007F2E95" w:rsidRPr="00550744" w:rsidRDefault="007F2E95" w:rsidP="009211CF"/>
          <w:p w14:paraId="4EF5D2FD" w14:textId="77777777" w:rsidR="007F2E95" w:rsidRPr="00550744" w:rsidRDefault="007F2E95" w:rsidP="009211CF">
            <w:pPr>
              <w:rPr>
                <w:color w:val="000000" w:themeColor="text1"/>
              </w:rPr>
            </w:pPr>
            <w:r w:rsidRPr="00550744">
              <w:t xml:space="preserve">2b. Track the number of affordable new homes built, </w:t>
            </w:r>
            <w:r w:rsidRPr="4D70C128">
              <w:t>homes</w:t>
            </w:r>
            <w:r w:rsidRPr="00550744">
              <w:t xml:space="preserve"> brought back into use as housing for local people, and numbers of second, holiday and Short Term Lets. </w:t>
            </w:r>
            <w:r>
              <w:rPr>
                <w:color w:val="000000"/>
                <w:shd w:val="clear" w:color="auto" w:fill="FFFFFF"/>
              </w:rPr>
              <w:t xml:space="preserve">Secure higher build rates than the </w:t>
            </w:r>
            <w:r w:rsidRPr="00924A56">
              <w:rPr>
                <w:color w:val="000000"/>
                <w:shd w:val="clear" w:color="auto" w:fill="FFFFFF"/>
              </w:rPr>
              <w:t xml:space="preserve">minimum </w:t>
            </w:r>
            <w:r>
              <w:rPr>
                <w:color w:val="000000"/>
                <w:shd w:val="clear" w:color="auto" w:fill="FFFFFF"/>
              </w:rPr>
              <w:t xml:space="preserve">target </w:t>
            </w:r>
            <w:r w:rsidRPr="00924A56">
              <w:rPr>
                <w:color w:val="000000"/>
                <w:shd w:val="clear" w:color="auto" w:fill="FFFFFF"/>
              </w:rPr>
              <w:t xml:space="preserve">of 30 new homes per year </w:t>
            </w:r>
            <w:r>
              <w:rPr>
                <w:color w:val="000000"/>
                <w:shd w:val="clear" w:color="auto" w:fill="FFFFFF"/>
              </w:rPr>
              <w:t>identified by NPF4</w:t>
            </w:r>
            <w:r w:rsidRPr="00924A56">
              <w:rPr>
                <w:color w:val="000000"/>
                <w:shd w:val="clear" w:color="auto" w:fill="FFFFFF"/>
              </w:rPr>
              <w:t>, where evidenced as necessary to help address local housing needs</w:t>
            </w:r>
            <w:r>
              <w:rPr>
                <w:color w:val="000000"/>
                <w:shd w:val="clear" w:color="auto" w:fill="FFFFFF"/>
              </w:rPr>
              <w:t xml:space="preserve"> and the rural economy.</w:t>
            </w:r>
          </w:p>
        </w:tc>
      </w:tr>
      <w:tr w:rsidR="007F2E95" w14:paraId="2ECB4F51" w14:textId="77777777" w:rsidTr="009211CF">
        <w:tc>
          <w:tcPr>
            <w:tcW w:w="0" w:type="auto"/>
          </w:tcPr>
          <w:p w14:paraId="2D61DE64" w14:textId="77777777" w:rsidR="007F2E95" w:rsidRPr="00407E17" w:rsidRDefault="007F2E95" w:rsidP="009211CF">
            <w:pPr>
              <w:rPr>
                <w:color w:val="D60093"/>
              </w:rPr>
            </w:pPr>
            <w:r>
              <w:rPr>
                <w:color w:val="D60093"/>
              </w:rPr>
              <w:lastRenderedPageBreak/>
              <w:t>3.</w:t>
            </w:r>
            <w:r w:rsidRPr="00407E17">
              <w:rPr>
                <w:color w:val="D60093"/>
              </w:rPr>
              <w:t>3</w:t>
            </w:r>
            <w:r w:rsidRPr="00407E17">
              <w:rPr>
                <w:b/>
                <w:bCs/>
                <w:color w:val="D60093"/>
              </w:rPr>
              <w:t>. A responsive approach</w:t>
            </w:r>
            <w:r w:rsidRPr="7F22D446">
              <w:rPr>
                <w:b/>
                <w:color w:val="D60093"/>
              </w:rPr>
              <w:t xml:space="preserve"> </w:t>
            </w:r>
            <w:r w:rsidRPr="14A2A453">
              <w:rPr>
                <w:b/>
                <w:bCs/>
                <w:color w:val="D60093"/>
              </w:rPr>
              <w:t>to</w:t>
            </w:r>
            <w:r w:rsidRPr="29B8D21B">
              <w:rPr>
                <w:b/>
                <w:color w:val="D60093"/>
              </w:rPr>
              <w:t xml:space="preserve"> </w:t>
            </w:r>
            <w:r w:rsidRPr="29B8D21B">
              <w:rPr>
                <w:b/>
                <w:bCs/>
                <w:color w:val="D60093"/>
              </w:rPr>
              <w:t xml:space="preserve">new development </w:t>
            </w:r>
            <w:r w:rsidRPr="29B8D21B">
              <w:rPr>
                <w:color w:val="D60093"/>
              </w:rPr>
              <w:t xml:space="preserve">   </w:t>
            </w:r>
          </w:p>
          <w:p w14:paraId="1E9D6C6F" w14:textId="77777777" w:rsidR="007F2E95" w:rsidRPr="00D84131" w:rsidRDefault="007F2E95" w:rsidP="009211CF"/>
          <w:p w14:paraId="1855AA74" w14:textId="77777777" w:rsidR="007F2E95" w:rsidRPr="00D84131" w:rsidRDefault="007F2E95" w:rsidP="009211CF">
            <w:r w:rsidRPr="00D84131">
              <w:rPr>
                <w:shd w:val="clear" w:color="auto" w:fill="FFFFFF"/>
              </w:rPr>
              <w:t>New development and infrastructure is more responsive to the needs of communities, the rural economy, land use and management, directly benefitting people, climate and nature.</w:t>
            </w:r>
          </w:p>
          <w:p w14:paraId="2978EC99" w14:textId="77777777" w:rsidR="007F2E95" w:rsidRPr="00D84131" w:rsidRDefault="007F2E95" w:rsidP="009211CF"/>
        </w:tc>
        <w:tc>
          <w:tcPr>
            <w:tcW w:w="0" w:type="auto"/>
          </w:tcPr>
          <w:p w14:paraId="1F1975DD" w14:textId="77777777" w:rsidR="007F2E95" w:rsidRPr="00550744" w:rsidRDefault="007F2E95" w:rsidP="009211CF">
            <w:r w:rsidRPr="00550744">
              <w:t>3</w:t>
            </w:r>
            <w:r>
              <w:t>.</w:t>
            </w:r>
            <w:r w:rsidRPr="00550744">
              <w:t xml:space="preserve"> Measure the nature restoration</w:t>
            </w:r>
            <w:r w:rsidRPr="17B5CB96">
              <w:rPr>
                <w:color w:val="FF0000"/>
              </w:rPr>
              <w:t xml:space="preserve"> </w:t>
            </w:r>
            <w:r w:rsidRPr="4D70C128">
              <w:t>and net zero</w:t>
            </w:r>
            <w:r>
              <w:t xml:space="preserve"> </w:t>
            </w:r>
            <w:r w:rsidRPr="4D70C128">
              <w:t>outputs</w:t>
            </w:r>
            <w:r w:rsidRPr="0DDE73C6">
              <w:t xml:space="preserve"> </w:t>
            </w:r>
            <w:r w:rsidRPr="00550744">
              <w:t xml:space="preserve">secured through delivering new development, including biodiversity net gains on and offsite. </w:t>
            </w:r>
          </w:p>
        </w:tc>
      </w:tr>
    </w:tbl>
    <w:p w14:paraId="21091AA9" w14:textId="5DBC3ED1" w:rsidR="002B1030" w:rsidRDefault="002B1030">
      <w:r>
        <w:br w:type="page"/>
      </w:r>
    </w:p>
    <w:p w14:paraId="2730098C" w14:textId="77777777" w:rsidR="002B1030" w:rsidRDefault="002B1030">
      <w:pPr>
        <w:rPr>
          <w:rFonts w:eastAsiaTheme="majorEastAsia" w:cs="Arial"/>
          <w:b/>
          <w:color w:val="000000"/>
          <w:spacing w:val="-10"/>
          <w:kern w:val="28"/>
          <w:sz w:val="28"/>
          <w:szCs w:val="24"/>
          <w:lang w:val="en-US"/>
        </w:rPr>
      </w:pPr>
    </w:p>
    <w:p w14:paraId="297DD084" w14:textId="77777777" w:rsidR="00127A36" w:rsidRDefault="00127A36" w:rsidP="00B33116">
      <w:pPr>
        <w:pStyle w:val="Heading1"/>
        <w:sectPr w:rsidR="00127A36" w:rsidSect="00852243">
          <w:pgSz w:w="16838" w:h="11906" w:orient="landscape"/>
          <w:pgMar w:top="1440" w:right="1440" w:bottom="1440" w:left="1440" w:header="720" w:footer="720" w:gutter="0"/>
          <w:cols w:space="720"/>
          <w:docGrid w:linePitch="360"/>
        </w:sectPr>
      </w:pPr>
      <w:bookmarkStart w:id="186" w:name="_Toc623831657"/>
    </w:p>
    <w:p w14:paraId="636AA63D" w14:textId="674018ED" w:rsidR="6558468B" w:rsidRPr="0069001D" w:rsidRDefault="1B88DBDF" w:rsidP="00B33116">
      <w:pPr>
        <w:pStyle w:val="Heading1"/>
        <w:rPr>
          <w:rFonts w:eastAsia="Arial"/>
          <w:color w:val="000000" w:themeColor="text1"/>
        </w:rPr>
      </w:pPr>
      <w:bookmarkStart w:id="187" w:name="_Toc165033034"/>
      <w:r w:rsidRPr="00705737">
        <w:lastRenderedPageBreak/>
        <w:t>Glossary</w:t>
      </w:r>
      <w:bookmarkEnd w:id="185"/>
      <w:bookmarkEnd w:id="186"/>
      <w:bookmarkEnd w:id="187"/>
    </w:p>
    <w:p w14:paraId="27A48F0D" w14:textId="77777777" w:rsidR="0064479D" w:rsidRDefault="00C3542E" w:rsidP="0064479D">
      <w:pPr>
        <w:spacing w:after="120"/>
        <w:rPr>
          <w:rFonts w:eastAsia="Arial" w:cs="Arial"/>
          <w:b/>
          <w:bCs/>
          <w:color w:val="FF0000"/>
          <w:szCs w:val="24"/>
        </w:rPr>
      </w:pPr>
      <w:r w:rsidRPr="00057FF5">
        <w:rPr>
          <w:rFonts w:eastAsia="Arial" w:cs="Arial"/>
          <w:b/>
          <w:szCs w:val="24"/>
        </w:rPr>
        <w:t>Active Travel</w:t>
      </w:r>
      <w:r w:rsidR="008D7642" w:rsidRPr="00057FF5">
        <w:rPr>
          <w:rFonts w:eastAsia="Arial" w:cs="Arial"/>
          <w:b/>
          <w:bCs/>
          <w:szCs w:val="24"/>
        </w:rPr>
        <w:t xml:space="preserve"> </w:t>
      </w:r>
    </w:p>
    <w:p w14:paraId="7721F985" w14:textId="1CE2472F" w:rsidR="002E59AB" w:rsidRDefault="005C2528">
      <w:pPr>
        <w:spacing w:after="120"/>
        <w:rPr>
          <w:rFonts w:eastAsia="Arial" w:cs="Arial"/>
          <w:b/>
          <w:bCs/>
          <w:color w:val="000000" w:themeColor="text1"/>
          <w:szCs w:val="24"/>
        </w:rPr>
      </w:pPr>
      <w:r>
        <w:rPr>
          <w:rFonts w:cs="Arial"/>
          <w:szCs w:val="24"/>
        </w:rPr>
        <w:t>M</w:t>
      </w:r>
      <w:r w:rsidRPr="0064479D">
        <w:rPr>
          <w:rFonts w:cs="Arial"/>
          <w:szCs w:val="24"/>
        </w:rPr>
        <w:t>aking a journey by non-motorised modes of transport, such as walking, wheeling and cycling, that could otherwise be made by motorised modes such as cars, buses or trains. Such journeys tend to be ‘functional’, i.e. for getting from A to B, (e.g., travelling to employment, education, community facilities or leisure destinations). Active travel modes can also be used for recreational purposes, but this would be classed as ‘active recreation’ as opposed to active travel.</w:t>
      </w:r>
    </w:p>
    <w:p w14:paraId="43158BAD" w14:textId="6790C712"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Affordable housing </w:t>
      </w:r>
      <w:r w:rsidR="6558468B" w:rsidRPr="00705737">
        <w:rPr>
          <w:b/>
          <w:bCs/>
        </w:rPr>
        <w:br/>
      </w:r>
      <w:r w:rsidRPr="00705737">
        <w:rPr>
          <w:rFonts w:eastAsia="Arial" w:cs="Arial"/>
          <w:color w:val="000000" w:themeColor="text1"/>
          <w:szCs w:val="24"/>
        </w:rPr>
        <w:t>Good quality homes that are affordable for people on lower incomes. This can include social rent, mid-market rented, shared-ownership, shared-equity, housing sold at discount (including plots for self-build), self-build plots and low-cost housing without subsidy.</w:t>
      </w:r>
    </w:p>
    <w:p w14:paraId="2A5F9DF6" w14:textId="5A6BF36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Biodiversity </w:t>
      </w:r>
      <w:r w:rsidR="6558468B" w:rsidRPr="00705737">
        <w:rPr>
          <w:b/>
          <w:bCs/>
        </w:rPr>
        <w:br/>
      </w:r>
      <w:r w:rsidRPr="00705737">
        <w:rPr>
          <w:rFonts w:eastAsia="Arial" w:cs="Arial"/>
          <w:color w:val="000000" w:themeColor="text1"/>
          <w:szCs w:val="24"/>
        </w:rPr>
        <w:t xml:space="preserve">The variety of life on earth essential for sustaining the ecosystem that provides us with food, fuel, health, wealth, and other vital services. </w:t>
      </w:r>
    </w:p>
    <w:p w14:paraId="6E6B9F8A" w14:textId="743AF04C"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Biodiversity credits</w:t>
      </w:r>
      <w:r w:rsidR="6558468B" w:rsidRPr="00705737">
        <w:rPr>
          <w:b/>
          <w:bCs/>
        </w:rPr>
        <w:br/>
      </w:r>
      <w:r w:rsidRPr="00705737">
        <w:rPr>
          <w:rFonts w:eastAsia="Arial" w:cs="Arial"/>
          <w:color w:val="000000" w:themeColor="text1"/>
          <w:szCs w:val="24"/>
        </w:rPr>
        <w:t>A standard for assigning financial value to biodiversity for financial market trading and investment. Biodiversity credits are similar to carbon credits, which allow investment in projects that capture and store carbon.</w:t>
      </w:r>
    </w:p>
    <w:p w14:paraId="0A982129" w14:textId="2669EEBD" w:rsidR="6558468B" w:rsidRPr="00E80068" w:rsidRDefault="1B88DBDF">
      <w:pPr>
        <w:spacing w:after="120"/>
        <w:rPr>
          <w:rFonts w:eastAsia="Arial" w:cs="Arial"/>
          <w:color w:val="000000" w:themeColor="text1"/>
          <w:szCs w:val="24"/>
        </w:rPr>
      </w:pPr>
      <w:r w:rsidRPr="00705737">
        <w:rPr>
          <w:rFonts w:eastAsia="Arial" w:cs="Arial"/>
          <w:b/>
          <w:bCs/>
          <w:color w:val="000000" w:themeColor="text1"/>
          <w:szCs w:val="24"/>
        </w:rPr>
        <w:t xml:space="preserve">Brownfield </w:t>
      </w:r>
      <w:r w:rsidR="6558468B" w:rsidRPr="00705737">
        <w:rPr>
          <w:b/>
          <w:bCs/>
        </w:rPr>
        <w:br/>
      </w:r>
      <w:r w:rsidRPr="24A3AE66">
        <w:rPr>
          <w:rFonts w:eastAsia="Arial" w:cs="Arial"/>
          <w:color w:val="000000" w:themeColor="text1"/>
          <w:szCs w:val="24"/>
        </w:rPr>
        <w:t xml:space="preserve">Land which has previously been developed, including vacant and derelict land, land occupied by redundant or unused buildings and developed land. </w:t>
      </w:r>
    </w:p>
    <w:p w14:paraId="7CD1482D" w14:textId="407C66C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Browsing animals</w:t>
      </w:r>
      <w:r w:rsidR="6558468B" w:rsidRPr="00705737">
        <w:rPr>
          <w:b/>
          <w:bCs/>
        </w:rPr>
        <w:br/>
      </w:r>
      <w:r w:rsidRPr="00705737">
        <w:rPr>
          <w:rFonts w:eastAsia="Arial" w:cs="Arial"/>
          <w:color w:val="000000" w:themeColor="text1"/>
          <w:szCs w:val="24"/>
        </w:rPr>
        <w:t>Animals feeding on leaves, soft shoots, or fruits of high-growing, generally woody plants such as trees and shrubs. This is contrasted with grazing, which means animals feeding on grass or other lower vegetations.</w:t>
      </w:r>
    </w:p>
    <w:p w14:paraId="14D13B7F" w14:textId="02679F4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Carbon credits </w:t>
      </w:r>
      <w:r w:rsidR="6558468B" w:rsidRPr="00705737">
        <w:rPr>
          <w:b/>
          <w:bCs/>
        </w:rPr>
        <w:br/>
      </w:r>
      <w:r w:rsidRPr="00705737">
        <w:rPr>
          <w:rFonts w:eastAsia="Arial" w:cs="Arial"/>
          <w:color w:val="000000" w:themeColor="text1"/>
          <w:szCs w:val="24"/>
        </w:rPr>
        <w:t xml:space="preserve">A carbon credit is a tradable certificate or permit representing the right to emit a set amount of carbon dioxide or the equivalent amount of a different greenhouse gas (tCO2e). </w:t>
      </w:r>
    </w:p>
    <w:p w14:paraId="00908B4C" w14:textId="7DFD0A8C"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negative</w:t>
      </w:r>
      <w:r w:rsidR="6558468B" w:rsidRPr="00705737">
        <w:rPr>
          <w:b/>
          <w:bCs/>
        </w:rPr>
        <w:br/>
      </w:r>
      <w:r w:rsidRPr="00705737">
        <w:rPr>
          <w:rFonts w:eastAsia="Arial" w:cs="Arial"/>
          <w:color w:val="000000" w:themeColor="text1"/>
          <w:szCs w:val="24"/>
        </w:rPr>
        <w:t>Emitting less than zero carbon dioxide and carbon dioxide equity equivalent (CO2e) greenhouse gasses.</w:t>
      </w:r>
    </w:p>
    <w:p w14:paraId="1556290B" w14:textId="662C5547"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sequestration</w:t>
      </w:r>
      <w:r w:rsidR="6558468B" w:rsidRPr="00705737">
        <w:rPr>
          <w:b/>
          <w:bCs/>
        </w:rPr>
        <w:br/>
      </w:r>
      <w:r w:rsidRPr="00705737">
        <w:rPr>
          <w:rFonts w:eastAsia="Arial" w:cs="Arial"/>
          <w:color w:val="000000" w:themeColor="text1"/>
          <w:szCs w:val="24"/>
        </w:rPr>
        <w:t>The long-term removal, capture, or storage of carbon dioxide from the atmosphere to slow or reverse atmospheric carbon dioxide (CO2) pollution and to mitigate or reverse climate change.</w:t>
      </w:r>
    </w:p>
    <w:p w14:paraId="678F3E00" w14:textId="3188A777"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markets</w:t>
      </w:r>
      <w:r w:rsidR="6558468B" w:rsidRPr="00705737">
        <w:rPr>
          <w:b/>
          <w:bCs/>
        </w:rPr>
        <w:br/>
      </w:r>
      <w:r w:rsidRPr="00705737">
        <w:rPr>
          <w:rFonts w:eastAsia="Arial" w:cs="Arial"/>
          <w:color w:val="000000" w:themeColor="text1"/>
          <w:szCs w:val="24"/>
        </w:rPr>
        <w:t>A market system where carbon credits are sold and bought.</w:t>
      </w:r>
    </w:p>
    <w:p w14:paraId="776684AE" w14:textId="4753D9BA"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lastRenderedPageBreak/>
        <w:t xml:space="preserve">Carbon sink </w:t>
      </w:r>
      <w:r w:rsidR="6558468B" w:rsidRPr="00705737">
        <w:rPr>
          <w:b/>
          <w:bCs/>
        </w:rPr>
        <w:br/>
      </w:r>
      <w:r w:rsidRPr="00705737">
        <w:rPr>
          <w:rFonts w:eastAsia="Arial" w:cs="Arial"/>
          <w:color w:val="000000" w:themeColor="text1"/>
          <w:szCs w:val="24"/>
        </w:rPr>
        <w:t xml:space="preserve">Anything natural or otherwise, that accumulates and stores some carbon-containing chemical compound for an indefinite period and thereby removes carbon dioxide (CO2) from the atmosphere. </w:t>
      </w:r>
    </w:p>
    <w:p w14:paraId="6C88F886" w14:textId="33757390"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Climate adaptation/climate change adaptation</w:t>
      </w:r>
      <w:r w:rsidR="6558468B" w:rsidRPr="00705737">
        <w:rPr>
          <w:b/>
          <w:bCs/>
        </w:rPr>
        <w:br/>
      </w:r>
      <w:r w:rsidRPr="00705737">
        <w:rPr>
          <w:rFonts w:eastAsia="Arial" w:cs="Arial"/>
          <w:color w:val="000000" w:themeColor="text1"/>
          <w:szCs w:val="24"/>
        </w:rPr>
        <w:t>Responding to the changes in climate that we have seen over the last few decades whilst preparing for the changes we will face as climate continues to change.</w:t>
      </w:r>
    </w:p>
    <w:p w14:paraId="29F4567C" w14:textId="3326B94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Climate mitigation/climate change mitigation</w:t>
      </w:r>
      <w:r w:rsidRPr="00705737">
        <w:rPr>
          <w:rFonts w:eastAsia="Arial" w:cs="Arial"/>
          <w:b/>
          <w:bCs/>
          <w:color w:val="000000" w:themeColor="text1"/>
          <w:szCs w:val="24"/>
        </w:rPr>
        <w:t xml:space="preserve"> </w:t>
      </w:r>
      <w:r w:rsidR="6558468B" w:rsidRPr="00705737">
        <w:rPr>
          <w:b/>
          <w:bCs/>
        </w:rPr>
        <w:br/>
      </w:r>
      <w:r w:rsidRPr="24A3AE66">
        <w:rPr>
          <w:rFonts w:eastAsia="Arial" w:cs="Arial"/>
          <w:color w:val="000000" w:themeColor="text1"/>
          <w:szCs w:val="24"/>
        </w:rPr>
        <w:t xml:space="preserve">Efforts to reduce or prevent greenhouse gas emissions which have an impact on global temperatures and reducing the current concentration of carbon dioxide by enhancing carbon sinks (for example, increasing the area of forest). </w:t>
      </w:r>
    </w:p>
    <w:p w14:paraId="0CFA088C" w14:textId="2428FD33"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Community climate action hub </w:t>
      </w:r>
      <w:r w:rsidR="6558468B" w:rsidRPr="00705737">
        <w:rPr>
          <w:b/>
          <w:bCs/>
        </w:rPr>
        <w:br/>
      </w:r>
      <w:r w:rsidRPr="00705737">
        <w:rPr>
          <w:rFonts w:eastAsia="Arial" w:cs="Arial"/>
          <w:color w:val="000000" w:themeColor="text1"/>
          <w:szCs w:val="24"/>
        </w:rPr>
        <w:t xml:space="preserve">A Scottish Government led initiative to support a network of regional community hubs to provide a joined up regional approach to climate change action. </w:t>
      </w:r>
    </w:p>
    <w:p w14:paraId="6E5938B7" w14:textId="50B09DA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Community wealth building </w:t>
      </w:r>
      <w:r w:rsidR="6558468B" w:rsidRPr="00705737">
        <w:rPr>
          <w:b/>
          <w:bCs/>
        </w:rPr>
        <w:br/>
      </w:r>
      <w:r w:rsidRPr="00705737">
        <w:rPr>
          <w:rFonts w:eastAsia="Arial" w:cs="Arial"/>
          <w:color w:val="000000" w:themeColor="text1"/>
          <w:szCs w:val="24"/>
        </w:rPr>
        <w:t xml:space="preserve">A people centred approach to local economic development, that redirects wealth back into the local economy and places control and benefits into the hands of local people. </w:t>
      </w:r>
    </w:p>
    <w:p w14:paraId="03C1722D" w14:textId="5D72C1D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Diffuse pollution</w:t>
      </w:r>
      <w:r w:rsidR="6558468B" w:rsidRPr="00705737">
        <w:rPr>
          <w:b/>
          <w:bCs/>
        </w:rPr>
        <w:br/>
      </w:r>
      <w:r w:rsidRPr="00705737">
        <w:rPr>
          <w:rFonts w:eastAsia="Arial" w:cs="Arial"/>
          <w:color w:val="000000" w:themeColor="text1"/>
          <w:szCs w:val="24"/>
        </w:rPr>
        <w:t>The release of potential pollutants from a range of activities that, individually, may have no effect on the water environment, but, at the scale of a catchment, can have a significant effect.</w:t>
      </w:r>
    </w:p>
    <w:p w14:paraId="7137E522" w14:textId="4D32A042"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Designated sites</w:t>
      </w:r>
      <w:r w:rsidR="6558468B" w:rsidRPr="00705737">
        <w:rPr>
          <w:b/>
          <w:bCs/>
        </w:rPr>
        <w:br/>
      </w:r>
      <w:r w:rsidRPr="00705737">
        <w:rPr>
          <w:rFonts w:eastAsia="Arial" w:cs="Arial"/>
          <w:color w:val="000000" w:themeColor="text1"/>
          <w:szCs w:val="24"/>
        </w:rPr>
        <w:t>Areas that are protected for their natural features of special interest and to ensure the features remain in good health for all to enjoy, now and in the future. The designation of sites may be called for by international directives and treaties, domestic legislation and policy, or local needs and interests. Also known as protected areas.</w:t>
      </w:r>
    </w:p>
    <w:p w14:paraId="79A11978" w14:textId="776B115E"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Ecosystem</w:t>
      </w:r>
      <w:r w:rsidR="6558468B" w:rsidRPr="00705737">
        <w:rPr>
          <w:b/>
          <w:bCs/>
        </w:rPr>
        <w:br/>
      </w:r>
      <w:r w:rsidRPr="00705737">
        <w:rPr>
          <w:rFonts w:eastAsia="Arial" w:cs="Arial"/>
          <w:color w:val="000000" w:themeColor="text1"/>
          <w:szCs w:val="24"/>
        </w:rPr>
        <w:t xml:space="preserve">An area where plants, animals, and other organisms (living parts), as well as non-living parts (air, soil, water, weather) interact as a system. </w:t>
      </w:r>
    </w:p>
    <w:p w14:paraId="107DCCFA" w14:textId="436FA841"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Green jobs</w:t>
      </w:r>
      <w:r w:rsidR="6558468B" w:rsidRPr="00705737">
        <w:rPr>
          <w:b/>
          <w:bCs/>
        </w:rPr>
        <w:br/>
      </w:r>
      <w:r w:rsidRPr="00705737">
        <w:rPr>
          <w:rFonts w:eastAsia="Arial" w:cs="Arial"/>
          <w:color w:val="000000" w:themeColor="text1"/>
          <w:szCs w:val="24"/>
        </w:rPr>
        <w:t>Green jobs include those in renewable energy, the circular economy and zero waste, and the nature-based sector with wider ‘green skills’ sitting on a spectrum ranging from highly specific requirements in sectors directly supporting the transition to net zero such as energy, transport, construction, agriculture, and manufacturing, through to more general requirements across all sectors to thrive in a net zero economy.</w:t>
      </w:r>
    </w:p>
    <w:p w14:paraId="5EA38A72" w14:textId="2BAE6287" w:rsidR="6558468B" w:rsidRPr="00E80068" w:rsidRDefault="5C21AD5F" w:rsidP="79D7272D">
      <w:pPr>
        <w:spacing w:after="120"/>
        <w:rPr>
          <w:rFonts w:eastAsia="Arial" w:cs="Arial"/>
          <w:color w:val="000000" w:themeColor="text1"/>
        </w:rPr>
      </w:pPr>
      <w:r w:rsidRPr="79D7272D">
        <w:rPr>
          <w:rFonts w:eastAsia="Arial" w:cs="Arial"/>
          <w:b/>
          <w:bCs/>
          <w:color w:val="000000" w:themeColor="text1"/>
        </w:rPr>
        <w:t xml:space="preserve">Herbivore pressures </w:t>
      </w:r>
      <w:r w:rsidR="1B88DBDF">
        <w:br/>
      </w:r>
      <w:r w:rsidRPr="79D7272D">
        <w:rPr>
          <w:rFonts w:eastAsia="Arial" w:cs="Arial"/>
          <w:color w:val="000000" w:themeColor="text1"/>
        </w:rPr>
        <w:t xml:space="preserve">The negative impacts that grazing </w:t>
      </w:r>
      <w:r w:rsidR="3AE793E5" w:rsidRPr="79D7272D">
        <w:rPr>
          <w:rFonts w:eastAsia="Arial" w:cs="Arial"/>
          <w:color w:val="000000" w:themeColor="text1"/>
        </w:rPr>
        <w:t xml:space="preserve">and browsing </w:t>
      </w:r>
      <w:r w:rsidRPr="79D7272D">
        <w:rPr>
          <w:rFonts w:eastAsia="Arial" w:cs="Arial"/>
          <w:color w:val="000000" w:themeColor="text1"/>
        </w:rPr>
        <w:t xml:space="preserve">animals, such as wild deer and livestock can have on trees and other vegetation through eating fresh growth, stripping bark and trampling. </w:t>
      </w:r>
    </w:p>
    <w:p w14:paraId="34DEFF6B" w14:textId="4939F8AC" w:rsidR="6558468B" w:rsidRDefault="1B88DBDF">
      <w:pPr>
        <w:spacing w:after="120"/>
        <w:rPr>
          <w:rFonts w:eastAsia="Arial" w:cs="Arial"/>
          <w:color w:val="000000" w:themeColor="text1"/>
          <w:szCs w:val="24"/>
        </w:rPr>
      </w:pPr>
      <w:r w:rsidRPr="00C341D5">
        <w:rPr>
          <w:rFonts w:eastAsia="Arial" w:cs="Arial"/>
          <w:b/>
          <w:bCs/>
          <w:color w:val="000000" w:themeColor="text1"/>
          <w:szCs w:val="24"/>
        </w:rPr>
        <w:lastRenderedPageBreak/>
        <w:t>Just transition</w:t>
      </w:r>
      <w:r w:rsidR="6558468B" w:rsidRPr="00705737">
        <w:rPr>
          <w:b/>
          <w:bCs/>
        </w:rPr>
        <w:br/>
      </w:r>
      <w:r w:rsidRPr="00705737">
        <w:rPr>
          <w:rFonts w:eastAsia="Arial" w:cs="Arial"/>
          <w:color w:val="000000" w:themeColor="text1"/>
          <w:szCs w:val="24"/>
        </w:rPr>
        <w:t>For the Scottish Government a just transition is both the outcome – a fairer, greener future for all – and the process that must be undertaken in partnership with those impacted by the transition to net zero. It supports a net zero and climate resilient economy in a way that delivers fairness and tackles inequality and injustice.</w:t>
      </w:r>
    </w:p>
    <w:p w14:paraId="1BE070BA" w14:textId="69D9D009" w:rsidR="00852D1C" w:rsidRPr="00A1066E" w:rsidRDefault="00852D1C">
      <w:pPr>
        <w:spacing w:after="120"/>
        <w:rPr>
          <w:rFonts w:eastAsia="Arial" w:cs="Arial"/>
          <w:b/>
          <w:bCs/>
          <w:color w:val="000000" w:themeColor="text1"/>
          <w:szCs w:val="24"/>
        </w:rPr>
      </w:pPr>
      <w:r w:rsidRPr="00A1066E">
        <w:rPr>
          <w:rFonts w:eastAsia="Arial" w:cs="Arial"/>
          <w:b/>
          <w:bCs/>
          <w:color w:val="000000" w:themeColor="text1"/>
          <w:szCs w:val="24"/>
        </w:rPr>
        <w:t>Land Use Change</w:t>
      </w:r>
    </w:p>
    <w:p w14:paraId="24180819" w14:textId="17082EAA" w:rsidR="00852D1C" w:rsidRPr="00E80068" w:rsidRDefault="00852D1C">
      <w:pPr>
        <w:spacing w:after="120"/>
        <w:rPr>
          <w:rFonts w:eastAsia="Arial" w:cs="Arial"/>
          <w:color w:val="000000" w:themeColor="text1"/>
          <w:szCs w:val="24"/>
        </w:rPr>
      </w:pPr>
      <w:r>
        <w:rPr>
          <w:rFonts w:eastAsia="Arial" w:cs="Arial"/>
          <w:color w:val="000000" w:themeColor="text1"/>
          <w:szCs w:val="24"/>
        </w:rPr>
        <w:t xml:space="preserve">Changes to the way land is </w:t>
      </w:r>
      <w:r w:rsidR="000F3B1C">
        <w:rPr>
          <w:rFonts w:eastAsia="Arial" w:cs="Arial"/>
          <w:color w:val="000000" w:themeColor="text1"/>
          <w:szCs w:val="24"/>
        </w:rPr>
        <w:t>use</w:t>
      </w:r>
      <w:r w:rsidR="00B05768">
        <w:rPr>
          <w:rFonts w:eastAsia="Arial" w:cs="Arial"/>
          <w:color w:val="000000" w:themeColor="text1"/>
          <w:szCs w:val="24"/>
        </w:rPr>
        <w:t xml:space="preserve">d, managed </w:t>
      </w:r>
      <w:r w:rsidR="00B73EC6">
        <w:rPr>
          <w:rFonts w:eastAsia="Arial" w:cs="Arial"/>
          <w:color w:val="000000" w:themeColor="text1"/>
          <w:szCs w:val="24"/>
        </w:rPr>
        <w:t>or</w:t>
      </w:r>
      <w:r w:rsidR="00B05768">
        <w:rPr>
          <w:rFonts w:eastAsia="Arial" w:cs="Arial"/>
          <w:color w:val="000000" w:themeColor="text1"/>
          <w:szCs w:val="24"/>
        </w:rPr>
        <w:t xml:space="preserve"> owned to deliver multiple outcomes for climate, nature and people. </w:t>
      </w:r>
    </w:p>
    <w:p w14:paraId="2C72164D" w14:textId="7E5C947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Mass transit corridor</w:t>
      </w:r>
      <w:r w:rsidR="6558468B" w:rsidRPr="00705737">
        <w:rPr>
          <w:b/>
          <w:bCs/>
        </w:rPr>
        <w:br/>
      </w:r>
      <w:r w:rsidRPr="00705737">
        <w:rPr>
          <w:rFonts w:eastAsia="Arial" w:cs="Arial"/>
          <w:color w:val="000000" w:themeColor="text1"/>
          <w:szCs w:val="24"/>
        </w:rPr>
        <w:t>The movement of people from urban areas using public transport such as buses and trains.</w:t>
      </w:r>
    </w:p>
    <w:p w14:paraId="0E87C771" w14:textId="40C52B09"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Montane woodland</w:t>
      </w:r>
      <w:r w:rsidR="6558468B" w:rsidRPr="00705737">
        <w:rPr>
          <w:b/>
          <w:bCs/>
        </w:rPr>
        <w:br/>
      </w:r>
      <w:r w:rsidRPr="00705737">
        <w:rPr>
          <w:rFonts w:eastAsia="Arial" w:cs="Arial"/>
          <w:color w:val="000000" w:themeColor="text1"/>
          <w:szCs w:val="24"/>
        </w:rPr>
        <w:t>Small tree and low shrub species, such as dwarf willow and birch found on higher slopes and rocky outcrops in upland areas.</w:t>
      </w:r>
    </w:p>
    <w:p w14:paraId="55B83FA2" w14:textId="56EDAFB4"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Natural capital </w:t>
      </w:r>
      <w:r w:rsidR="6558468B" w:rsidRPr="00705737">
        <w:rPr>
          <w:b/>
          <w:bCs/>
        </w:rPr>
        <w:br/>
      </w:r>
      <w:r w:rsidRPr="00705737">
        <w:rPr>
          <w:rFonts w:eastAsia="Arial" w:cs="Arial"/>
          <w:color w:val="000000" w:themeColor="text1"/>
          <w:szCs w:val="24"/>
        </w:rPr>
        <w:t xml:space="preserve">The world’s stock of natural resources. This includes air, water, minerals, and all living things. </w:t>
      </w:r>
    </w:p>
    <w:p w14:paraId="24D0B443" w14:textId="31D69988"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Nature-positive</w:t>
      </w:r>
      <w:r w:rsidR="6558468B" w:rsidRPr="00705737">
        <w:rPr>
          <w:b/>
          <w:bCs/>
        </w:rPr>
        <w:br/>
      </w:r>
      <w:r w:rsidRPr="00705737">
        <w:rPr>
          <w:rFonts w:eastAsia="Arial" w:cs="Arial"/>
          <w:color w:val="000000" w:themeColor="text1"/>
          <w:szCs w:val="24"/>
        </w:rPr>
        <w:t>Reversing the current declines in nature, so that species and ecosystems begin to recover.</w:t>
      </w:r>
    </w:p>
    <w:p w14:paraId="6C1A25DB" w14:textId="32FDF5F1"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Natural riparian woodlands </w:t>
      </w:r>
      <w:r w:rsidR="6558468B" w:rsidRPr="00705737">
        <w:rPr>
          <w:b/>
          <w:bCs/>
        </w:rPr>
        <w:br/>
      </w:r>
      <w:r w:rsidRPr="00705737">
        <w:rPr>
          <w:rFonts w:eastAsia="Arial" w:cs="Arial"/>
          <w:color w:val="000000" w:themeColor="text1"/>
          <w:szCs w:val="24"/>
        </w:rPr>
        <w:t>Woodland along rivers and water courses. It serves very important functions in our landscapes, in regulating natural processes and in mitigating extreme events like flooding. Native woodland in the riparian zone is a vital part of the water ecosystem.</w:t>
      </w:r>
    </w:p>
    <w:p w14:paraId="000AF75D" w14:textId="17700D69" w:rsidR="6558468B" w:rsidRPr="00E80068" w:rsidRDefault="1B88DBDF">
      <w:pPr>
        <w:spacing w:after="120"/>
        <w:rPr>
          <w:rFonts w:eastAsia="Arial" w:cs="Arial"/>
          <w:color w:val="000000" w:themeColor="text1"/>
          <w:szCs w:val="24"/>
        </w:rPr>
      </w:pPr>
      <w:r w:rsidRPr="00C341D5">
        <w:rPr>
          <w:rFonts w:eastAsia="Arial" w:cs="Arial"/>
          <w:b/>
          <w:color w:val="000000" w:themeColor="text1"/>
          <w:szCs w:val="24"/>
        </w:rPr>
        <w:t>Nature networks</w:t>
      </w:r>
      <w:r w:rsidR="6558468B" w:rsidRPr="00705737">
        <w:rPr>
          <w:b/>
        </w:rPr>
        <w:br/>
      </w:r>
      <w:r w:rsidRPr="00705737">
        <w:rPr>
          <w:rFonts w:eastAsia="Arial" w:cs="Arial"/>
          <w:color w:val="000000" w:themeColor="text1"/>
          <w:szCs w:val="24"/>
        </w:rPr>
        <w:t xml:space="preserve">A joined-up system of places important for wild plants and animals, on land and in water. It allows plants, animals, seeds, nutrients and water to move from place to place and enables the natural world to adapt to change, providing plants and animals with places to live, feed and breed. Effectively functioning nature networks will connect existing nature rich areas through habitat corridors, habitat ‘stepping stones’, or habitat restoration areas. </w:t>
      </w:r>
    </w:p>
    <w:p w14:paraId="59E298C0" w14:textId="07F74807" w:rsidR="6558468B" w:rsidRPr="00705737" w:rsidRDefault="1B88DBDF" w:rsidP="00705737">
      <w:pPr>
        <w:pStyle w:val="minibold"/>
        <w:rPr>
          <w:rFonts w:eastAsia="Arial" w:cs="Arial"/>
          <w:b w:val="0"/>
          <w:color w:val="000000" w:themeColor="text1"/>
          <w:szCs w:val="24"/>
        </w:rPr>
      </w:pPr>
      <w:r w:rsidRPr="00C341D5">
        <w:rPr>
          <w:rFonts w:eastAsia="Arial" w:cs="Arial"/>
          <w:color w:val="000000" w:themeColor="text1"/>
          <w:szCs w:val="24"/>
        </w:rPr>
        <w:t xml:space="preserve">Net Zero </w:t>
      </w:r>
      <w:r w:rsidR="6558468B" w:rsidRPr="004766AA">
        <w:br/>
      </w:r>
      <w:r w:rsidRPr="00705737">
        <w:rPr>
          <w:rFonts w:eastAsia="Arial" w:cs="Arial"/>
          <w:b w:val="0"/>
          <w:bCs w:val="0"/>
          <w:color w:val="000000" w:themeColor="text1"/>
          <w:szCs w:val="24"/>
        </w:rPr>
        <w:t xml:space="preserve">The balance between the amount of greenhouse gas produced and the amount removed from the atmosphere. We reach net zero when the amount we add is no more that the amount taken away. </w:t>
      </w:r>
      <w:r w:rsidRPr="00705737">
        <w:rPr>
          <w:bCs w:val="0"/>
          <w:sz w:val="24"/>
          <w:szCs w:val="24"/>
        </w:rPr>
        <w:t>Net Zero Nation</w:t>
      </w:r>
    </w:p>
    <w:p w14:paraId="74BE3EA1" w14:textId="632D54C9"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nation in which the amount of greenhouse gas emissions put into the atmosphere is balanced by the amount taken out by sequestration - resulting in net zero emissions.</w:t>
      </w:r>
    </w:p>
    <w:p w14:paraId="6960927E" w14:textId="77777777" w:rsidR="002F4CDB" w:rsidRDefault="002F4CDB">
      <w:pPr>
        <w:pStyle w:val="minibold"/>
        <w:rPr>
          <w:bCs w:val="0"/>
          <w:sz w:val="24"/>
          <w:szCs w:val="24"/>
        </w:rPr>
      </w:pPr>
      <w:r>
        <w:rPr>
          <w:bCs w:val="0"/>
          <w:sz w:val="24"/>
          <w:szCs w:val="24"/>
        </w:rPr>
        <w:t xml:space="preserve">Paris Agreement </w:t>
      </w:r>
    </w:p>
    <w:p w14:paraId="17224C61" w14:textId="64CFFC9A" w:rsidR="002F4CDB" w:rsidRPr="00705737" w:rsidRDefault="00E317D2">
      <w:pPr>
        <w:pStyle w:val="minibold"/>
        <w:rPr>
          <w:rFonts w:cs="Arial"/>
          <w:b w:val="0"/>
          <w:sz w:val="24"/>
          <w:szCs w:val="24"/>
        </w:rPr>
      </w:pPr>
      <w:r w:rsidRPr="00705737">
        <w:rPr>
          <w:rFonts w:cs="Arial"/>
          <w:b w:val="0"/>
          <w:bCs w:val="0"/>
          <w:sz w:val="24"/>
          <w:szCs w:val="24"/>
        </w:rPr>
        <w:t>The legally binding international treaty on climate change</w:t>
      </w:r>
      <w:r>
        <w:rPr>
          <w:rFonts w:cs="Arial"/>
          <w:b w:val="0"/>
          <w:bCs w:val="0"/>
          <w:sz w:val="24"/>
          <w:szCs w:val="24"/>
        </w:rPr>
        <w:t>.</w:t>
      </w:r>
    </w:p>
    <w:p w14:paraId="3728655A" w14:textId="77777777" w:rsidR="00E317D2" w:rsidRDefault="00E317D2">
      <w:pPr>
        <w:pStyle w:val="minibold"/>
        <w:rPr>
          <w:bCs w:val="0"/>
          <w:sz w:val="24"/>
          <w:szCs w:val="24"/>
        </w:rPr>
      </w:pPr>
    </w:p>
    <w:p w14:paraId="3E744265" w14:textId="0DC9F0A9" w:rsidR="6558468B" w:rsidRPr="00705737" w:rsidRDefault="1B88DBDF" w:rsidP="00705737">
      <w:pPr>
        <w:pStyle w:val="minibold"/>
        <w:rPr>
          <w:rFonts w:eastAsia="Arial" w:cs="Arial"/>
          <w:b w:val="0"/>
          <w:color w:val="000000" w:themeColor="text1"/>
          <w:szCs w:val="24"/>
        </w:rPr>
      </w:pPr>
      <w:r w:rsidRPr="00705737">
        <w:rPr>
          <w:bCs w:val="0"/>
          <w:sz w:val="24"/>
          <w:szCs w:val="24"/>
        </w:rPr>
        <w:t>Peatland/s</w:t>
      </w:r>
    </w:p>
    <w:p w14:paraId="66FBF96C" w14:textId="13768F8A"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lastRenderedPageBreak/>
        <w:t xml:space="preserve">Land defined by peat soil or peaty soil types. This means that ‘peat-forming’ vegetation is growing and actively forming peat, or it has been grown and has formed peat at some point in the past. </w:t>
      </w:r>
    </w:p>
    <w:p w14:paraId="17943610" w14:textId="79E78A0F" w:rsidR="6558468B" w:rsidRPr="00705737" w:rsidRDefault="1B88DBDF" w:rsidP="00705737">
      <w:pPr>
        <w:pStyle w:val="minibold"/>
        <w:rPr>
          <w:rFonts w:eastAsia="Arial" w:cs="Arial"/>
          <w:b w:val="0"/>
          <w:color w:val="000000" w:themeColor="text1"/>
          <w:szCs w:val="24"/>
        </w:rPr>
      </w:pPr>
      <w:r w:rsidRPr="00705737">
        <w:rPr>
          <w:bCs w:val="0"/>
          <w:sz w:val="24"/>
          <w:szCs w:val="24"/>
        </w:rPr>
        <w:t>Site of Special Scientific Intertest (SSSI)</w:t>
      </w:r>
    </w:p>
    <w:p w14:paraId="11D0F615" w14:textId="2985A08B"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type of designated site (see description of designated site above). Areas of land and water that are designated as they best represent Scotland’s natural heritage.</w:t>
      </w:r>
    </w:p>
    <w:p w14:paraId="09222C8A" w14:textId="24CD823D" w:rsidR="6558468B" w:rsidRPr="00705737" w:rsidRDefault="1B88DBDF" w:rsidP="00705737">
      <w:pPr>
        <w:pStyle w:val="minibold"/>
        <w:rPr>
          <w:rFonts w:eastAsia="Arial" w:cs="Arial"/>
          <w:b w:val="0"/>
          <w:color w:val="000000" w:themeColor="text1"/>
          <w:szCs w:val="24"/>
        </w:rPr>
      </w:pPr>
      <w:r w:rsidRPr="00705737">
        <w:rPr>
          <w:bCs w:val="0"/>
          <w:sz w:val="24"/>
          <w:szCs w:val="24"/>
        </w:rPr>
        <w:t>Special Areas of Conservation</w:t>
      </w:r>
    </w:p>
    <w:p w14:paraId="5A96E639" w14:textId="02FD0846"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type of designated site (see description of designated site above). Areas of land and water that are designated to protects one or more special habitats and/or species listed in the Habitats Directive.</w:t>
      </w:r>
    </w:p>
    <w:p w14:paraId="0FB563AE" w14:textId="00E80623" w:rsidR="6558468B" w:rsidRPr="00705737" w:rsidRDefault="1B88DBDF" w:rsidP="00705737">
      <w:pPr>
        <w:pStyle w:val="minibold"/>
        <w:rPr>
          <w:rFonts w:eastAsia="Arial" w:cs="Arial"/>
          <w:b w:val="0"/>
          <w:color w:val="000000" w:themeColor="text1"/>
          <w:szCs w:val="24"/>
        </w:rPr>
      </w:pPr>
      <w:r w:rsidRPr="00705737">
        <w:rPr>
          <w:bCs w:val="0"/>
          <w:sz w:val="24"/>
          <w:szCs w:val="24"/>
        </w:rPr>
        <w:t xml:space="preserve">Sustainable </w:t>
      </w:r>
    </w:p>
    <w:p w14:paraId="47A86E29" w14:textId="4A4694E7"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 xml:space="preserve">Meeting the needs of the present generation without compromising the needs of future generations. </w:t>
      </w:r>
    </w:p>
    <w:p w14:paraId="1A32E3BC" w14:textId="0106E3B0" w:rsidR="6558468B" w:rsidRPr="00705737" w:rsidRDefault="1B88DBDF" w:rsidP="00705737">
      <w:pPr>
        <w:pStyle w:val="minibold"/>
        <w:rPr>
          <w:rFonts w:eastAsia="Arial" w:cs="Arial"/>
          <w:b w:val="0"/>
          <w:color w:val="000000" w:themeColor="text1"/>
          <w:szCs w:val="24"/>
        </w:rPr>
      </w:pPr>
      <w:r w:rsidRPr="00705737">
        <w:rPr>
          <w:bCs w:val="0"/>
          <w:sz w:val="24"/>
          <w:szCs w:val="24"/>
        </w:rPr>
        <w:t>Third sector</w:t>
      </w:r>
    </w:p>
    <w:p w14:paraId="178107E1" w14:textId="7E27F315" w:rsidR="00DE0E74" w:rsidRPr="00E80068" w:rsidRDefault="1B88DBDF">
      <w:pPr>
        <w:spacing w:after="120"/>
        <w:rPr>
          <w:rFonts w:eastAsia="Arial" w:cs="Arial"/>
          <w:color w:val="000000" w:themeColor="text1"/>
          <w:szCs w:val="24"/>
        </w:rPr>
      </w:pPr>
      <w:r w:rsidRPr="24A3AE66">
        <w:rPr>
          <w:rFonts w:eastAsia="Arial" w:cs="Arial"/>
          <w:color w:val="000000" w:themeColor="text1"/>
          <w:szCs w:val="24"/>
        </w:rPr>
        <w:t>The third sector includes charities, social enterprises and voluntary groups, delivers essential services, helps to improve people’s wellbeing and contributes to economic growth. It plays a vital role in supporting communities at local level.</w:t>
      </w:r>
      <w:r w:rsidR="00DE0E74">
        <w:rPr>
          <w:rFonts w:eastAsia="Arial" w:cs="Arial"/>
          <w:color w:val="000000" w:themeColor="text1"/>
          <w:szCs w:val="24"/>
        </w:rPr>
        <w:t xml:space="preserve"> </w:t>
      </w:r>
    </w:p>
    <w:p w14:paraId="4FDBB9F2" w14:textId="384C6338" w:rsidR="00EB11F7" w:rsidRPr="00EB11F7" w:rsidRDefault="00EB11F7" w:rsidP="00EB11F7">
      <w:pPr>
        <w:spacing w:after="120"/>
        <w:rPr>
          <w:szCs w:val="24"/>
        </w:rPr>
      </w:pPr>
      <w:r w:rsidRPr="00705737">
        <w:rPr>
          <w:b/>
          <w:bCs/>
          <w:szCs w:val="24"/>
        </w:rPr>
        <w:t>Voluntourism</w:t>
      </w:r>
      <w:r>
        <w:rPr>
          <w:szCs w:val="24"/>
        </w:rPr>
        <w:br/>
      </w:r>
      <w:r>
        <w:rPr>
          <w:rFonts w:cs="Arial"/>
          <w:color w:val="202124"/>
          <w:szCs w:val="24"/>
          <w:shd w:val="clear" w:color="auto" w:fill="FFFFFF"/>
        </w:rPr>
        <w:t>A</w:t>
      </w:r>
      <w:r w:rsidRPr="00EB11F7">
        <w:rPr>
          <w:rFonts w:cs="Arial"/>
          <w:color w:val="202124"/>
          <w:szCs w:val="24"/>
          <w:shd w:val="clear" w:color="auto" w:fill="FFFFFF"/>
        </w:rPr>
        <w:t xml:space="preserve"> form of tourism in which travellers participate in voluntary work, typically for a charity.</w:t>
      </w:r>
    </w:p>
    <w:p w14:paraId="2FA1715D" w14:textId="77777777" w:rsidR="008A576A" w:rsidRDefault="008A576A">
      <w:bookmarkStart w:id="188" w:name="_Toc152099956"/>
      <w:r>
        <w:br w:type="page"/>
      </w:r>
    </w:p>
    <w:p w14:paraId="4114725B" w14:textId="10BCA20C" w:rsidR="0069001D" w:rsidRPr="008A576A" w:rsidRDefault="007E1D68" w:rsidP="00B33116">
      <w:pPr>
        <w:pStyle w:val="Heading1"/>
        <w:rPr>
          <w:rFonts w:cstheme="minorBidi"/>
        </w:rPr>
      </w:pPr>
      <w:bookmarkStart w:id="189" w:name="_Toc1215979890"/>
      <w:bookmarkStart w:id="190" w:name="_Toc165033035"/>
      <w:r w:rsidRPr="008A576A">
        <w:lastRenderedPageBreak/>
        <w:t>Knowledge Base</w:t>
      </w:r>
      <w:bookmarkEnd w:id="188"/>
      <w:bookmarkEnd w:id="189"/>
      <w:bookmarkEnd w:id="190"/>
      <w:r w:rsidRPr="008A576A">
        <w:t> </w:t>
      </w:r>
    </w:p>
    <w:p w14:paraId="480473EE" w14:textId="5DA55F91" w:rsidR="007E1D68" w:rsidRDefault="007E1D68" w:rsidP="007E1D68">
      <w:pPr>
        <w:pStyle w:val="paragraph"/>
        <w:spacing w:before="0" w:beforeAutospacing="0" w:after="0" w:afterAutospacing="0"/>
        <w:textAlignment w:val="baseline"/>
        <w:rPr>
          <w:rStyle w:val="eop"/>
          <w:rFonts w:ascii="Arial" w:hAnsi="Arial" w:cs="Arial"/>
        </w:rPr>
      </w:pPr>
      <w:r w:rsidRPr="00705737">
        <w:rPr>
          <w:rStyle w:val="normaltextrun"/>
          <w:rFonts w:ascii="Arial" w:eastAsiaTheme="majorEastAsia" w:hAnsi="Arial" w:cs="Arial"/>
        </w:rPr>
        <w:t>The National Park Authority has drawn on different types of knowledge for this Plan, including national policy; practitioner knowledge; good practice examples; discussions with partners and stakeholders; publicly available research reports, and research we have commissioned. </w:t>
      </w:r>
      <w:r w:rsidRPr="0021153B">
        <w:rPr>
          <w:rStyle w:val="eop"/>
          <w:rFonts w:ascii="Arial" w:hAnsi="Arial" w:cs="Arial"/>
        </w:rPr>
        <w:t> </w:t>
      </w:r>
    </w:p>
    <w:p w14:paraId="252EEB62" w14:textId="77777777" w:rsidR="00136B6E" w:rsidRPr="00705737" w:rsidRDefault="00136B6E" w:rsidP="007E1D68">
      <w:pPr>
        <w:pStyle w:val="paragraph"/>
        <w:spacing w:before="0" w:beforeAutospacing="0" w:after="0" w:afterAutospacing="0"/>
        <w:textAlignment w:val="baseline"/>
        <w:rPr>
          <w:rFonts w:ascii="Arial" w:hAnsi="Arial" w:cs="Arial"/>
        </w:rPr>
      </w:pPr>
    </w:p>
    <w:p w14:paraId="26C2F78A" w14:textId="5A660299" w:rsidR="003F176E" w:rsidRPr="00705737" w:rsidRDefault="007E1D68" w:rsidP="007E1D68">
      <w:pPr>
        <w:pStyle w:val="paragraph"/>
        <w:spacing w:before="0" w:beforeAutospacing="0" w:after="0" w:afterAutospacing="0"/>
        <w:textAlignment w:val="baseline"/>
        <w:rPr>
          <w:rFonts w:ascii="Arial" w:hAnsi="Arial" w:cs="Arial"/>
        </w:rPr>
      </w:pPr>
      <w:r w:rsidRPr="00705737">
        <w:rPr>
          <w:rStyle w:val="normaltextrun"/>
          <w:rFonts w:ascii="Arial" w:eastAsiaTheme="majorEastAsia" w:hAnsi="Arial" w:cs="Arial"/>
        </w:rPr>
        <w:t xml:space="preserve">You will see direct references where appropriate within the Plan itself. If you would like to read more, some of the key sources of insight for the Plan are listed below. </w:t>
      </w:r>
      <w:r w:rsidR="003F176E">
        <w:rPr>
          <w:rStyle w:val="eop"/>
          <w:rFonts w:ascii="Arial" w:hAnsi="Arial" w:cs="Arial"/>
        </w:rPr>
        <w:br/>
      </w:r>
    </w:p>
    <w:p w14:paraId="517631FB" w14:textId="77777777" w:rsidR="007E1D68" w:rsidRPr="00104C74" w:rsidRDefault="007E1D68" w:rsidP="007E1D68">
      <w:pPr>
        <w:pStyle w:val="paragraph"/>
        <w:spacing w:before="0" w:beforeAutospacing="0" w:after="0" w:afterAutospacing="0"/>
        <w:textAlignment w:val="baseline"/>
        <w:rPr>
          <w:rStyle w:val="eop"/>
          <w:rFonts w:ascii="Arial" w:hAnsi="Arial" w:cs="Arial"/>
          <w:b/>
        </w:rPr>
      </w:pPr>
      <w:r w:rsidRPr="00104C74">
        <w:rPr>
          <w:rStyle w:val="normaltextrun"/>
          <w:rFonts w:ascii="Arial" w:eastAsiaTheme="majorEastAsia" w:hAnsi="Arial" w:cs="Arial"/>
          <w:b/>
          <w:bCs/>
        </w:rPr>
        <w:t>Throughout the Plan</w:t>
      </w:r>
      <w:r w:rsidRPr="00104C74">
        <w:rPr>
          <w:rStyle w:val="eop"/>
          <w:rFonts w:ascii="Arial" w:hAnsi="Arial" w:cs="Arial"/>
          <w:b/>
          <w:bCs/>
        </w:rPr>
        <w:t> </w:t>
      </w:r>
    </w:p>
    <w:p w14:paraId="04F48F88" w14:textId="77777777" w:rsidR="00D04625" w:rsidRPr="00104C74" w:rsidRDefault="00D04625" w:rsidP="007E1D68">
      <w:pPr>
        <w:pStyle w:val="paragraph"/>
        <w:spacing w:before="0" w:beforeAutospacing="0" w:after="0" w:afterAutospacing="0"/>
        <w:textAlignment w:val="baseline"/>
        <w:rPr>
          <w:rFonts w:ascii="Arial" w:hAnsi="Arial" w:cs="Arial"/>
          <w:b/>
        </w:rPr>
      </w:pPr>
    </w:p>
    <w:p w14:paraId="4570C213" w14:textId="056E2030" w:rsidR="00022EA0" w:rsidRPr="00104C74" w:rsidRDefault="00EA5F22" w:rsidP="00CA670F">
      <w:pPr>
        <w:pStyle w:val="ListParagraph"/>
        <w:numPr>
          <w:ilvl w:val="0"/>
          <w:numId w:val="7"/>
        </w:numPr>
        <w:rPr>
          <w:rFonts w:cs="Arial"/>
          <w:lang w:val="en-US"/>
        </w:rPr>
      </w:pPr>
      <w:hyperlink r:id="rId62" w:history="1">
        <w:r w:rsidR="00B80200" w:rsidRPr="00104C74">
          <w:rPr>
            <w:rStyle w:val="Hyperlink"/>
            <w:rFonts w:cs="Arial"/>
            <w:color w:val="auto"/>
            <w:lang w:val="en-US"/>
          </w:rPr>
          <w:t>Future Nature</w:t>
        </w:r>
      </w:hyperlink>
      <w:r w:rsidR="00B80200" w:rsidRPr="00104C74">
        <w:rPr>
          <w:rFonts w:cs="Arial"/>
          <w:lang w:val="en-US"/>
        </w:rPr>
        <w:t xml:space="preserve"> (National Park Authority)</w:t>
      </w:r>
    </w:p>
    <w:p w14:paraId="4C2A6A78" w14:textId="6CD5898E" w:rsidR="001D492F" w:rsidRPr="00104C74" w:rsidRDefault="00EA5F22" w:rsidP="00CA670F">
      <w:pPr>
        <w:pStyle w:val="ListParagraph"/>
        <w:numPr>
          <w:ilvl w:val="0"/>
          <w:numId w:val="7"/>
        </w:numPr>
        <w:rPr>
          <w:szCs w:val="24"/>
        </w:rPr>
      </w:pPr>
      <w:hyperlink r:id="rId63" w:history="1">
        <w:r w:rsidR="00B80200" w:rsidRPr="00104C74">
          <w:rPr>
            <w:rStyle w:val="Hyperlink"/>
            <w:rFonts w:cs="Arial"/>
            <w:color w:val="auto"/>
            <w:lang w:val="en-US"/>
          </w:rPr>
          <w:t>A greenhouse gas emissions assessment and target scenario for Loch Lomond and the Trossachs National Park Authority</w:t>
        </w:r>
      </w:hyperlink>
      <w:r w:rsidR="00B80200" w:rsidRPr="00104C74">
        <w:rPr>
          <w:rFonts w:cs="Arial"/>
          <w:lang w:val="en-US"/>
        </w:rPr>
        <w:t xml:space="preserve"> (Small World Consulting) </w:t>
      </w:r>
    </w:p>
    <w:p w14:paraId="053C8B2E" w14:textId="5E3E4FD2" w:rsidR="007E1D68" w:rsidRPr="00104C74" w:rsidRDefault="00EA5F22" w:rsidP="00CA670F">
      <w:pPr>
        <w:pStyle w:val="ListParagraph"/>
        <w:numPr>
          <w:ilvl w:val="0"/>
          <w:numId w:val="7"/>
        </w:numPr>
        <w:rPr>
          <w:szCs w:val="24"/>
        </w:rPr>
      </w:pPr>
      <w:hyperlink r:id="rId64" w:history="1">
        <w:r w:rsidR="00B80200" w:rsidRPr="00104C74">
          <w:rPr>
            <w:rStyle w:val="Hyperlink"/>
            <w:rFonts w:cs="Arial"/>
            <w:color w:val="auto"/>
            <w:lang w:val="en-US"/>
          </w:rPr>
          <w:t xml:space="preserve">Reviews of </w:t>
        </w:r>
        <w:r w:rsidR="004522B1" w:rsidRPr="00104C74">
          <w:rPr>
            <w:rStyle w:val="Hyperlink"/>
            <w:color w:val="auto"/>
          </w:rPr>
          <w:t>progress on the Indicators of Success</w:t>
        </w:r>
        <w:r w:rsidR="00B80200" w:rsidRPr="00104C74">
          <w:rPr>
            <w:rStyle w:val="Hyperlink"/>
            <w:rFonts w:cs="Arial"/>
            <w:color w:val="auto"/>
            <w:lang w:val="en-US"/>
          </w:rPr>
          <w:t xml:space="preserve"> of the 2018-23 National Partnership Plan</w:t>
        </w:r>
      </w:hyperlink>
      <w:r w:rsidR="00B80200" w:rsidRPr="00104C74">
        <w:rPr>
          <w:rFonts w:cs="Arial"/>
          <w:lang w:val="en-US"/>
        </w:rPr>
        <w:t xml:space="preserve"> (National Park Authority) </w:t>
      </w:r>
      <w:r w:rsidR="00B841AC" w:rsidRPr="00104C74">
        <w:rPr>
          <w:rStyle w:val="eop"/>
          <w:rFonts w:cs="Arial"/>
        </w:rPr>
        <w:br/>
      </w:r>
    </w:p>
    <w:p w14:paraId="7EB40A38" w14:textId="77777777" w:rsidR="007E1D68" w:rsidRPr="00327EF2" w:rsidRDefault="007E1D68" w:rsidP="007E1D68">
      <w:pPr>
        <w:pStyle w:val="paragraph"/>
        <w:spacing w:before="0" w:beforeAutospacing="0" w:after="0" w:afterAutospacing="0"/>
        <w:textAlignment w:val="baseline"/>
        <w:rPr>
          <w:rFonts w:ascii="Arial" w:hAnsi="Arial" w:cs="Arial"/>
          <w:b/>
          <w:color w:val="003B00"/>
        </w:rPr>
      </w:pPr>
      <w:r w:rsidRPr="00327EF2">
        <w:rPr>
          <w:rStyle w:val="normaltextrun"/>
          <w:rFonts w:ascii="Arial" w:eastAsiaTheme="majorEastAsia" w:hAnsi="Arial" w:cs="Arial"/>
          <w:b/>
          <w:color w:val="003B00"/>
        </w:rPr>
        <w:t>Restoring Nature</w:t>
      </w:r>
      <w:r w:rsidRPr="00327EF2">
        <w:rPr>
          <w:rStyle w:val="eop"/>
          <w:rFonts w:ascii="Arial" w:hAnsi="Arial" w:cs="Arial"/>
          <w:b/>
          <w:color w:val="003B00"/>
        </w:rPr>
        <w:t> </w:t>
      </w:r>
    </w:p>
    <w:p w14:paraId="723320E6" w14:textId="77777777" w:rsidR="000D2C6A" w:rsidRPr="00104C74" w:rsidRDefault="000D2C6A" w:rsidP="007E1D68">
      <w:pPr>
        <w:pStyle w:val="paragraph"/>
        <w:spacing w:before="0" w:beforeAutospacing="0" w:after="0" w:afterAutospacing="0"/>
        <w:textAlignment w:val="baseline"/>
        <w:rPr>
          <w:rStyle w:val="normaltextrun"/>
          <w:rFonts w:ascii="Arial" w:eastAsiaTheme="majorEastAsia" w:hAnsi="Arial" w:cs="Arial"/>
        </w:rPr>
      </w:pPr>
    </w:p>
    <w:p w14:paraId="637458BB" w14:textId="1851E0A2" w:rsidR="00664839" w:rsidRPr="00104C74" w:rsidRDefault="00EA5F22" w:rsidP="00CA670F">
      <w:pPr>
        <w:pStyle w:val="ListParagraph"/>
        <w:numPr>
          <w:ilvl w:val="0"/>
          <w:numId w:val="8"/>
        </w:numPr>
        <w:spacing w:line="288" w:lineRule="auto"/>
        <w:rPr>
          <w:rFonts w:cs="Arial"/>
          <w:lang w:val="en-US"/>
        </w:rPr>
      </w:pPr>
      <w:hyperlink r:id="rId65" w:history="1">
        <w:r w:rsidR="00337A4F" w:rsidRPr="00104C74">
          <w:rPr>
            <w:rStyle w:val="Hyperlink"/>
            <w:color w:val="auto"/>
          </w:rPr>
          <w:t>State of Nature</w:t>
        </w:r>
        <w:r w:rsidR="00B3679C" w:rsidRPr="00104C74">
          <w:rPr>
            <w:rStyle w:val="Hyperlink"/>
            <w:rFonts w:cs="Arial"/>
            <w:color w:val="auto"/>
            <w:lang w:val="en-US"/>
          </w:rPr>
          <w:t xml:space="preserve"> </w:t>
        </w:r>
        <w:r w:rsidR="00337A4F" w:rsidRPr="00104C74">
          <w:rPr>
            <w:rStyle w:val="Hyperlink"/>
            <w:rFonts w:cs="Arial"/>
            <w:color w:val="auto"/>
            <w:lang w:val="en-US"/>
          </w:rPr>
          <w:t>2023 Loch Lomond and the Trossachs National Park</w:t>
        </w:r>
      </w:hyperlink>
      <w:r w:rsidR="00FA64B5" w:rsidRPr="00104C74">
        <w:rPr>
          <w:rFonts w:cs="Arial"/>
          <w:lang w:val="en-US"/>
        </w:rPr>
        <w:t xml:space="preserve"> </w:t>
      </w:r>
      <w:r w:rsidR="00380452" w:rsidRPr="00104C74">
        <w:rPr>
          <w:rFonts w:cs="Arial"/>
          <w:lang w:val="en-US"/>
        </w:rPr>
        <w:t>(Ecosoulis)</w:t>
      </w:r>
    </w:p>
    <w:p w14:paraId="7D2242EE" w14:textId="3FBD7D15" w:rsidR="00331C31" w:rsidRPr="00104C74" w:rsidRDefault="00EA5F22" w:rsidP="00CA670F">
      <w:pPr>
        <w:pStyle w:val="ListParagraph"/>
        <w:numPr>
          <w:ilvl w:val="0"/>
          <w:numId w:val="8"/>
        </w:numPr>
        <w:spacing w:line="288" w:lineRule="auto"/>
        <w:rPr>
          <w:rStyle w:val="Hyperlink"/>
          <w:rFonts w:cs="Arial"/>
          <w:color w:val="auto"/>
          <w:lang w:val="en-US"/>
        </w:rPr>
      </w:pPr>
      <w:hyperlink r:id="rId66" w:history="1">
        <w:r w:rsidR="00331C31" w:rsidRPr="00104C74">
          <w:rPr>
            <w:rStyle w:val="Hyperlink"/>
            <w:rFonts w:cs="Arial"/>
            <w:color w:val="auto"/>
          </w:rPr>
          <w:t>Edinburgh Declaration</w:t>
        </w:r>
      </w:hyperlink>
      <w:r w:rsidR="00331C31" w:rsidRPr="00104C74">
        <w:rPr>
          <w:rStyle w:val="Hyperlink"/>
          <w:rFonts w:cs="Arial"/>
          <w:color w:val="auto"/>
        </w:rPr>
        <w:t xml:space="preserve"> </w:t>
      </w:r>
      <w:r w:rsidR="00331C31" w:rsidRPr="00104C74">
        <w:rPr>
          <w:rFonts w:cs="Arial"/>
          <w:lang w:val="en-US"/>
        </w:rPr>
        <w:t>(National Park Authority</w:t>
      </w:r>
      <w:r w:rsidR="00664839" w:rsidRPr="00104C74">
        <w:rPr>
          <w:rFonts w:cs="Arial"/>
          <w:lang w:val="en-US"/>
        </w:rPr>
        <w:t xml:space="preserve"> as signatories</w:t>
      </w:r>
      <w:r w:rsidR="00331C31" w:rsidRPr="00104C74">
        <w:rPr>
          <w:rFonts w:cs="Arial"/>
          <w:lang w:val="en-US"/>
        </w:rPr>
        <w:t>)</w:t>
      </w:r>
    </w:p>
    <w:p w14:paraId="266E9682" w14:textId="77777777" w:rsidR="00331C31" w:rsidRPr="00104C74" w:rsidRDefault="00EA5F22" w:rsidP="00CA670F">
      <w:pPr>
        <w:pStyle w:val="ListParagraph"/>
        <w:numPr>
          <w:ilvl w:val="0"/>
          <w:numId w:val="8"/>
        </w:numPr>
        <w:spacing w:line="288" w:lineRule="auto"/>
        <w:rPr>
          <w:rFonts w:cs="Arial"/>
          <w:lang w:val="en-US"/>
        </w:rPr>
      </w:pPr>
      <w:hyperlink r:id="rId67" w:history="1">
        <w:r w:rsidR="00331C31" w:rsidRPr="00104C74">
          <w:rPr>
            <w:rStyle w:val="Hyperlink"/>
            <w:rFonts w:cs="Arial"/>
            <w:color w:val="auto"/>
          </w:rPr>
          <w:t>Interim Principles for Responsible Investment in Natural Capital</w:t>
        </w:r>
      </w:hyperlink>
      <w:r w:rsidR="00331C31" w:rsidRPr="00104C74">
        <w:rPr>
          <w:rFonts w:cs="Arial"/>
        </w:rPr>
        <w:t xml:space="preserve"> (Scottish Government)</w:t>
      </w:r>
    </w:p>
    <w:p w14:paraId="7B90AEF2" w14:textId="77777777" w:rsidR="00331C31" w:rsidRPr="00104C74" w:rsidRDefault="00EA5F22" w:rsidP="00CA670F">
      <w:pPr>
        <w:pStyle w:val="ListParagraph"/>
        <w:numPr>
          <w:ilvl w:val="0"/>
          <w:numId w:val="8"/>
        </w:numPr>
        <w:spacing w:line="288" w:lineRule="auto"/>
        <w:rPr>
          <w:rFonts w:cs="Arial"/>
          <w:lang w:val="en-US"/>
        </w:rPr>
      </w:pPr>
      <w:hyperlink r:id="rId68" w:history="1">
        <w:r w:rsidR="00331C31" w:rsidRPr="00104C74">
          <w:rPr>
            <w:rStyle w:val="Hyperlink"/>
            <w:rFonts w:cs="Arial"/>
            <w:color w:val="auto"/>
          </w:rPr>
          <w:t>Key drivers for land manager decision making in Loch Lomond and the Trossachs National Park and opportunities for addressing constraints to woodland creation</w:t>
        </w:r>
      </w:hyperlink>
      <w:r w:rsidR="00331C31" w:rsidRPr="00104C74">
        <w:rPr>
          <w:rFonts w:cs="Arial"/>
        </w:rPr>
        <w:t xml:space="preserve"> (SEFARI Fellowship)</w:t>
      </w:r>
    </w:p>
    <w:p w14:paraId="7894832E" w14:textId="77777777" w:rsidR="00331C31" w:rsidRPr="00104C74" w:rsidRDefault="00EA5F22" w:rsidP="00CA670F">
      <w:pPr>
        <w:pStyle w:val="ListParagraph"/>
        <w:numPr>
          <w:ilvl w:val="0"/>
          <w:numId w:val="8"/>
        </w:numPr>
        <w:spacing w:line="288" w:lineRule="auto"/>
        <w:rPr>
          <w:rFonts w:cs="Arial"/>
          <w:lang w:val="en-US"/>
        </w:rPr>
      </w:pPr>
      <w:hyperlink r:id="rId69" w:history="1">
        <w:r w:rsidR="00331C31" w:rsidRPr="00104C74">
          <w:rPr>
            <w:rStyle w:val="Hyperlink"/>
            <w:rFonts w:cs="Arial"/>
            <w:color w:val="auto"/>
          </w:rPr>
          <w:t xml:space="preserve">Strathard Framework </w:t>
        </w:r>
      </w:hyperlink>
      <w:r w:rsidR="00331C31" w:rsidRPr="00104C74">
        <w:rPr>
          <w:rFonts w:cs="Arial"/>
          <w:lang w:val="en-US"/>
        </w:rPr>
        <w:t>(National Park Authority)</w:t>
      </w:r>
    </w:p>
    <w:p w14:paraId="747972EB" w14:textId="77777777" w:rsidR="00331C31" w:rsidRPr="00104C74" w:rsidRDefault="00EA5F22" w:rsidP="00CA670F">
      <w:pPr>
        <w:pStyle w:val="ListParagraph"/>
        <w:numPr>
          <w:ilvl w:val="0"/>
          <w:numId w:val="8"/>
        </w:numPr>
        <w:spacing w:line="288" w:lineRule="auto"/>
        <w:rPr>
          <w:rFonts w:cs="Arial"/>
          <w:lang w:val="en-US"/>
        </w:rPr>
      </w:pPr>
      <w:hyperlink r:id="rId70" w:history="1">
        <w:r w:rsidR="00331C31" w:rsidRPr="00104C74">
          <w:rPr>
            <w:rStyle w:val="Hyperlink"/>
            <w:rFonts w:cs="Arial"/>
            <w:color w:val="auto"/>
          </w:rPr>
          <w:t>Scotland’s Climate Week: Letter from National Park Youth Committee</w:t>
        </w:r>
      </w:hyperlink>
    </w:p>
    <w:p w14:paraId="723AA145" w14:textId="77777777" w:rsidR="00331C31" w:rsidRPr="00104C74" w:rsidRDefault="00EA5F22" w:rsidP="00CA670F">
      <w:pPr>
        <w:pStyle w:val="ListParagraph"/>
        <w:numPr>
          <w:ilvl w:val="0"/>
          <w:numId w:val="8"/>
        </w:numPr>
        <w:spacing w:line="288" w:lineRule="auto"/>
        <w:rPr>
          <w:rFonts w:cs="Arial"/>
          <w:lang w:val="en-US"/>
        </w:rPr>
      </w:pPr>
      <w:hyperlink r:id="rId71" w:history="1">
        <w:r w:rsidR="00331C31" w:rsidRPr="00104C74">
          <w:rPr>
            <w:rStyle w:val="Hyperlink"/>
            <w:rFonts w:cs="Arial"/>
            <w:color w:val="auto"/>
            <w:lang w:val="en-US"/>
          </w:rPr>
          <w:t>Community benefits from investment in natural capital, A Discussion Paper</w:t>
        </w:r>
      </w:hyperlink>
      <w:r w:rsidR="00331C31" w:rsidRPr="00104C74">
        <w:rPr>
          <w:rFonts w:cs="Arial"/>
          <w:lang w:val="en-US"/>
        </w:rPr>
        <w:t xml:space="preserve"> (Scottish Land Commission) </w:t>
      </w:r>
    </w:p>
    <w:p w14:paraId="552D0872" w14:textId="77777777" w:rsidR="00B0051D" w:rsidRPr="00104C74" w:rsidRDefault="00B0051D" w:rsidP="007E1D68">
      <w:pPr>
        <w:pStyle w:val="paragraph"/>
        <w:spacing w:before="0" w:beforeAutospacing="0" w:after="0" w:afterAutospacing="0"/>
        <w:textAlignment w:val="baseline"/>
        <w:rPr>
          <w:rFonts w:ascii="Arial" w:hAnsi="Arial" w:cs="Arial"/>
        </w:rPr>
      </w:pPr>
    </w:p>
    <w:p w14:paraId="26FE5380" w14:textId="1239CE26" w:rsidR="007A4B6E" w:rsidRPr="00327EF2" w:rsidRDefault="007E1D68" w:rsidP="002C423B">
      <w:pPr>
        <w:pStyle w:val="paragraph"/>
        <w:spacing w:before="0" w:beforeAutospacing="0" w:after="0" w:afterAutospacing="0"/>
        <w:textAlignment w:val="baseline"/>
        <w:rPr>
          <w:color w:val="0070C0"/>
          <w:lang w:val="en-US"/>
        </w:rPr>
      </w:pPr>
      <w:r w:rsidRPr="00327EF2">
        <w:rPr>
          <w:rStyle w:val="normaltextrun"/>
          <w:rFonts w:ascii="Arial" w:eastAsiaTheme="majorEastAsia" w:hAnsi="Arial" w:cs="Arial"/>
          <w:b/>
          <w:color w:val="0070C0"/>
        </w:rPr>
        <w:t>Creating a Low</w:t>
      </w:r>
      <w:r w:rsidR="008A576A" w:rsidRPr="00327EF2">
        <w:rPr>
          <w:rStyle w:val="normaltextrun"/>
          <w:rFonts w:ascii="Arial" w:eastAsiaTheme="majorEastAsia" w:hAnsi="Arial" w:cs="Arial"/>
          <w:b/>
          <w:bCs/>
          <w:color w:val="0070C0"/>
        </w:rPr>
        <w:t>-</w:t>
      </w:r>
      <w:r w:rsidRPr="00327EF2">
        <w:rPr>
          <w:rStyle w:val="normaltextrun"/>
          <w:rFonts w:ascii="Arial" w:eastAsiaTheme="majorEastAsia" w:hAnsi="Arial" w:cs="Arial"/>
          <w:b/>
          <w:color w:val="0070C0"/>
        </w:rPr>
        <w:t>Carbon</w:t>
      </w:r>
      <w:r w:rsidR="008A576A" w:rsidRPr="00327EF2">
        <w:rPr>
          <w:rStyle w:val="normaltextrun"/>
          <w:rFonts w:ascii="Arial" w:eastAsiaTheme="majorEastAsia" w:hAnsi="Arial" w:cs="Arial"/>
          <w:b/>
          <w:bCs/>
          <w:color w:val="0070C0"/>
        </w:rPr>
        <w:t xml:space="preserve"> Place</w:t>
      </w:r>
      <w:r w:rsidRPr="00327EF2">
        <w:rPr>
          <w:rStyle w:val="eop"/>
          <w:rFonts w:ascii="Arial" w:hAnsi="Arial" w:cs="Arial"/>
          <w:b/>
          <w:bCs/>
          <w:color w:val="0070C0"/>
        </w:rPr>
        <w:t> </w:t>
      </w:r>
    </w:p>
    <w:p w14:paraId="5D550296" w14:textId="77777777" w:rsidR="007A4B6E" w:rsidRPr="00104C74" w:rsidRDefault="007A4B6E" w:rsidP="002C423B">
      <w:pPr>
        <w:pStyle w:val="ListParagraph"/>
        <w:spacing w:line="288" w:lineRule="auto"/>
        <w:rPr>
          <w:rFonts w:cs="Arial"/>
          <w:lang w:val="en-US"/>
        </w:rPr>
      </w:pPr>
    </w:p>
    <w:p w14:paraId="44039A37" w14:textId="0A9EA8BB" w:rsidR="00181831" w:rsidRPr="00104C74" w:rsidRDefault="00EA5F22" w:rsidP="00CA670F">
      <w:pPr>
        <w:pStyle w:val="ListParagraph"/>
        <w:numPr>
          <w:ilvl w:val="0"/>
          <w:numId w:val="9"/>
        </w:numPr>
        <w:spacing w:line="288" w:lineRule="auto"/>
        <w:rPr>
          <w:rFonts w:cs="Arial"/>
          <w:lang w:val="en-US"/>
        </w:rPr>
      </w:pPr>
      <w:hyperlink r:id="rId72" w:history="1">
        <w:r w:rsidR="00181831" w:rsidRPr="00104C74">
          <w:rPr>
            <w:rStyle w:val="Hyperlink"/>
            <w:color w:val="auto"/>
          </w:rPr>
          <w:t xml:space="preserve">Sustainable Travel Options Appraisal &amp; Modal Shift </w:t>
        </w:r>
        <w:r w:rsidR="00811C6C" w:rsidRPr="00104C74">
          <w:rPr>
            <w:rStyle w:val="Hyperlink"/>
            <w:color w:val="auto"/>
          </w:rPr>
          <w:t>Report</w:t>
        </w:r>
      </w:hyperlink>
      <w:r w:rsidR="00811C6C" w:rsidRPr="00104C74">
        <w:t xml:space="preserve"> </w:t>
      </w:r>
      <w:r w:rsidR="000C345B" w:rsidRPr="00104C74">
        <w:t>(Ansons Consulting)</w:t>
      </w:r>
    </w:p>
    <w:p w14:paraId="557FF667" w14:textId="24BB644D" w:rsidR="007D141C" w:rsidRPr="00104C74" w:rsidRDefault="00EA5F22" w:rsidP="00CA670F">
      <w:pPr>
        <w:pStyle w:val="ListParagraph"/>
        <w:numPr>
          <w:ilvl w:val="0"/>
          <w:numId w:val="9"/>
        </w:numPr>
        <w:spacing w:line="288" w:lineRule="auto"/>
        <w:rPr>
          <w:rFonts w:cs="Arial"/>
          <w:lang w:val="en-US"/>
        </w:rPr>
      </w:pPr>
      <w:hyperlink r:id="rId73" w:history="1">
        <w:r w:rsidR="007D141C" w:rsidRPr="00104C74">
          <w:rPr>
            <w:rStyle w:val="Hyperlink"/>
            <w:rFonts w:cs="Arial"/>
            <w:color w:val="auto"/>
            <w:lang w:val="en-US"/>
          </w:rPr>
          <w:t>Improving Nature Connectedness in Adults</w:t>
        </w:r>
      </w:hyperlink>
      <w:r w:rsidR="007D141C" w:rsidRPr="00104C74">
        <w:rPr>
          <w:rFonts w:cs="Arial"/>
          <w:lang w:val="en-US"/>
        </w:rPr>
        <w:t xml:space="preserve"> (Open Access Academic Journal)</w:t>
      </w:r>
    </w:p>
    <w:p w14:paraId="291CBF50" w14:textId="77777777" w:rsidR="007D141C" w:rsidRPr="009211CF" w:rsidRDefault="00EA5F22" w:rsidP="00CA670F">
      <w:pPr>
        <w:pStyle w:val="ListParagraph"/>
        <w:numPr>
          <w:ilvl w:val="0"/>
          <w:numId w:val="9"/>
        </w:numPr>
        <w:spacing w:line="288" w:lineRule="auto"/>
        <w:rPr>
          <w:rFonts w:cs="Arial"/>
          <w:szCs w:val="24"/>
          <w:lang w:val="en-US"/>
        </w:rPr>
      </w:pPr>
      <w:hyperlink r:id="rId74" w:history="1">
        <w:r w:rsidR="007D141C" w:rsidRPr="009211CF">
          <w:rPr>
            <w:rStyle w:val="cf01"/>
            <w:rFonts w:ascii="Arial" w:hAnsi="Arial" w:cs="Arial"/>
            <w:sz w:val="24"/>
            <w:szCs w:val="24"/>
            <w:u w:val="single"/>
          </w:rPr>
          <w:t xml:space="preserve">Equalities Mainstreaming Report and Equalities Outcomes 2021-2025 </w:t>
        </w:r>
      </w:hyperlink>
      <w:r w:rsidR="007D141C" w:rsidRPr="009211CF">
        <w:rPr>
          <w:rFonts w:cs="Arial"/>
          <w:szCs w:val="24"/>
          <w:lang w:val="en-US"/>
        </w:rPr>
        <w:t>(National Park Authority)</w:t>
      </w:r>
    </w:p>
    <w:p w14:paraId="4EE41722" w14:textId="77777777" w:rsidR="007D141C" w:rsidRPr="00104C74" w:rsidRDefault="00EA5F22" w:rsidP="00CA670F">
      <w:pPr>
        <w:pStyle w:val="ListParagraph"/>
        <w:numPr>
          <w:ilvl w:val="0"/>
          <w:numId w:val="8"/>
        </w:numPr>
        <w:spacing w:line="288" w:lineRule="auto"/>
        <w:rPr>
          <w:rFonts w:cs="Arial"/>
          <w:lang w:val="en-US"/>
        </w:rPr>
      </w:pPr>
      <w:hyperlink r:id="rId75" w:history="1">
        <w:r w:rsidR="007D141C" w:rsidRPr="00104C74">
          <w:rPr>
            <w:rStyle w:val="Hyperlink"/>
            <w:rFonts w:cs="Arial"/>
            <w:color w:val="auto"/>
            <w:lang w:val="en-US"/>
          </w:rPr>
          <w:t>Outdoor recreation - understanding the drivers of participation: research</w:t>
        </w:r>
      </w:hyperlink>
      <w:r w:rsidR="007D141C" w:rsidRPr="00104C74">
        <w:rPr>
          <w:rFonts w:cs="Arial"/>
          <w:lang w:val="en-US"/>
        </w:rPr>
        <w:t xml:space="preserve"> </w:t>
      </w:r>
      <w:r w:rsidR="007D141C" w:rsidRPr="00104C74">
        <w:rPr>
          <w:rFonts w:cs="Arial"/>
        </w:rPr>
        <w:t>(Scottish Government)</w:t>
      </w:r>
    </w:p>
    <w:p w14:paraId="1F586099" w14:textId="77777777" w:rsidR="007D141C" w:rsidRPr="00104C74" w:rsidRDefault="00EA5F22" w:rsidP="00CA670F">
      <w:pPr>
        <w:pStyle w:val="ListParagraph"/>
        <w:numPr>
          <w:ilvl w:val="0"/>
          <w:numId w:val="8"/>
        </w:numPr>
        <w:spacing w:line="288" w:lineRule="auto"/>
        <w:rPr>
          <w:rFonts w:cs="Arial"/>
          <w:lang w:val="en-US"/>
        </w:rPr>
      </w:pPr>
      <w:hyperlink r:id="rId76" w:history="1">
        <w:r w:rsidR="007D141C" w:rsidRPr="00104C74">
          <w:rPr>
            <w:rStyle w:val="Hyperlink"/>
            <w:rFonts w:cs="Arial"/>
            <w:color w:val="auto"/>
            <w:lang w:val="en-US"/>
          </w:rPr>
          <w:t>The Role of Wellness in the Visitor Experience</w:t>
        </w:r>
      </w:hyperlink>
      <w:r w:rsidR="007D141C" w:rsidRPr="00104C74">
        <w:rPr>
          <w:rFonts w:cs="Arial"/>
          <w:lang w:val="en-US"/>
        </w:rPr>
        <w:t xml:space="preserve"> (Visit Scotland)</w:t>
      </w:r>
    </w:p>
    <w:p w14:paraId="1C7EA0FB" w14:textId="77777777" w:rsidR="007D141C" w:rsidRPr="00104C74" w:rsidRDefault="007D141C" w:rsidP="00CA670F">
      <w:pPr>
        <w:pStyle w:val="ListParagraph"/>
        <w:numPr>
          <w:ilvl w:val="0"/>
          <w:numId w:val="8"/>
        </w:numPr>
        <w:spacing w:line="288" w:lineRule="auto"/>
        <w:rPr>
          <w:rFonts w:cs="Arial"/>
          <w:lang w:val="en-US"/>
        </w:rPr>
      </w:pPr>
      <w:r w:rsidRPr="00104C74">
        <w:rPr>
          <w:rFonts w:cs="Arial"/>
          <w:lang w:val="en-US"/>
        </w:rPr>
        <w:t xml:space="preserve">Nature Scot professional advice on </w:t>
      </w:r>
      <w:hyperlink r:id="rId77" w:history="1">
        <w:r w:rsidRPr="00104C74">
          <w:rPr>
            <w:rStyle w:val="Hyperlink"/>
            <w:rFonts w:cs="Arial"/>
            <w:color w:val="auto"/>
          </w:rPr>
          <w:t>Sustainable Tourism</w:t>
        </w:r>
      </w:hyperlink>
    </w:p>
    <w:p w14:paraId="40F27707" w14:textId="77777777" w:rsidR="007D141C" w:rsidRPr="00104C74" w:rsidRDefault="00EA5F22" w:rsidP="00CA670F">
      <w:pPr>
        <w:pStyle w:val="ListParagraph"/>
        <w:numPr>
          <w:ilvl w:val="0"/>
          <w:numId w:val="8"/>
        </w:numPr>
        <w:spacing w:line="288" w:lineRule="auto"/>
        <w:rPr>
          <w:rFonts w:cs="Arial"/>
          <w:lang w:val="en-US"/>
        </w:rPr>
      </w:pPr>
      <w:hyperlink r:id="rId78" w:history="1">
        <w:r w:rsidR="007D141C" w:rsidRPr="00104C74">
          <w:rPr>
            <w:rStyle w:val="Hyperlink"/>
            <w:rFonts w:cs="Arial"/>
            <w:color w:val="auto"/>
          </w:rPr>
          <w:t>Place Programme and Strategic Tourism Infrastructure Studies</w:t>
        </w:r>
      </w:hyperlink>
      <w:r w:rsidR="007D141C" w:rsidRPr="00104C74">
        <w:rPr>
          <w:rFonts w:cs="Arial"/>
        </w:rPr>
        <w:t xml:space="preserve"> (National Park Authority)</w:t>
      </w:r>
    </w:p>
    <w:p w14:paraId="30CD2A13" w14:textId="77777777" w:rsidR="007D141C" w:rsidRPr="00104C74" w:rsidRDefault="00EA5F22" w:rsidP="00CA670F">
      <w:pPr>
        <w:pStyle w:val="ListParagraph"/>
        <w:numPr>
          <w:ilvl w:val="0"/>
          <w:numId w:val="9"/>
        </w:numPr>
        <w:spacing w:line="288" w:lineRule="auto"/>
        <w:rPr>
          <w:rFonts w:cs="Arial"/>
          <w:lang w:val="en-US"/>
        </w:rPr>
      </w:pPr>
      <w:hyperlink r:id="rId79" w:anchor="key-messages" w:history="1">
        <w:r w:rsidR="007D141C" w:rsidRPr="00104C74">
          <w:rPr>
            <w:rStyle w:val="Hyperlink"/>
            <w:rFonts w:eastAsia="Arial" w:cs="Arial"/>
            <w:color w:val="auto"/>
          </w:rPr>
          <w:t>2022 Progress Report to Parliament</w:t>
        </w:r>
      </w:hyperlink>
      <w:r w:rsidR="007D141C" w:rsidRPr="00104C74">
        <w:rPr>
          <w:rStyle w:val="eop"/>
          <w:rFonts w:eastAsia="Arial" w:cs="Arial"/>
        </w:rPr>
        <w:t xml:space="preserve"> (UK</w:t>
      </w:r>
      <w:r w:rsidR="007D141C" w:rsidRPr="00104C74">
        <w:rPr>
          <w:rStyle w:val="normaltextrun"/>
          <w:rFonts w:eastAsia="Arial" w:cs="Arial"/>
        </w:rPr>
        <w:t xml:space="preserve"> Climate Change Committee)</w:t>
      </w:r>
    </w:p>
    <w:p w14:paraId="49D3EF45" w14:textId="77777777" w:rsidR="007D141C" w:rsidRPr="00104C74" w:rsidRDefault="00EA5F22" w:rsidP="00CA670F">
      <w:pPr>
        <w:pStyle w:val="ListParagraph"/>
        <w:numPr>
          <w:ilvl w:val="0"/>
          <w:numId w:val="9"/>
        </w:numPr>
        <w:spacing w:line="288" w:lineRule="auto"/>
        <w:rPr>
          <w:rFonts w:cs="Arial"/>
          <w:lang w:val="en-US"/>
        </w:rPr>
      </w:pPr>
      <w:hyperlink r:id="rId80" w:history="1">
        <w:r w:rsidR="007D141C" w:rsidRPr="00104C74">
          <w:rPr>
            <w:rStyle w:val="Hyperlink"/>
            <w:rFonts w:cs="Arial"/>
            <w:color w:val="auto"/>
            <w:lang w:val="en-US"/>
          </w:rPr>
          <w:t>STPR2 Strategic Transport Projects Review</w:t>
        </w:r>
      </w:hyperlink>
      <w:r w:rsidR="007D141C" w:rsidRPr="00104C74">
        <w:rPr>
          <w:rFonts w:cs="Arial"/>
          <w:lang w:val="en-US"/>
        </w:rPr>
        <w:t xml:space="preserve"> (Transport Scotland)  </w:t>
      </w:r>
    </w:p>
    <w:p w14:paraId="628F1822" w14:textId="77777777" w:rsidR="007D141C" w:rsidRPr="00104C74" w:rsidRDefault="007D141C" w:rsidP="00CA670F">
      <w:pPr>
        <w:pStyle w:val="ListParagraph"/>
        <w:numPr>
          <w:ilvl w:val="0"/>
          <w:numId w:val="9"/>
        </w:numPr>
        <w:spacing w:line="288" w:lineRule="auto"/>
        <w:rPr>
          <w:rFonts w:cs="Arial"/>
          <w:lang w:val="en-US"/>
        </w:rPr>
      </w:pPr>
      <w:r w:rsidRPr="00104C74">
        <w:rPr>
          <w:rFonts w:cs="Arial"/>
          <w:lang w:val="en-US"/>
        </w:rPr>
        <w:t xml:space="preserve">Futures Group (NPA Board committee) </w:t>
      </w:r>
      <w:hyperlink r:id="rId81" w:history="1">
        <w:r w:rsidRPr="00104C74">
          <w:rPr>
            <w:rStyle w:val="Hyperlink"/>
            <w:rFonts w:cs="Arial"/>
            <w:color w:val="auto"/>
            <w:lang w:val="en-US"/>
          </w:rPr>
          <w:t>discussion paper on sustainable transport</w:t>
        </w:r>
      </w:hyperlink>
    </w:p>
    <w:p w14:paraId="269DCA09" w14:textId="77777777" w:rsidR="007D141C" w:rsidRPr="00104C74" w:rsidRDefault="007D141C" w:rsidP="00CA670F">
      <w:pPr>
        <w:pStyle w:val="ListParagraph"/>
        <w:numPr>
          <w:ilvl w:val="0"/>
          <w:numId w:val="9"/>
        </w:numPr>
        <w:spacing w:line="288" w:lineRule="auto"/>
        <w:rPr>
          <w:rFonts w:cs="Arial"/>
          <w:lang w:val="en-US"/>
        </w:rPr>
      </w:pPr>
      <w:r w:rsidRPr="00104C74">
        <w:rPr>
          <w:rFonts w:cs="Arial"/>
          <w:lang w:val="en-US"/>
        </w:rPr>
        <w:t>Scottish Tourism Economic Activity Monitor (GTS)</w:t>
      </w:r>
    </w:p>
    <w:p w14:paraId="0E5C9483" w14:textId="2530A125" w:rsidR="007D141C" w:rsidRPr="00104C74" w:rsidRDefault="00EA5F22" w:rsidP="00CA670F">
      <w:pPr>
        <w:pStyle w:val="ListParagraph"/>
        <w:numPr>
          <w:ilvl w:val="0"/>
          <w:numId w:val="9"/>
        </w:numPr>
        <w:spacing w:line="276" w:lineRule="auto"/>
        <w:rPr>
          <w:rFonts w:cs="Arial"/>
          <w:lang w:val="en-US"/>
        </w:rPr>
      </w:pPr>
      <w:hyperlink r:id="rId82" w:history="1">
        <w:r w:rsidR="007D141C" w:rsidRPr="00104C74">
          <w:rPr>
            <w:rStyle w:val="Hyperlink"/>
            <w:rFonts w:cs="Arial"/>
            <w:color w:val="auto"/>
            <w:lang w:val="en-US"/>
          </w:rPr>
          <w:t>2019/20 Visitor Survey</w:t>
        </w:r>
      </w:hyperlink>
      <w:r w:rsidR="007D141C" w:rsidRPr="00104C74">
        <w:rPr>
          <w:rFonts w:cs="Arial"/>
          <w:lang w:val="en-US"/>
        </w:rPr>
        <w:t xml:space="preserve"> </w:t>
      </w:r>
      <w:r w:rsidR="007D141C" w:rsidRPr="00104C74">
        <w:rPr>
          <w:rFonts w:cs="Arial"/>
        </w:rPr>
        <w:t xml:space="preserve">(Progressive). </w:t>
      </w:r>
    </w:p>
    <w:p w14:paraId="0182DCC3" w14:textId="77777777" w:rsidR="00EC4C48" w:rsidRPr="00104C74" w:rsidRDefault="00EC4C48" w:rsidP="007E1D68">
      <w:pPr>
        <w:pStyle w:val="paragraph"/>
        <w:spacing w:before="0" w:beforeAutospacing="0" w:after="0" w:afterAutospacing="0"/>
        <w:textAlignment w:val="baseline"/>
        <w:rPr>
          <w:rFonts w:ascii="Arial" w:hAnsi="Arial" w:cs="Arial"/>
        </w:rPr>
      </w:pPr>
    </w:p>
    <w:p w14:paraId="5189F5B9" w14:textId="169E1C46" w:rsidR="00A701DB" w:rsidRPr="00327EF2" w:rsidRDefault="00327EF2" w:rsidP="007E1D68">
      <w:pPr>
        <w:pStyle w:val="paragraph"/>
        <w:spacing w:before="0" w:beforeAutospacing="0" w:after="0" w:afterAutospacing="0"/>
        <w:textAlignment w:val="baseline"/>
        <w:rPr>
          <w:rStyle w:val="normaltextrun"/>
          <w:rFonts w:ascii="Arial" w:eastAsiaTheme="majorEastAsia" w:hAnsi="Arial" w:cs="Arial"/>
          <w:b/>
          <w:color w:val="CC0066"/>
        </w:rPr>
      </w:pPr>
      <w:r w:rsidRPr="00327EF2">
        <w:rPr>
          <w:rStyle w:val="normaltextrun"/>
          <w:rFonts w:ascii="Arial" w:eastAsiaTheme="majorEastAsia" w:hAnsi="Arial" w:cs="Arial"/>
          <w:b/>
          <w:bCs/>
          <w:color w:val="CC0066"/>
        </w:rPr>
        <w:t>Designing A</w:t>
      </w:r>
      <w:r w:rsidR="007E1D68" w:rsidRPr="00327EF2">
        <w:rPr>
          <w:rStyle w:val="normaltextrun"/>
          <w:rFonts w:ascii="Arial" w:eastAsiaTheme="majorEastAsia" w:hAnsi="Arial" w:cs="Arial"/>
          <w:b/>
          <w:color w:val="CC0066"/>
        </w:rPr>
        <w:t xml:space="preserve"> Greener </w:t>
      </w:r>
      <w:r w:rsidRPr="00327EF2">
        <w:rPr>
          <w:rStyle w:val="normaltextrun"/>
          <w:rFonts w:ascii="Arial" w:eastAsiaTheme="majorEastAsia" w:hAnsi="Arial" w:cs="Arial"/>
          <w:b/>
          <w:bCs/>
          <w:color w:val="CC0066"/>
        </w:rPr>
        <w:t xml:space="preserve">Way of </w:t>
      </w:r>
      <w:r w:rsidR="007E1D68" w:rsidRPr="00327EF2">
        <w:rPr>
          <w:rStyle w:val="normaltextrun"/>
          <w:rFonts w:ascii="Arial" w:eastAsiaTheme="majorEastAsia" w:hAnsi="Arial" w:cs="Arial"/>
          <w:b/>
          <w:color w:val="CC0066"/>
        </w:rPr>
        <w:t>Living</w:t>
      </w:r>
    </w:p>
    <w:p w14:paraId="2E04AA58" w14:textId="77777777" w:rsidR="00327EF2" w:rsidRPr="00104C74" w:rsidRDefault="00327EF2" w:rsidP="007E1D68">
      <w:pPr>
        <w:pStyle w:val="paragraph"/>
        <w:spacing w:before="0" w:beforeAutospacing="0" w:after="0" w:afterAutospacing="0"/>
        <w:textAlignment w:val="baseline"/>
        <w:rPr>
          <w:rStyle w:val="normaltextrun"/>
          <w:rFonts w:ascii="Arial" w:eastAsiaTheme="majorEastAsia" w:hAnsi="Arial" w:cs="Arial"/>
        </w:rPr>
      </w:pPr>
    </w:p>
    <w:p w14:paraId="0475E0E7" w14:textId="77777777" w:rsidR="00A701DB" w:rsidRPr="00104C74" w:rsidRDefault="00EA5F22" w:rsidP="00CA670F">
      <w:pPr>
        <w:pStyle w:val="ListParagraph"/>
        <w:numPr>
          <w:ilvl w:val="0"/>
          <w:numId w:val="11"/>
        </w:numPr>
        <w:spacing w:line="276" w:lineRule="auto"/>
        <w:rPr>
          <w:rFonts w:cs="Arial"/>
          <w:u w:val="single"/>
          <w:lang w:val="en-US"/>
        </w:rPr>
      </w:pPr>
      <w:hyperlink r:id="rId83" w:history="1">
        <w:r w:rsidR="00A701DB" w:rsidRPr="00104C74">
          <w:rPr>
            <w:rStyle w:val="Hyperlink"/>
            <w:rFonts w:cs="Arial"/>
            <w:color w:val="auto"/>
            <w:lang w:val="en-US"/>
          </w:rPr>
          <w:t>National Planning Framework 4</w:t>
        </w:r>
      </w:hyperlink>
      <w:r w:rsidR="00A701DB" w:rsidRPr="00104C74">
        <w:rPr>
          <w:rFonts w:cs="Arial"/>
          <w:u w:val="single"/>
          <w:lang w:val="en-US"/>
        </w:rPr>
        <w:t xml:space="preserve"> (Scottish Government) </w:t>
      </w:r>
    </w:p>
    <w:p w14:paraId="3941A09C" w14:textId="77777777" w:rsidR="00A701DB" w:rsidRPr="00104C74" w:rsidRDefault="00EA5F22" w:rsidP="00CA670F">
      <w:pPr>
        <w:pStyle w:val="ListParagraph"/>
        <w:numPr>
          <w:ilvl w:val="0"/>
          <w:numId w:val="10"/>
        </w:numPr>
        <w:spacing w:line="276" w:lineRule="auto"/>
        <w:rPr>
          <w:rFonts w:cs="Arial"/>
          <w:lang w:val="en-US"/>
        </w:rPr>
      </w:pPr>
      <w:hyperlink r:id="rId84" w:history="1">
        <w:r w:rsidR="00A701DB" w:rsidRPr="00104C74">
          <w:rPr>
            <w:rStyle w:val="Hyperlink"/>
            <w:rFonts w:cs="Arial"/>
            <w:color w:val="auto"/>
            <w:lang w:val="en-US"/>
          </w:rPr>
          <w:t>Scotland Climate Change Plan Monitoring Report 2022</w:t>
        </w:r>
      </w:hyperlink>
      <w:r w:rsidR="00A701DB" w:rsidRPr="00104C74">
        <w:rPr>
          <w:rFonts w:cs="Arial"/>
          <w:lang w:val="en-US"/>
        </w:rPr>
        <w:t xml:space="preserve"> (Scottish Government) </w:t>
      </w:r>
    </w:p>
    <w:p w14:paraId="25BB5E56" w14:textId="77777777" w:rsidR="00A701DB" w:rsidRPr="00104C74" w:rsidRDefault="00EA5F22" w:rsidP="00CA670F">
      <w:pPr>
        <w:pStyle w:val="ListParagraph"/>
        <w:numPr>
          <w:ilvl w:val="0"/>
          <w:numId w:val="10"/>
        </w:numPr>
        <w:spacing w:line="276" w:lineRule="auto"/>
        <w:rPr>
          <w:rFonts w:eastAsia="Roboto" w:cs="Arial"/>
          <w:lang w:val="en-US"/>
        </w:rPr>
      </w:pPr>
      <w:hyperlink r:id="rId85" w:anchor=":~:text=Scotland%E2%80%99s%20National%20Strategy%20for%20Economic%20Transformation%201%201.,5.%20A%20fairer%20and%20more%20equal%20society%20" w:history="1">
        <w:r w:rsidR="00A701DB" w:rsidRPr="00104C74">
          <w:rPr>
            <w:rStyle w:val="Hyperlink"/>
            <w:rFonts w:cs="Arial"/>
            <w:color w:val="auto"/>
          </w:rPr>
          <w:t>Scotland’s National Strategy for Economic Transformation</w:t>
        </w:r>
      </w:hyperlink>
      <w:r w:rsidR="00A701DB" w:rsidRPr="00104C74">
        <w:rPr>
          <w:rFonts w:eastAsia="Arial" w:cs="Arial"/>
        </w:rPr>
        <w:t xml:space="preserve"> (Scottish Government)</w:t>
      </w:r>
    </w:p>
    <w:p w14:paraId="201EBEAB" w14:textId="77777777" w:rsidR="00A701DB" w:rsidRPr="00104C74" w:rsidRDefault="00EA5F22" w:rsidP="00CA670F">
      <w:pPr>
        <w:pStyle w:val="ListParagraph"/>
        <w:numPr>
          <w:ilvl w:val="0"/>
          <w:numId w:val="10"/>
        </w:numPr>
        <w:spacing w:line="276" w:lineRule="auto"/>
        <w:rPr>
          <w:rFonts w:eastAsia="Arial" w:cs="Arial"/>
          <w:lang w:val="en-US"/>
        </w:rPr>
      </w:pPr>
      <w:hyperlink r:id="rId86">
        <w:r w:rsidR="00A701DB" w:rsidRPr="00104C74">
          <w:rPr>
            <w:rFonts w:eastAsia="Arial" w:cs="Arial"/>
            <w:lang w:val="en-US"/>
          </w:rPr>
          <w:t xml:space="preserve"> </w:t>
        </w:r>
        <w:r w:rsidR="00A701DB" w:rsidRPr="00104C74">
          <w:rPr>
            <w:rStyle w:val="Hyperlink"/>
            <w:rFonts w:eastAsia="Arial" w:cs="Arial"/>
            <w:color w:val="auto"/>
            <w:lang w:val="en-US"/>
          </w:rPr>
          <w:t>Climate Emergency Skills Action Plan 2020-2025</w:t>
        </w:r>
      </w:hyperlink>
      <w:r w:rsidR="00A701DB" w:rsidRPr="00104C74">
        <w:rPr>
          <w:rFonts w:eastAsia="Arial" w:cs="Arial"/>
          <w:lang w:val="en-US"/>
        </w:rPr>
        <w:t xml:space="preserve"> (Skills Development Scotland and Scottish Government) </w:t>
      </w:r>
    </w:p>
    <w:p w14:paraId="56856D27" w14:textId="77777777" w:rsidR="00A701DB" w:rsidRPr="00104C74" w:rsidRDefault="00EA5F22" w:rsidP="00CA670F">
      <w:pPr>
        <w:pStyle w:val="ListParagraph"/>
        <w:numPr>
          <w:ilvl w:val="0"/>
          <w:numId w:val="10"/>
        </w:numPr>
        <w:spacing w:line="276" w:lineRule="auto"/>
        <w:rPr>
          <w:rFonts w:eastAsia="Arial" w:cs="Arial"/>
          <w:lang w:val="en-US"/>
        </w:rPr>
      </w:pPr>
      <w:hyperlink r:id="rId87">
        <w:r w:rsidR="00A701DB" w:rsidRPr="00104C74">
          <w:rPr>
            <w:rStyle w:val="Hyperlink"/>
            <w:rFonts w:eastAsia="Arial" w:cs="Arial"/>
            <w:color w:val="auto"/>
            <w:lang w:val="en-US"/>
          </w:rPr>
          <w:t>Highlands and Islands Enterprise Reports</w:t>
        </w:r>
      </w:hyperlink>
      <w:r w:rsidR="00A701DB" w:rsidRPr="00104C74">
        <w:rPr>
          <w:rFonts w:eastAsia="Arial" w:cs="Arial"/>
          <w:lang w:val="en-US"/>
        </w:rPr>
        <w:t xml:space="preserve"> on Optimising carbon sequestration for </w:t>
      </w:r>
      <w:r w:rsidR="00A701DB" w:rsidRPr="00104C74">
        <w:rPr>
          <w:rFonts w:cs="Arial"/>
        </w:rPr>
        <w:t>community wealth building</w:t>
      </w:r>
      <w:r w:rsidR="00A701DB" w:rsidRPr="00104C74">
        <w:rPr>
          <w:rFonts w:eastAsia="Arial" w:cs="Arial"/>
          <w:i/>
          <w:lang w:val="en-US"/>
        </w:rPr>
        <w:t xml:space="preserve"> </w:t>
      </w:r>
      <w:r w:rsidR="00A701DB" w:rsidRPr="00104C74">
        <w:rPr>
          <w:rFonts w:eastAsia="Arial" w:cs="Arial"/>
          <w:lang w:val="en-US"/>
        </w:rPr>
        <w:t xml:space="preserve">in Argyll and Bute </w:t>
      </w:r>
    </w:p>
    <w:p w14:paraId="57B95280" w14:textId="77777777" w:rsidR="00A701DB" w:rsidRPr="00104C74" w:rsidRDefault="00EA5F22" w:rsidP="00CA670F">
      <w:pPr>
        <w:pStyle w:val="ListParagraph"/>
        <w:numPr>
          <w:ilvl w:val="0"/>
          <w:numId w:val="10"/>
        </w:numPr>
        <w:spacing w:line="276" w:lineRule="auto"/>
        <w:rPr>
          <w:rFonts w:eastAsia="Arial" w:cs="Arial"/>
          <w:lang w:val="en-US"/>
        </w:rPr>
      </w:pPr>
      <w:hyperlink r:id="rId88" w:anchor=":~:text=NatureScot%E2%80%99s%20initial%20assessment%20of%20nature-based%20jobs%20and%20skills1,inequalities%20in%20a%20low%20carbon%20and%20green%20economy." w:history="1">
        <w:r w:rsidR="00A701DB" w:rsidRPr="00104C74">
          <w:rPr>
            <w:rStyle w:val="Hyperlink"/>
            <w:rFonts w:eastAsia="Arial" w:cs="Arial"/>
            <w:color w:val="auto"/>
            <w:lang w:val="en-US"/>
          </w:rPr>
          <w:t>Nature based jobs and skills Action Plan</w:t>
        </w:r>
      </w:hyperlink>
      <w:r w:rsidR="00A701DB" w:rsidRPr="00104C74">
        <w:rPr>
          <w:rFonts w:eastAsia="Arial" w:cs="Arial"/>
          <w:lang w:val="en-US"/>
        </w:rPr>
        <w:t xml:space="preserve"> 2022-2023 (NatureScot)</w:t>
      </w:r>
    </w:p>
    <w:p w14:paraId="7B9ED076" w14:textId="77777777" w:rsidR="00A701DB" w:rsidRPr="00104C74" w:rsidRDefault="00EA5F22" w:rsidP="00CA670F">
      <w:pPr>
        <w:pStyle w:val="ListParagraph"/>
        <w:numPr>
          <w:ilvl w:val="0"/>
          <w:numId w:val="10"/>
        </w:numPr>
        <w:spacing w:line="276" w:lineRule="auto"/>
        <w:rPr>
          <w:rFonts w:eastAsia="Arial" w:cs="Arial"/>
          <w:lang w:val="en-US"/>
        </w:rPr>
      </w:pPr>
      <w:hyperlink r:id="rId89" w:anchor="Plans" w:history="1">
        <w:r w:rsidR="00A701DB" w:rsidRPr="00104C74">
          <w:rPr>
            <w:rStyle w:val="Hyperlink"/>
            <w:rFonts w:eastAsia="Arial" w:cs="Arial"/>
            <w:color w:val="auto"/>
            <w:lang w:val="en-US"/>
          </w:rPr>
          <w:t>Local Place Plans</w:t>
        </w:r>
      </w:hyperlink>
      <w:r w:rsidR="00A701DB" w:rsidRPr="00104C74">
        <w:rPr>
          <w:rFonts w:eastAsia="Arial" w:cs="Arial"/>
          <w:lang w:val="en-US"/>
        </w:rPr>
        <w:t xml:space="preserve"> </w:t>
      </w:r>
    </w:p>
    <w:p w14:paraId="16B04883" w14:textId="0FDA2330" w:rsidR="00A701DB" w:rsidRPr="00104C74" w:rsidRDefault="00EA5F22" w:rsidP="00CA670F">
      <w:pPr>
        <w:pStyle w:val="ListParagraph"/>
        <w:numPr>
          <w:ilvl w:val="0"/>
          <w:numId w:val="10"/>
        </w:numPr>
        <w:spacing w:line="276" w:lineRule="auto"/>
        <w:rPr>
          <w:rFonts w:eastAsia="Arial" w:cs="Arial"/>
          <w:lang w:val="en-US"/>
        </w:rPr>
      </w:pPr>
      <w:hyperlink r:id="rId90" w:history="1">
        <w:r w:rsidR="00A701DB" w:rsidRPr="00104C74">
          <w:rPr>
            <w:rStyle w:val="Hyperlink"/>
            <w:rFonts w:eastAsia="Arial" w:cs="Arial"/>
            <w:color w:val="auto"/>
            <w:lang w:val="en-US"/>
          </w:rPr>
          <w:t>Operation of Housing System within Loch Lomond &amp; Trossachs National Park 2022</w:t>
        </w:r>
      </w:hyperlink>
      <w:r w:rsidR="00A701DB" w:rsidRPr="00104C74">
        <w:rPr>
          <w:rFonts w:eastAsia="Arial" w:cs="Arial"/>
          <w:lang w:val="en-US"/>
        </w:rPr>
        <w:t xml:space="preserve"> (Arneil Johnston).</w:t>
      </w:r>
      <w:r w:rsidR="00A701DB" w:rsidRPr="00104C74">
        <w:rPr>
          <w:rFonts w:cs="Arial"/>
          <w:lang w:val="en-US"/>
        </w:rPr>
        <w:t xml:space="preserve"> </w:t>
      </w:r>
    </w:p>
    <w:p w14:paraId="03DA96FF" w14:textId="77777777" w:rsidR="00A701DB" w:rsidRPr="00104C74" w:rsidRDefault="00EA5F22" w:rsidP="00CA670F">
      <w:pPr>
        <w:pStyle w:val="ListParagraph"/>
        <w:numPr>
          <w:ilvl w:val="0"/>
          <w:numId w:val="10"/>
        </w:numPr>
        <w:spacing w:line="276" w:lineRule="auto"/>
        <w:rPr>
          <w:rStyle w:val="normaltextrun"/>
          <w:rFonts w:cs="Arial"/>
        </w:rPr>
      </w:pPr>
      <w:hyperlink r:id="rId91" w:history="1">
        <w:r w:rsidR="00A701DB" w:rsidRPr="00104C74">
          <w:rPr>
            <w:rStyle w:val="Hyperlink"/>
            <w:rFonts w:cs="Arial"/>
            <w:color w:val="auto"/>
          </w:rPr>
          <w:t>Loch Lomond and The Trossachs National Park Local Development Plan</w:t>
        </w:r>
      </w:hyperlink>
      <w:r w:rsidR="00A701DB" w:rsidRPr="00104C74">
        <w:rPr>
          <w:rStyle w:val="normaltextrun"/>
          <w:rFonts w:cs="Arial"/>
        </w:rPr>
        <w:t xml:space="preserve"> </w:t>
      </w:r>
    </w:p>
    <w:p w14:paraId="73DF5A19" w14:textId="77777777" w:rsidR="00A701DB" w:rsidRPr="00104C74" w:rsidRDefault="00EA5F22" w:rsidP="00CA670F">
      <w:pPr>
        <w:pStyle w:val="ListParagraph"/>
        <w:numPr>
          <w:ilvl w:val="0"/>
          <w:numId w:val="10"/>
        </w:numPr>
        <w:spacing w:line="276" w:lineRule="auto"/>
        <w:rPr>
          <w:rStyle w:val="normaltextrun"/>
          <w:rFonts w:cs="Arial"/>
        </w:rPr>
      </w:pPr>
      <w:hyperlink r:id="rId92" w:anchor=":~:text=Set%20across%20the%20whole%20Strathard%20area%2C%20the%20Strathard,have%20scope%20for%20development%20or%20land%20use%20change." w:history="1">
        <w:r w:rsidR="00A701DB" w:rsidRPr="00104C74">
          <w:rPr>
            <w:rStyle w:val="Hyperlink"/>
            <w:rFonts w:cs="Arial"/>
            <w:color w:val="auto"/>
          </w:rPr>
          <w:t>Strathard Framework</w:t>
        </w:r>
      </w:hyperlink>
      <w:r w:rsidR="00A701DB" w:rsidRPr="00104C74">
        <w:rPr>
          <w:rStyle w:val="normaltextrun"/>
          <w:rFonts w:cs="Arial"/>
        </w:rPr>
        <w:t xml:space="preserve"> (National Park Authority)</w:t>
      </w:r>
    </w:p>
    <w:p w14:paraId="5A906A64" w14:textId="77777777" w:rsidR="00A701DB" w:rsidRPr="00104C74" w:rsidRDefault="00EA5F22" w:rsidP="00CA670F">
      <w:pPr>
        <w:pStyle w:val="ListParagraph"/>
        <w:numPr>
          <w:ilvl w:val="0"/>
          <w:numId w:val="10"/>
        </w:numPr>
        <w:spacing w:line="276" w:lineRule="auto"/>
        <w:rPr>
          <w:rStyle w:val="normaltextrun"/>
          <w:rFonts w:cs="Arial"/>
        </w:rPr>
      </w:pPr>
      <w:hyperlink r:id="rId93" w:history="1">
        <w:r w:rsidR="00A701DB" w:rsidRPr="00104C74">
          <w:rPr>
            <w:rStyle w:val="Hyperlink"/>
            <w:rFonts w:cs="Arial"/>
            <w:color w:val="auto"/>
          </w:rPr>
          <w:t>Community Climate Action Hubs</w:t>
        </w:r>
      </w:hyperlink>
      <w:r w:rsidR="00A701DB" w:rsidRPr="00104C74">
        <w:rPr>
          <w:rStyle w:val="normaltextrun"/>
          <w:rFonts w:cs="Arial"/>
        </w:rPr>
        <w:t xml:space="preserve"> (Scottish Government) </w:t>
      </w:r>
    </w:p>
    <w:p w14:paraId="714E5B29" w14:textId="77777777" w:rsidR="00A701DB" w:rsidRPr="00104C74" w:rsidRDefault="00EA5F22" w:rsidP="00CA670F">
      <w:pPr>
        <w:pStyle w:val="ListParagraph"/>
        <w:numPr>
          <w:ilvl w:val="0"/>
          <w:numId w:val="10"/>
        </w:numPr>
        <w:spacing w:line="276" w:lineRule="auto"/>
        <w:rPr>
          <w:rStyle w:val="normaltextrun"/>
          <w:rFonts w:cs="Arial"/>
        </w:rPr>
      </w:pPr>
      <w:hyperlink r:id="rId94" w:history="1">
        <w:r w:rsidR="00A701DB" w:rsidRPr="00104C74">
          <w:rPr>
            <w:rStyle w:val="Hyperlink"/>
            <w:rFonts w:cs="Arial"/>
            <w:color w:val="auto"/>
          </w:rPr>
          <w:t>Short Term Let Control Areas</w:t>
        </w:r>
      </w:hyperlink>
      <w:r w:rsidR="00A701DB" w:rsidRPr="00104C74">
        <w:rPr>
          <w:rStyle w:val="normaltextrun"/>
          <w:rFonts w:cs="Arial"/>
        </w:rPr>
        <w:t xml:space="preserve"> (Scottish Government) </w:t>
      </w:r>
    </w:p>
    <w:p w14:paraId="6E63ED1F" w14:textId="1722C12E" w:rsidR="007E1D68" w:rsidRPr="00705737" w:rsidRDefault="00EA5F22" w:rsidP="00CA670F">
      <w:pPr>
        <w:pStyle w:val="ListParagraph"/>
        <w:numPr>
          <w:ilvl w:val="0"/>
          <w:numId w:val="10"/>
        </w:numPr>
        <w:spacing w:line="276" w:lineRule="auto"/>
        <w:rPr>
          <w:rFonts w:cs="Arial"/>
        </w:rPr>
      </w:pPr>
      <w:hyperlink r:id="rId95">
        <w:r w:rsidR="00A701DB" w:rsidRPr="00104C74">
          <w:rPr>
            <w:rStyle w:val="Hyperlink"/>
            <w:rFonts w:cs="Arial"/>
            <w:color w:val="auto"/>
          </w:rPr>
          <w:t>Drymen and the villages of East Loch Lomond: Living Well Locally Vision and Routemap</w:t>
        </w:r>
      </w:hyperlink>
      <w:r w:rsidR="00A701DB" w:rsidRPr="00104C74">
        <w:rPr>
          <w:rStyle w:val="normaltextrun"/>
          <w:rFonts w:cs="Arial"/>
        </w:rPr>
        <w:t xml:space="preserve"> (National Park Authority) </w:t>
      </w:r>
    </w:p>
    <w:p w14:paraId="037856C0" w14:textId="2E957764" w:rsidR="00570F04" w:rsidRPr="00A7620B" w:rsidRDefault="00570F04" w:rsidP="00705737">
      <w:pPr>
        <w:rPr>
          <w:rFonts w:cs="Arial"/>
        </w:rPr>
      </w:pPr>
    </w:p>
    <w:sectPr w:rsidR="00570F04" w:rsidRPr="00A7620B" w:rsidSect="0085224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23A12" w14:textId="77777777" w:rsidR="00852243" w:rsidRDefault="00852243" w:rsidP="00B3473D">
      <w:pPr>
        <w:spacing w:after="0" w:line="240" w:lineRule="auto"/>
      </w:pPr>
      <w:r>
        <w:separator/>
      </w:r>
    </w:p>
  </w:endnote>
  <w:endnote w:type="continuationSeparator" w:id="0">
    <w:p w14:paraId="524631BD" w14:textId="77777777" w:rsidR="00852243" w:rsidRDefault="00852243" w:rsidP="00B3473D">
      <w:pPr>
        <w:spacing w:after="0" w:line="240" w:lineRule="auto"/>
      </w:pPr>
      <w:r>
        <w:continuationSeparator/>
      </w:r>
    </w:p>
  </w:endnote>
  <w:endnote w:type="continuationNotice" w:id="1">
    <w:p w14:paraId="10A14CC5" w14:textId="77777777" w:rsidR="00852243" w:rsidRDefault="008522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D5265" w14:textId="2ADC8F2B" w:rsidR="00CD38ED" w:rsidRDefault="00CD38ED"/>
  <w:p w14:paraId="1FF1007F" w14:textId="77777777" w:rsidR="00CD38ED" w:rsidRDefault="003C0AA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5056955"/>
      <w:docPartObj>
        <w:docPartGallery w:val="Page Numbers (Bottom of Page)"/>
        <w:docPartUnique/>
      </w:docPartObj>
    </w:sdtPr>
    <w:sdtEndPr/>
    <w:sdtContent>
      <w:p w14:paraId="4B50BB61" w14:textId="4793AA83" w:rsidR="00105B3C" w:rsidRDefault="00105B3C" w:rsidP="00157EEA">
        <w:pPr>
          <w:pStyle w:val="Footer"/>
          <w:jc w:val="center"/>
        </w:pPr>
        <w:r>
          <w:fldChar w:fldCharType="begin"/>
        </w:r>
        <w:r>
          <w:instrText>PAGE   \* MERGEFORMAT</w:instrText>
        </w:r>
        <w:r>
          <w:fldChar w:fldCharType="separate"/>
        </w:r>
        <w:r>
          <w:t>2</w:t>
        </w:r>
        <w:r>
          <w:fldChar w:fldCharType="end"/>
        </w:r>
      </w:p>
    </w:sdtContent>
  </w:sdt>
  <w:p w14:paraId="1B9CD6F2" w14:textId="77777777" w:rsidR="00B3473D" w:rsidRDefault="00B347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0238A" w14:textId="6A6D2D26" w:rsidR="00CD38ED" w:rsidRDefault="00CD38ED"/>
  <w:p w14:paraId="7BACC49A" w14:textId="77777777" w:rsidR="00CD38ED" w:rsidRDefault="003C0AA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47240" w14:textId="77777777" w:rsidR="00852243" w:rsidRDefault="00852243" w:rsidP="00B3473D">
      <w:pPr>
        <w:spacing w:after="0" w:line="240" w:lineRule="auto"/>
      </w:pPr>
      <w:r>
        <w:separator/>
      </w:r>
    </w:p>
  </w:footnote>
  <w:footnote w:type="continuationSeparator" w:id="0">
    <w:p w14:paraId="7E875179" w14:textId="77777777" w:rsidR="00852243" w:rsidRDefault="00852243" w:rsidP="00B3473D">
      <w:pPr>
        <w:spacing w:after="0" w:line="240" w:lineRule="auto"/>
      </w:pPr>
      <w:r>
        <w:continuationSeparator/>
      </w:r>
    </w:p>
  </w:footnote>
  <w:footnote w:type="continuationNotice" w:id="1">
    <w:p w14:paraId="40BF3D8F" w14:textId="77777777" w:rsidR="00852243" w:rsidRDefault="008522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85CDB" w14:textId="1CC27578" w:rsidR="00B3473D" w:rsidRDefault="000468F0">
    <w:pPr>
      <w:pStyle w:val="Header"/>
    </w:pPr>
    <w:r>
      <w:rPr>
        <w:noProof/>
      </w:rPr>
      <mc:AlternateContent>
        <mc:Choice Requires="wps">
          <w:drawing>
            <wp:anchor distT="0" distB="0" distL="114300" distR="114300" simplePos="0" relativeHeight="251658240" behindDoc="1" locked="0" layoutInCell="0" allowOverlap="1" wp14:anchorId="1D863ADA" wp14:editId="0C95FD0B">
              <wp:simplePos x="0" y="0"/>
              <wp:positionH relativeFrom="margin">
                <wp:align>center</wp:align>
              </wp:positionH>
              <wp:positionV relativeFrom="margin">
                <wp:align>center</wp:align>
              </wp:positionV>
              <wp:extent cx="7522210" cy="556895"/>
              <wp:effectExtent l="0" t="0" r="0" b="0"/>
              <wp:wrapNone/>
              <wp:docPr id="777929098" name="Text Box 77792909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79C8CA56" w14:textId="77777777" w:rsidR="00145CAE" w:rsidRDefault="00145CAE" w:rsidP="00145CAE">
                          <w:pPr>
                            <w:jc w:val="center"/>
                            <w:rPr>
                              <w:szCs w:val="24"/>
                            </w:rPr>
                          </w:pPr>
                          <w:r w:rsidRPr="00342BC5">
                            <w:rPr>
                              <w:rFonts w:cs="Arial"/>
                              <w:color w:val="C0C0C0"/>
                              <w:sz w:val="16"/>
                              <w:szCs w:val="16"/>
                            </w:rPr>
                            <w:t>DRAFT FOR BOARD APPROVAL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863ADA" id="_x0000_t202" coordsize="21600,21600" o:spt="202" path="m,l,21600r21600,l21600,xe">
              <v:stroke joinstyle="miter"/>
              <v:path gradientshapeok="t" o:connecttype="rect"/>
            </v:shapetype>
            <v:shape id="Text Box 777929098" o:spid="_x0000_s1026" type="#_x0000_t202" style="position:absolute;margin-left:0;margin-top:0;width:592.3pt;height:43.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" o:allowincell="f" filled="f" stroked="f">
              <o:lock v:ext="edit" rotation="t" aspectratio="t" verticies="t" adjusthandles="t" grouping="t" shapetype="t"/>
              <v:textbox>
                <w:txbxContent>
                  <w:p w14:paraId="79C8CA56" w14:textId="77777777" w:rsidR="00145CAE" w:rsidRDefault="00145CAE" w:rsidP="00145CAE">
                    <w:pPr>
                      <w:jc w:val="center"/>
                      <w:rPr>
                        <w:szCs w:val="24"/>
                      </w:rPr>
                    </w:pPr>
                    <w:r w:rsidRPr="00342BC5">
                      <w:rPr>
                        <w:rFonts w:cs="Arial"/>
                        <w:color w:val="C0C0C0"/>
                        <w:sz w:val="16"/>
                        <w:szCs w:val="16"/>
                      </w:rPr>
                      <w:t>DRAFT FOR BOARD APPROVAL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C7ED" w14:textId="6B212FB1" w:rsidR="00B3473D" w:rsidRDefault="000468F0">
    <w:pPr>
      <w:pStyle w:val="Header"/>
    </w:pPr>
    <w:r>
      <w:rPr>
        <w:noProof/>
      </w:rPr>
      <mc:AlternateContent>
        <mc:Choice Requires="wps">
          <w:drawing>
            <wp:anchor distT="0" distB="0" distL="114300" distR="114300" simplePos="0" relativeHeight="251658241" behindDoc="1" locked="0" layoutInCell="0" allowOverlap="1" wp14:anchorId="47D5F411" wp14:editId="04C2242E">
              <wp:simplePos x="0" y="0"/>
              <wp:positionH relativeFrom="margin">
                <wp:align>center</wp:align>
              </wp:positionH>
              <wp:positionV relativeFrom="margin">
                <wp:align>center</wp:align>
              </wp:positionV>
              <wp:extent cx="7522210" cy="556895"/>
              <wp:effectExtent l="0" t="0" r="0" b="0"/>
              <wp:wrapNone/>
              <wp:docPr id="1501583848" name="Text Box 15015838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383B1B32" w14:textId="341151D8" w:rsidR="00145CAE" w:rsidRDefault="00145CAE" w:rsidP="00145CAE">
                          <w:pPr>
                            <w:jc w:val="center"/>
                            <w:rPr>
                              <w:szCs w:val="24"/>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D5F411" id="_x0000_t202" coordsize="21600,21600" o:spt="202" path="m,l,21600r21600,l21600,xe">
              <v:stroke joinstyle="miter"/>
              <v:path gradientshapeok="t" o:connecttype="rect"/>
            </v:shapetype>
            <v:shape id="Text Box 1501583848" o:spid="_x0000_s1027" type="#_x0000_t202" style="position:absolute;margin-left:0;margin-top:0;width:592.3pt;height:43.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" o:allowincell="f" filled="f" stroked="f">
              <o:lock v:ext="edit" rotation="t" aspectratio="t" verticies="t" adjusthandles="t" grouping="t" shapetype="t"/>
              <v:textbox>
                <w:txbxContent>
                  <w:p w14:paraId="383B1B32" w14:textId="341151D8" w:rsidR="00145CAE" w:rsidRDefault="00145CAE" w:rsidP="00145CAE">
                    <w:pPr>
                      <w:jc w:val="center"/>
                      <w:rPr>
                        <w:szCs w:val="24"/>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B5D48" w14:textId="5AD0F135" w:rsidR="00B3473D" w:rsidRDefault="000468F0">
    <w:pPr>
      <w:pStyle w:val="Header"/>
    </w:pPr>
    <w:r>
      <w:rPr>
        <w:noProof/>
      </w:rPr>
      <mc:AlternateContent>
        <mc:Choice Requires="wps">
          <w:drawing>
            <wp:anchor distT="0" distB="0" distL="114300" distR="114300" simplePos="0" relativeHeight="251658242" behindDoc="1" locked="0" layoutInCell="0" allowOverlap="1" wp14:anchorId="0E030550" wp14:editId="5A95C2AF">
              <wp:simplePos x="0" y="0"/>
              <wp:positionH relativeFrom="margin">
                <wp:align>center</wp:align>
              </wp:positionH>
              <wp:positionV relativeFrom="margin">
                <wp:align>center</wp:align>
              </wp:positionV>
              <wp:extent cx="7522210" cy="556895"/>
              <wp:effectExtent l="0" t="0" r="0" b="0"/>
              <wp:wrapNone/>
              <wp:docPr id="1715749521" name="Text Box 171574952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2953719C" w14:textId="77777777" w:rsidR="00145CAE" w:rsidRDefault="00145CAE" w:rsidP="00145CAE">
                          <w:pPr>
                            <w:jc w:val="center"/>
                            <w:rPr>
                              <w:szCs w:val="24"/>
                            </w:rPr>
                          </w:pPr>
                          <w:r w:rsidRPr="00342BC5">
                            <w:rPr>
                              <w:rFonts w:cs="Arial"/>
                              <w:color w:val="C0C0C0"/>
                              <w:sz w:val="16"/>
                              <w:szCs w:val="16"/>
                            </w:rPr>
                            <w:t>DRAFT FOR BOARD APPROVAL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030550" id="_x0000_t202" coordsize="21600,21600" o:spt="202" path="m,l,21600r21600,l21600,xe">
              <v:stroke joinstyle="miter"/>
              <v:path gradientshapeok="t" o:connecttype="rect"/>
            </v:shapetype>
            <v:shape id="Text Box 1715749521" o:spid="_x0000_s1028" type="#_x0000_t202" style="position:absolute;margin-left:0;margin-top:0;width:592.3pt;height:43.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" o:allowincell="f" filled="f" stroked="f">
              <o:lock v:ext="edit" rotation="t" aspectratio="t" verticies="t" adjusthandles="t" grouping="t" shapetype="t"/>
              <v:textbox>
                <w:txbxContent>
                  <w:p w14:paraId="2953719C" w14:textId="77777777" w:rsidR="00145CAE" w:rsidRDefault="00145CAE" w:rsidP="00145CAE">
                    <w:pPr>
                      <w:jc w:val="center"/>
                      <w:rPr>
                        <w:szCs w:val="24"/>
                      </w:rPr>
                    </w:pPr>
                    <w:r w:rsidRPr="00342BC5">
                      <w:rPr>
                        <w:rFonts w:cs="Arial"/>
                        <w:color w:val="C0C0C0"/>
                        <w:sz w:val="16"/>
                        <w:szCs w:val="16"/>
                      </w:rPr>
                      <w:t>DRAFT FOR BOARD APPROVAL</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IknMeE5XC/atct" int2:id="I5MFs4N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5267"/>
    <w:multiLevelType w:val="hybridMultilevel"/>
    <w:tmpl w:val="18F01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29566"/>
    <w:multiLevelType w:val="hybridMultilevel"/>
    <w:tmpl w:val="FFFFFFFF"/>
    <w:lvl w:ilvl="0" w:tplc="4886AB6C">
      <w:start w:val="1"/>
      <w:numFmt w:val="bullet"/>
      <w:lvlText w:val=""/>
      <w:lvlJc w:val="left"/>
      <w:pPr>
        <w:ind w:left="360" w:hanging="360"/>
      </w:pPr>
      <w:rPr>
        <w:rFonts w:ascii="Symbol" w:hAnsi="Symbol" w:hint="default"/>
      </w:rPr>
    </w:lvl>
    <w:lvl w:ilvl="1" w:tplc="E33CF886">
      <w:start w:val="1"/>
      <w:numFmt w:val="bullet"/>
      <w:lvlText w:val="o"/>
      <w:lvlJc w:val="left"/>
      <w:pPr>
        <w:ind w:left="1080" w:hanging="360"/>
      </w:pPr>
      <w:rPr>
        <w:rFonts w:ascii="Courier New" w:hAnsi="Courier New" w:hint="default"/>
      </w:rPr>
    </w:lvl>
    <w:lvl w:ilvl="2" w:tplc="EEE45B04">
      <w:start w:val="1"/>
      <w:numFmt w:val="bullet"/>
      <w:lvlText w:val=""/>
      <w:lvlJc w:val="left"/>
      <w:pPr>
        <w:ind w:left="1800" w:hanging="360"/>
      </w:pPr>
      <w:rPr>
        <w:rFonts w:ascii="Wingdings" w:hAnsi="Wingdings" w:hint="default"/>
      </w:rPr>
    </w:lvl>
    <w:lvl w:ilvl="3" w:tplc="22F8DA82">
      <w:start w:val="1"/>
      <w:numFmt w:val="bullet"/>
      <w:lvlText w:val=""/>
      <w:lvlJc w:val="left"/>
      <w:pPr>
        <w:ind w:left="2520" w:hanging="360"/>
      </w:pPr>
      <w:rPr>
        <w:rFonts w:ascii="Symbol" w:hAnsi="Symbol" w:hint="default"/>
      </w:rPr>
    </w:lvl>
    <w:lvl w:ilvl="4" w:tplc="5DAE6078">
      <w:start w:val="1"/>
      <w:numFmt w:val="bullet"/>
      <w:lvlText w:val="o"/>
      <w:lvlJc w:val="left"/>
      <w:pPr>
        <w:ind w:left="3240" w:hanging="360"/>
      </w:pPr>
      <w:rPr>
        <w:rFonts w:ascii="Courier New" w:hAnsi="Courier New" w:hint="default"/>
      </w:rPr>
    </w:lvl>
    <w:lvl w:ilvl="5" w:tplc="61A8C32E">
      <w:start w:val="1"/>
      <w:numFmt w:val="bullet"/>
      <w:lvlText w:val=""/>
      <w:lvlJc w:val="left"/>
      <w:pPr>
        <w:ind w:left="3960" w:hanging="360"/>
      </w:pPr>
      <w:rPr>
        <w:rFonts w:ascii="Wingdings" w:hAnsi="Wingdings" w:hint="default"/>
      </w:rPr>
    </w:lvl>
    <w:lvl w:ilvl="6" w:tplc="5C3E1EC6">
      <w:start w:val="1"/>
      <w:numFmt w:val="bullet"/>
      <w:lvlText w:val=""/>
      <w:lvlJc w:val="left"/>
      <w:pPr>
        <w:ind w:left="4680" w:hanging="360"/>
      </w:pPr>
      <w:rPr>
        <w:rFonts w:ascii="Symbol" w:hAnsi="Symbol" w:hint="default"/>
      </w:rPr>
    </w:lvl>
    <w:lvl w:ilvl="7" w:tplc="D1A8AEAC">
      <w:start w:val="1"/>
      <w:numFmt w:val="bullet"/>
      <w:lvlText w:val="o"/>
      <w:lvlJc w:val="left"/>
      <w:pPr>
        <w:ind w:left="5400" w:hanging="360"/>
      </w:pPr>
      <w:rPr>
        <w:rFonts w:ascii="Courier New" w:hAnsi="Courier New" w:hint="default"/>
      </w:rPr>
    </w:lvl>
    <w:lvl w:ilvl="8" w:tplc="6720B2A8">
      <w:start w:val="1"/>
      <w:numFmt w:val="bullet"/>
      <w:lvlText w:val=""/>
      <w:lvlJc w:val="left"/>
      <w:pPr>
        <w:ind w:left="6120" w:hanging="360"/>
      </w:pPr>
      <w:rPr>
        <w:rFonts w:ascii="Wingdings" w:hAnsi="Wingdings" w:hint="default"/>
      </w:rPr>
    </w:lvl>
  </w:abstractNum>
  <w:abstractNum w:abstractNumId="2" w15:restartNumberingAfterBreak="0">
    <w:nsid w:val="0512434B"/>
    <w:multiLevelType w:val="hybridMultilevel"/>
    <w:tmpl w:val="C0F06F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040D14"/>
    <w:multiLevelType w:val="hybridMultilevel"/>
    <w:tmpl w:val="43685E8C"/>
    <w:lvl w:ilvl="0" w:tplc="B5949C64">
      <w:start w:val="1"/>
      <w:numFmt w:val="bullet"/>
      <w:lvlText w:val=""/>
      <w:lvlJc w:val="left"/>
      <w:pPr>
        <w:ind w:left="720" w:hanging="360"/>
      </w:pPr>
      <w:rPr>
        <w:rFonts w:ascii="Symbol" w:hAnsi="Symbol" w:hint="default"/>
      </w:rPr>
    </w:lvl>
    <w:lvl w:ilvl="1" w:tplc="53045582">
      <w:start w:val="1"/>
      <w:numFmt w:val="bullet"/>
      <w:lvlText w:val="o"/>
      <w:lvlJc w:val="left"/>
      <w:pPr>
        <w:ind w:left="1440" w:hanging="360"/>
      </w:pPr>
      <w:rPr>
        <w:rFonts w:ascii="Courier New" w:hAnsi="Courier New" w:hint="default"/>
      </w:rPr>
    </w:lvl>
    <w:lvl w:ilvl="2" w:tplc="F7DEAF14">
      <w:start w:val="1"/>
      <w:numFmt w:val="bullet"/>
      <w:lvlText w:val=""/>
      <w:lvlJc w:val="left"/>
      <w:pPr>
        <w:ind w:left="2160" w:hanging="360"/>
      </w:pPr>
      <w:rPr>
        <w:rFonts w:ascii="Wingdings" w:hAnsi="Wingdings" w:hint="default"/>
      </w:rPr>
    </w:lvl>
    <w:lvl w:ilvl="3" w:tplc="01B4A892">
      <w:start w:val="1"/>
      <w:numFmt w:val="bullet"/>
      <w:lvlText w:val=""/>
      <w:lvlJc w:val="left"/>
      <w:pPr>
        <w:ind w:left="2880" w:hanging="360"/>
      </w:pPr>
      <w:rPr>
        <w:rFonts w:ascii="Symbol" w:hAnsi="Symbol" w:hint="default"/>
      </w:rPr>
    </w:lvl>
    <w:lvl w:ilvl="4" w:tplc="777A1B1E">
      <w:start w:val="1"/>
      <w:numFmt w:val="bullet"/>
      <w:lvlText w:val="o"/>
      <w:lvlJc w:val="left"/>
      <w:pPr>
        <w:ind w:left="3600" w:hanging="360"/>
      </w:pPr>
      <w:rPr>
        <w:rFonts w:ascii="Courier New" w:hAnsi="Courier New" w:hint="default"/>
      </w:rPr>
    </w:lvl>
    <w:lvl w:ilvl="5" w:tplc="B46405E2">
      <w:start w:val="1"/>
      <w:numFmt w:val="bullet"/>
      <w:lvlText w:val=""/>
      <w:lvlJc w:val="left"/>
      <w:pPr>
        <w:ind w:left="4320" w:hanging="360"/>
      </w:pPr>
      <w:rPr>
        <w:rFonts w:ascii="Wingdings" w:hAnsi="Wingdings" w:hint="default"/>
      </w:rPr>
    </w:lvl>
    <w:lvl w:ilvl="6" w:tplc="0518A734">
      <w:start w:val="1"/>
      <w:numFmt w:val="bullet"/>
      <w:lvlText w:val=""/>
      <w:lvlJc w:val="left"/>
      <w:pPr>
        <w:ind w:left="5040" w:hanging="360"/>
      </w:pPr>
      <w:rPr>
        <w:rFonts w:ascii="Symbol" w:hAnsi="Symbol" w:hint="default"/>
      </w:rPr>
    </w:lvl>
    <w:lvl w:ilvl="7" w:tplc="EA0A16F6">
      <w:start w:val="1"/>
      <w:numFmt w:val="bullet"/>
      <w:lvlText w:val="o"/>
      <w:lvlJc w:val="left"/>
      <w:pPr>
        <w:ind w:left="5760" w:hanging="360"/>
      </w:pPr>
      <w:rPr>
        <w:rFonts w:ascii="Courier New" w:hAnsi="Courier New" w:hint="default"/>
      </w:rPr>
    </w:lvl>
    <w:lvl w:ilvl="8" w:tplc="461ACE64">
      <w:start w:val="1"/>
      <w:numFmt w:val="bullet"/>
      <w:lvlText w:val=""/>
      <w:lvlJc w:val="left"/>
      <w:pPr>
        <w:ind w:left="6480" w:hanging="360"/>
      </w:pPr>
      <w:rPr>
        <w:rFonts w:ascii="Wingdings" w:hAnsi="Wingdings" w:hint="default"/>
      </w:rPr>
    </w:lvl>
  </w:abstractNum>
  <w:abstractNum w:abstractNumId="4" w15:restartNumberingAfterBreak="0">
    <w:nsid w:val="097175D0"/>
    <w:multiLevelType w:val="hybridMultilevel"/>
    <w:tmpl w:val="1390F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05CB59"/>
    <w:multiLevelType w:val="hybridMultilevel"/>
    <w:tmpl w:val="FFFFFFFF"/>
    <w:lvl w:ilvl="0" w:tplc="93583B56">
      <w:start w:val="1"/>
      <w:numFmt w:val="bullet"/>
      <w:lvlText w:val=""/>
      <w:lvlJc w:val="left"/>
      <w:pPr>
        <w:ind w:left="360" w:hanging="360"/>
      </w:pPr>
      <w:rPr>
        <w:rFonts w:ascii="Symbol" w:hAnsi="Symbol" w:hint="default"/>
      </w:rPr>
    </w:lvl>
    <w:lvl w:ilvl="1" w:tplc="C9F67D42">
      <w:start w:val="1"/>
      <w:numFmt w:val="bullet"/>
      <w:lvlText w:val="o"/>
      <w:lvlJc w:val="left"/>
      <w:pPr>
        <w:ind w:left="1080" w:hanging="360"/>
      </w:pPr>
      <w:rPr>
        <w:rFonts w:ascii="Courier New" w:hAnsi="Courier New" w:hint="default"/>
      </w:rPr>
    </w:lvl>
    <w:lvl w:ilvl="2" w:tplc="B99C1450">
      <w:start w:val="1"/>
      <w:numFmt w:val="bullet"/>
      <w:lvlText w:val=""/>
      <w:lvlJc w:val="left"/>
      <w:pPr>
        <w:ind w:left="1800" w:hanging="360"/>
      </w:pPr>
      <w:rPr>
        <w:rFonts w:ascii="Wingdings" w:hAnsi="Wingdings" w:hint="default"/>
      </w:rPr>
    </w:lvl>
    <w:lvl w:ilvl="3" w:tplc="8CEEED04">
      <w:start w:val="1"/>
      <w:numFmt w:val="bullet"/>
      <w:lvlText w:val=""/>
      <w:lvlJc w:val="left"/>
      <w:pPr>
        <w:ind w:left="2520" w:hanging="360"/>
      </w:pPr>
      <w:rPr>
        <w:rFonts w:ascii="Symbol" w:hAnsi="Symbol" w:hint="default"/>
      </w:rPr>
    </w:lvl>
    <w:lvl w:ilvl="4" w:tplc="53F2D6A4">
      <w:start w:val="1"/>
      <w:numFmt w:val="bullet"/>
      <w:lvlText w:val="o"/>
      <w:lvlJc w:val="left"/>
      <w:pPr>
        <w:ind w:left="3240" w:hanging="360"/>
      </w:pPr>
      <w:rPr>
        <w:rFonts w:ascii="Courier New" w:hAnsi="Courier New" w:hint="default"/>
      </w:rPr>
    </w:lvl>
    <w:lvl w:ilvl="5" w:tplc="DDFEEA9C">
      <w:start w:val="1"/>
      <w:numFmt w:val="bullet"/>
      <w:lvlText w:val=""/>
      <w:lvlJc w:val="left"/>
      <w:pPr>
        <w:ind w:left="3960" w:hanging="360"/>
      </w:pPr>
      <w:rPr>
        <w:rFonts w:ascii="Wingdings" w:hAnsi="Wingdings" w:hint="default"/>
      </w:rPr>
    </w:lvl>
    <w:lvl w:ilvl="6" w:tplc="F02AFC10">
      <w:start w:val="1"/>
      <w:numFmt w:val="bullet"/>
      <w:lvlText w:val=""/>
      <w:lvlJc w:val="left"/>
      <w:pPr>
        <w:ind w:left="4680" w:hanging="360"/>
      </w:pPr>
      <w:rPr>
        <w:rFonts w:ascii="Symbol" w:hAnsi="Symbol" w:hint="default"/>
      </w:rPr>
    </w:lvl>
    <w:lvl w:ilvl="7" w:tplc="BD6E9716">
      <w:start w:val="1"/>
      <w:numFmt w:val="bullet"/>
      <w:lvlText w:val="o"/>
      <w:lvlJc w:val="left"/>
      <w:pPr>
        <w:ind w:left="5400" w:hanging="360"/>
      </w:pPr>
      <w:rPr>
        <w:rFonts w:ascii="Courier New" w:hAnsi="Courier New" w:hint="default"/>
      </w:rPr>
    </w:lvl>
    <w:lvl w:ilvl="8" w:tplc="B66CE5A0">
      <w:start w:val="1"/>
      <w:numFmt w:val="bullet"/>
      <w:lvlText w:val=""/>
      <w:lvlJc w:val="left"/>
      <w:pPr>
        <w:ind w:left="6120" w:hanging="360"/>
      </w:pPr>
      <w:rPr>
        <w:rFonts w:ascii="Wingdings" w:hAnsi="Wingdings" w:hint="default"/>
      </w:rPr>
    </w:lvl>
  </w:abstractNum>
  <w:abstractNum w:abstractNumId="6" w15:restartNumberingAfterBreak="0">
    <w:nsid w:val="0A67353B"/>
    <w:multiLevelType w:val="hybridMultilevel"/>
    <w:tmpl w:val="C3B0B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C6C3C2"/>
    <w:multiLevelType w:val="hybridMultilevel"/>
    <w:tmpl w:val="FFFFFFFF"/>
    <w:lvl w:ilvl="0" w:tplc="274CE3FC">
      <w:start w:val="1"/>
      <w:numFmt w:val="bullet"/>
      <w:lvlText w:val=""/>
      <w:lvlJc w:val="left"/>
      <w:pPr>
        <w:ind w:left="720" w:hanging="360"/>
      </w:pPr>
      <w:rPr>
        <w:rFonts w:ascii="Symbol" w:hAnsi="Symbol" w:hint="default"/>
      </w:rPr>
    </w:lvl>
    <w:lvl w:ilvl="1" w:tplc="F320A070">
      <w:start w:val="1"/>
      <w:numFmt w:val="bullet"/>
      <w:lvlText w:val="o"/>
      <w:lvlJc w:val="left"/>
      <w:pPr>
        <w:ind w:left="1440" w:hanging="360"/>
      </w:pPr>
      <w:rPr>
        <w:rFonts w:ascii="Courier New" w:hAnsi="Courier New" w:hint="default"/>
      </w:rPr>
    </w:lvl>
    <w:lvl w:ilvl="2" w:tplc="95185F3C">
      <w:start w:val="1"/>
      <w:numFmt w:val="bullet"/>
      <w:lvlText w:val=""/>
      <w:lvlJc w:val="left"/>
      <w:pPr>
        <w:ind w:left="2160" w:hanging="360"/>
      </w:pPr>
      <w:rPr>
        <w:rFonts w:ascii="Wingdings" w:hAnsi="Wingdings" w:hint="default"/>
      </w:rPr>
    </w:lvl>
    <w:lvl w:ilvl="3" w:tplc="0C021100">
      <w:start w:val="1"/>
      <w:numFmt w:val="bullet"/>
      <w:lvlText w:val=""/>
      <w:lvlJc w:val="left"/>
      <w:pPr>
        <w:ind w:left="2880" w:hanging="360"/>
      </w:pPr>
      <w:rPr>
        <w:rFonts w:ascii="Symbol" w:hAnsi="Symbol" w:hint="default"/>
      </w:rPr>
    </w:lvl>
    <w:lvl w:ilvl="4" w:tplc="AF2462C2">
      <w:start w:val="1"/>
      <w:numFmt w:val="bullet"/>
      <w:lvlText w:val="o"/>
      <w:lvlJc w:val="left"/>
      <w:pPr>
        <w:ind w:left="3600" w:hanging="360"/>
      </w:pPr>
      <w:rPr>
        <w:rFonts w:ascii="Courier New" w:hAnsi="Courier New" w:hint="default"/>
      </w:rPr>
    </w:lvl>
    <w:lvl w:ilvl="5" w:tplc="0E2042AA">
      <w:start w:val="1"/>
      <w:numFmt w:val="bullet"/>
      <w:lvlText w:val=""/>
      <w:lvlJc w:val="left"/>
      <w:pPr>
        <w:ind w:left="4320" w:hanging="360"/>
      </w:pPr>
      <w:rPr>
        <w:rFonts w:ascii="Wingdings" w:hAnsi="Wingdings" w:hint="default"/>
      </w:rPr>
    </w:lvl>
    <w:lvl w:ilvl="6" w:tplc="F2A8C280">
      <w:start w:val="1"/>
      <w:numFmt w:val="bullet"/>
      <w:lvlText w:val=""/>
      <w:lvlJc w:val="left"/>
      <w:pPr>
        <w:ind w:left="5040" w:hanging="360"/>
      </w:pPr>
      <w:rPr>
        <w:rFonts w:ascii="Symbol" w:hAnsi="Symbol" w:hint="default"/>
      </w:rPr>
    </w:lvl>
    <w:lvl w:ilvl="7" w:tplc="2382A678">
      <w:start w:val="1"/>
      <w:numFmt w:val="bullet"/>
      <w:lvlText w:val="o"/>
      <w:lvlJc w:val="left"/>
      <w:pPr>
        <w:ind w:left="5760" w:hanging="360"/>
      </w:pPr>
      <w:rPr>
        <w:rFonts w:ascii="Courier New" w:hAnsi="Courier New" w:hint="default"/>
      </w:rPr>
    </w:lvl>
    <w:lvl w:ilvl="8" w:tplc="EDDE159A">
      <w:start w:val="1"/>
      <w:numFmt w:val="bullet"/>
      <w:lvlText w:val=""/>
      <w:lvlJc w:val="left"/>
      <w:pPr>
        <w:ind w:left="6480" w:hanging="360"/>
      </w:pPr>
      <w:rPr>
        <w:rFonts w:ascii="Wingdings" w:hAnsi="Wingdings" w:hint="default"/>
      </w:rPr>
    </w:lvl>
  </w:abstractNum>
  <w:abstractNum w:abstractNumId="8" w15:restartNumberingAfterBreak="0">
    <w:nsid w:val="0D1A51DA"/>
    <w:multiLevelType w:val="hybridMultilevel"/>
    <w:tmpl w:val="A4748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F7609"/>
    <w:multiLevelType w:val="hybridMultilevel"/>
    <w:tmpl w:val="EA7AD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101EC3"/>
    <w:multiLevelType w:val="hybridMultilevel"/>
    <w:tmpl w:val="FFFFFFFF"/>
    <w:lvl w:ilvl="0" w:tplc="1678590A">
      <w:start w:val="1"/>
      <w:numFmt w:val="bullet"/>
      <w:lvlText w:val=""/>
      <w:lvlJc w:val="left"/>
      <w:pPr>
        <w:ind w:left="360" w:hanging="360"/>
      </w:pPr>
      <w:rPr>
        <w:rFonts w:ascii="Symbol" w:hAnsi="Symbol" w:hint="default"/>
      </w:rPr>
    </w:lvl>
    <w:lvl w:ilvl="1" w:tplc="35464620">
      <w:start w:val="1"/>
      <w:numFmt w:val="bullet"/>
      <w:lvlText w:val="o"/>
      <w:lvlJc w:val="left"/>
      <w:pPr>
        <w:ind w:left="1080" w:hanging="360"/>
      </w:pPr>
      <w:rPr>
        <w:rFonts w:ascii="Courier New" w:hAnsi="Courier New" w:hint="default"/>
      </w:rPr>
    </w:lvl>
    <w:lvl w:ilvl="2" w:tplc="CE4CD49C">
      <w:start w:val="1"/>
      <w:numFmt w:val="bullet"/>
      <w:lvlText w:val=""/>
      <w:lvlJc w:val="left"/>
      <w:pPr>
        <w:ind w:left="1800" w:hanging="360"/>
      </w:pPr>
      <w:rPr>
        <w:rFonts w:ascii="Wingdings" w:hAnsi="Wingdings" w:hint="default"/>
      </w:rPr>
    </w:lvl>
    <w:lvl w:ilvl="3" w:tplc="07B05F0A">
      <w:start w:val="1"/>
      <w:numFmt w:val="bullet"/>
      <w:lvlText w:val=""/>
      <w:lvlJc w:val="left"/>
      <w:pPr>
        <w:ind w:left="2520" w:hanging="360"/>
      </w:pPr>
      <w:rPr>
        <w:rFonts w:ascii="Symbol" w:hAnsi="Symbol" w:hint="default"/>
      </w:rPr>
    </w:lvl>
    <w:lvl w:ilvl="4" w:tplc="8E746C6E">
      <w:start w:val="1"/>
      <w:numFmt w:val="bullet"/>
      <w:lvlText w:val="o"/>
      <w:lvlJc w:val="left"/>
      <w:pPr>
        <w:ind w:left="3240" w:hanging="360"/>
      </w:pPr>
      <w:rPr>
        <w:rFonts w:ascii="Courier New" w:hAnsi="Courier New" w:hint="default"/>
      </w:rPr>
    </w:lvl>
    <w:lvl w:ilvl="5" w:tplc="551C8294">
      <w:start w:val="1"/>
      <w:numFmt w:val="bullet"/>
      <w:lvlText w:val=""/>
      <w:lvlJc w:val="left"/>
      <w:pPr>
        <w:ind w:left="3960" w:hanging="360"/>
      </w:pPr>
      <w:rPr>
        <w:rFonts w:ascii="Wingdings" w:hAnsi="Wingdings" w:hint="default"/>
      </w:rPr>
    </w:lvl>
    <w:lvl w:ilvl="6" w:tplc="E666548A">
      <w:start w:val="1"/>
      <w:numFmt w:val="bullet"/>
      <w:lvlText w:val=""/>
      <w:lvlJc w:val="left"/>
      <w:pPr>
        <w:ind w:left="4680" w:hanging="360"/>
      </w:pPr>
      <w:rPr>
        <w:rFonts w:ascii="Symbol" w:hAnsi="Symbol" w:hint="default"/>
      </w:rPr>
    </w:lvl>
    <w:lvl w:ilvl="7" w:tplc="BDE214CE">
      <w:start w:val="1"/>
      <w:numFmt w:val="bullet"/>
      <w:lvlText w:val="o"/>
      <w:lvlJc w:val="left"/>
      <w:pPr>
        <w:ind w:left="5400" w:hanging="360"/>
      </w:pPr>
      <w:rPr>
        <w:rFonts w:ascii="Courier New" w:hAnsi="Courier New" w:hint="default"/>
      </w:rPr>
    </w:lvl>
    <w:lvl w:ilvl="8" w:tplc="838E49E6">
      <w:start w:val="1"/>
      <w:numFmt w:val="bullet"/>
      <w:lvlText w:val=""/>
      <w:lvlJc w:val="left"/>
      <w:pPr>
        <w:ind w:left="6120" w:hanging="360"/>
      </w:pPr>
      <w:rPr>
        <w:rFonts w:ascii="Wingdings" w:hAnsi="Wingdings" w:hint="default"/>
      </w:rPr>
    </w:lvl>
  </w:abstractNum>
  <w:abstractNum w:abstractNumId="11" w15:restartNumberingAfterBreak="0">
    <w:nsid w:val="13DF2B5E"/>
    <w:multiLevelType w:val="hybridMultilevel"/>
    <w:tmpl w:val="FFFFFFFF"/>
    <w:lvl w:ilvl="0" w:tplc="710EC7BE">
      <w:start w:val="1"/>
      <w:numFmt w:val="bullet"/>
      <w:lvlText w:val=""/>
      <w:lvlJc w:val="left"/>
      <w:pPr>
        <w:ind w:left="360" w:hanging="360"/>
      </w:pPr>
      <w:rPr>
        <w:rFonts w:ascii="Symbol" w:hAnsi="Symbol" w:hint="default"/>
      </w:rPr>
    </w:lvl>
    <w:lvl w:ilvl="1" w:tplc="641038F6">
      <w:start w:val="1"/>
      <w:numFmt w:val="bullet"/>
      <w:lvlText w:val="o"/>
      <w:lvlJc w:val="left"/>
      <w:pPr>
        <w:ind w:left="1080" w:hanging="360"/>
      </w:pPr>
      <w:rPr>
        <w:rFonts w:ascii="Courier New" w:hAnsi="Courier New" w:hint="default"/>
      </w:rPr>
    </w:lvl>
    <w:lvl w:ilvl="2" w:tplc="995A8334">
      <w:start w:val="1"/>
      <w:numFmt w:val="bullet"/>
      <w:lvlText w:val=""/>
      <w:lvlJc w:val="left"/>
      <w:pPr>
        <w:ind w:left="1800" w:hanging="360"/>
      </w:pPr>
      <w:rPr>
        <w:rFonts w:ascii="Wingdings" w:hAnsi="Wingdings" w:hint="default"/>
      </w:rPr>
    </w:lvl>
    <w:lvl w:ilvl="3" w:tplc="01EE77F6">
      <w:start w:val="1"/>
      <w:numFmt w:val="bullet"/>
      <w:lvlText w:val=""/>
      <w:lvlJc w:val="left"/>
      <w:pPr>
        <w:ind w:left="2520" w:hanging="360"/>
      </w:pPr>
      <w:rPr>
        <w:rFonts w:ascii="Symbol" w:hAnsi="Symbol" w:hint="default"/>
      </w:rPr>
    </w:lvl>
    <w:lvl w:ilvl="4" w:tplc="BBFC3BD2">
      <w:start w:val="1"/>
      <w:numFmt w:val="bullet"/>
      <w:lvlText w:val="o"/>
      <w:lvlJc w:val="left"/>
      <w:pPr>
        <w:ind w:left="3240" w:hanging="360"/>
      </w:pPr>
      <w:rPr>
        <w:rFonts w:ascii="Courier New" w:hAnsi="Courier New" w:hint="default"/>
      </w:rPr>
    </w:lvl>
    <w:lvl w:ilvl="5" w:tplc="7652ADC2">
      <w:start w:val="1"/>
      <w:numFmt w:val="bullet"/>
      <w:lvlText w:val=""/>
      <w:lvlJc w:val="left"/>
      <w:pPr>
        <w:ind w:left="3960" w:hanging="360"/>
      </w:pPr>
      <w:rPr>
        <w:rFonts w:ascii="Wingdings" w:hAnsi="Wingdings" w:hint="default"/>
      </w:rPr>
    </w:lvl>
    <w:lvl w:ilvl="6" w:tplc="86304572">
      <w:start w:val="1"/>
      <w:numFmt w:val="bullet"/>
      <w:lvlText w:val=""/>
      <w:lvlJc w:val="left"/>
      <w:pPr>
        <w:ind w:left="4680" w:hanging="360"/>
      </w:pPr>
      <w:rPr>
        <w:rFonts w:ascii="Symbol" w:hAnsi="Symbol" w:hint="default"/>
      </w:rPr>
    </w:lvl>
    <w:lvl w:ilvl="7" w:tplc="7C8A3A32">
      <w:start w:val="1"/>
      <w:numFmt w:val="bullet"/>
      <w:lvlText w:val="o"/>
      <w:lvlJc w:val="left"/>
      <w:pPr>
        <w:ind w:left="5400" w:hanging="360"/>
      </w:pPr>
      <w:rPr>
        <w:rFonts w:ascii="Courier New" w:hAnsi="Courier New" w:hint="default"/>
      </w:rPr>
    </w:lvl>
    <w:lvl w:ilvl="8" w:tplc="1A36DAB4">
      <w:start w:val="1"/>
      <w:numFmt w:val="bullet"/>
      <w:lvlText w:val=""/>
      <w:lvlJc w:val="left"/>
      <w:pPr>
        <w:ind w:left="6120" w:hanging="360"/>
      </w:pPr>
      <w:rPr>
        <w:rFonts w:ascii="Wingdings" w:hAnsi="Wingdings" w:hint="default"/>
      </w:rPr>
    </w:lvl>
  </w:abstractNum>
  <w:abstractNum w:abstractNumId="12" w15:restartNumberingAfterBreak="0">
    <w:nsid w:val="18D60505"/>
    <w:multiLevelType w:val="hybridMultilevel"/>
    <w:tmpl w:val="8FD2E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C6D842"/>
    <w:multiLevelType w:val="hybridMultilevel"/>
    <w:tmpl w:val="FFFFFFFF"/>
    <w:lvl w:ilvl="0" w:tplc="056085FA">
      <w:start w:val="1"/>
      <w:numFmt w:val="bullet"/>
      <w:lvlText w:val=""/>
      <w:lvlJc w:val="left"/>
      <w:pPr>
        <w:ind w:left="360" w:hanging="360"/>
      </w:pPr>
      <w:rPr>
        <w:rFonts w:ascii="Symbol" w:hAnsi="Symbol" w:hint="default"/>
      </w:rPr>
    </w:lvl>
    <w:lvl w:ilvl="1" w:tplc="58DEAA58">
      <w:start w:val="1"/>
      <w:numFmt w:val="bullet"/>
      <w:lvlText w:val="o"/>
      <w:lvlJc w:val="left"/>
      <w:pPr>
        <w:ind w:left="1080" w:hanging="360"/>
      </w:pPr>
      <w:rPr>
        <w:rFonts w:ascii="Courier New" w:hAnsi="Courier New" w:hint="default"/>
      </w:rPr>
    </w:lvl>
    <w:lvl w:ilvl="2" w:tplc="92BE2E8A">
      <w:start w:val="1"/>
      <w:numFmt w:val="bullet"/>
      <w:lvlText w:val=""/>
      <w:lvlJc w:val="left"/>
      <w:pPr>
        <w:ind w:left="1800" w:hanging="360"/>
      </w:pPr>
      <w:rPr>
        <w:rFonts w:ascii="Wingdings" w:hAnsi="Wingdings" w:hint="default"/>
      </w:rPr>
    </w:lvl>
    <w:lvl w:ilvl="3" w:tplc="B59485D6">
      <w:start w:val="1"/>
      <w:numFmt w:val="bullet"/>
      <w:lvlText w:val=""/>
      <w:lvlJc w:val="left"/>
      <w:pPr>
        <w:ind w:left="2520" w:hanging="360"/>
      </w:pPr>
      <w:rPr>
        <w:rFonts w:ascii="Symbol" w:hAnsi="Symbol" w:hint="default"/>
      </w:rPr>
    </w:lvl>
    <w:lvl w:ilvl="4" w:tplc="FE5227CA">
      <w:start w:val="1"/>
      <w:numFmt w:val="bullet"/>
      <w:lvlText w:val="o"/>
      <w:lvlJc w:val="left"/>
      <w:pPr>
        <w:ind w:left="3240" w:hanging="360"/>
      </w:pPr>
      <w:rPr>
        <w:rFonts w:ascii="Courier New" w:hAnsi="Courier New" w:hint="default"/>
      </w:rPr>
    </w:lvl>
    <w:lvl w:ilvl="5" w:tplc="F984C372">
      <w:start w:val="1"/>
      <w:numFmt w:val="bullet"/>
      <w:lvlText w:val=""/>
      <w:lvlJc w:val="left"/>
      <w:pPr>
        <w:ind w:left="3960" w:hanging="360"/>
      </w:pPr>
      <w:rPr>
        <w:rFonts w:ascii="Wingdings" w:hAnsi="Wingdings" w:hint="default"/>
      </w:rPr>
    </w:lvl>
    <w:lvl w:ilvl="6" w:tplc="7CBE0542">
      <w:start w:val="1"/>
      <w:numFmt w:val="bullet"/>
      <w:lvlText w:val=""/>
      <w:lvlJc w:val="left"/>
      <w:pPr>
        <w:ind w:left="4680" w:hanging="360"/>
      </w:pPr>
      <w:rPr>
        <w:rFonts w:ascii="Symbol" w:hAnsi="Symbol" w:hint="default"/>
      </w:rPr>
    </w:lvl>
    <w:lvl w:ilvl="7" w:tplc="0BB4577C">
      <w:start w:val="1"/>
      <w:numFmt w:val="bullet"/>
      <w:lvlText w:val="o"/>
      <w:lvlJc w:val="left"/>
      <w:pPr>
        <w:ind w:left="5400" w:hanging="360"/>
      </w:pPr>
      <w:rPr>
        <w:rFonts w:ascii="Courier New" w:hAnsi="Courier New" w:hint="default"/>
      </w:rPr>
    </w:lvl>
    <w:lvl w:ilvl="8" w:tplc="9AA2E9A8">
      <w:start w:val="1"/>
      <w:numFmt w:val="bullet"/>
      <w:lvlText w:val=""/>
      <w:lvlJc w:val="left"/>
      <w:pPr>
        <w:ind w:left="6120" w:hanging="360"/>
      </w:pPr>
      <w:rPr>
        <w:rFonts w:ascii="Wingdings" w:hAnsi="Wingdings" w:hint="default"/>
      </w:rPr>
    </w:lvl>
  </w:abstractNum>
  <w:abstractNum w:abstractNumId="14" w15:restartNumberingAfterBreak="0">
    <w:nsid w:val="1E572E40"/>
    <w:multiLevelType w:val="hybridMultilevel"/>
    <w:tmpl w:val="1EC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BB26F8"/>
    <w:multiLevelType w:val="hybridMultilevel"/>
    <w:tmpl w:val="80CEE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63567C"/>
    <w:multiLevelType w:val="hybridMultilevel"/>
    <w:tmpl w:val="220CA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A3E971"/>
    <w:multiLevelType w:val="hybridMultilevel"/>
    <w:tmpl w:val="FFFFFFFF"/>
    <w:lvl w:ilvl="0" w:tplc="51D49496">
      <w:start w:val="1"/>
      <w:numFmt w:val="decimal"/>
      <w:lvlText w:val="%1."/>
      <w:lvlJc w:val="left"/>
      <w:pPr>
        <w:ind w:left="360" w:hanging="360"/>
      </w:pPr>
    </w:lvl>
    <w:lvl w:ilvl="1" w:tplc="C0C0F804">
      <w:start w:val="1"/>
      <w:numFmt w:val="lowerLetter"/>
      <w:lvlText w:val="%2."/>
      <w:lvlJc w:val="left"/>
      <w:pPr>
        <w:ind w:left="1080" w:hanging="360"/>
      </w:pPr>
    </w:lvl>
    <w:lvl w:ilvl="2" w:tplc="3E66402C">
      <w:start w:val="1"/>
      <w:numFmt w:val="lowerRoman"/>
      <w:lvlText w:val="%3."/>
      <w:lvlJc w:val="right"/>
      <w:pPr>
        <w:ind w:left="1800" w:hanging="180"/>
      </w:pPr>
    </w:lvl>
    <w:lvl w:ilvl="3" w:tplc="4762E2F8">
      <w:start w:val="1"/>
      <w:numFmt w:val="decimal"/>
      <w:lvlText w:val="%4."/>
      <w:lvlJc w:val="left"/>
      <w:pPr>
        <w:ind w:left="2520" w:hanging="360"/>
      </w:pPr>
    </w:lvl>
    <w:lvl w:ilvl="4" w:tplc="D2FA81E8">
      <w:start w:val="1"/>
      <w:numFmt w:val="lowerLetter"/>
      <w:lvlText w:val="%5."/>
      <w:lvlJc w:val="left"/>
      <w:pPr>
        <w:ind w:left="3240" w:hanging="360"/>
      </w:pPr>
    </w:lvl>
    <w:lvl w:ilvl="5" w:tplc="2FA4367E">
      <w:start w:val="1"/>
      <w:numFmt w:val="lowerRoman"/>
      <w:lvlText w:val="%6."/>
      <w:lvlJc w:val="right"/>
      <w:pPr>
        <w:ind w:left="3960" w:hanging="180"/>
      </w:pPr>
    </w:lvl>
    <w:lvl w:ilvl="6" w:tplc="E79CDDF8">
      <w:start w:val="1"/>
      <w:numFmt w:val="decimal"/>
      <w:lvlText w:val="%7."/>
      <w:lvlJc w:val="left"/>
      <w:pPr>
        <w:ind w:left="4680" w:hanging="360"/>
      </w:pPr>
    </w:lvl>
    <w:lvl w:ilvl="7" w:tplc="07604C28">
      <w:start w:val="1"/>
      <w:numFmt w:val="lowerLetter"/>
      <w:lvlText w:val="%8."/>
      <w:lvlJc w:val="left"/>
      <w:pPr>
        <w:ind w:left="5400" w:hanging="360"/>
      </w:pPr>
    </w:lvl>
    <w:lvl w:ilvl="8" w:tplc="10BEC260">
      <w:start w:val="1"/>
      <w:numFmt w:val="lowerRoman"/>
      <w:lvlText w:val="%9."/>
      <w:lvlJc w:val="right"/>
      <w:pPr>
        <w:ind w:left="6120" w:hanging="180"/>
      </w:pPr>
    </w:lvl>
  </w:abstractNum>
  <w:abstractNum w:abstractNumId="18" w15:restartNumberingAfterBreak="0">
    <w:nsid w:val="2D0B3F7C"/>
    <w:multiLevelType w:val="hybridMultilevel"/>
    <w:tmpl w:val="6D26D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A24F9B"/>
    <w:multiLevelType w:val="hybridMultilevel"/>
    <w:tmpl w:val="803AC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C062A9"/>
    <w:multiLevelType w:val="hybridMultilevel"/>
    <w:tmpl w:val="594A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D2344"/>
    <w:multiLevelType w:val="hybridMultilevel"/>
    <w:tmpl w:val="2BA82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354F1D"/>
    <w:multiLevelType w:val="hybridMultilevel"/>
    <w:tmpl w:val="9B00D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F87063"/>
    <w:multiLevelType w:val="hybridMultilevel"/>
    <w:tmpl w:val="FFFFFFFF"/>
    <w:lvl w:ilvl="0" w:tplc="975ABF0C">
      <w:start w:val="1"/>
      <w:numFmt w:val="bullet"/>
      <w:lvlText w:val=""/>
      <w:lvlJc w:val="left"/>
      <w:pPr>
        <w:ind w:left="360" w:hanging="360"/>
      </w:pPr>
      <w:rPr>
        <w:rFonts w:ascii="Symbol" w:hAnsi="Symbol" w:hint="default"/>
      </w:rPr>
    </w:lvl>
    <w:lvl w:ilvl="1" w:tplc="E570777A">
      <w:start w:val="1"/>
      <w:numFmt w:val="bullet"/>
      <w:lvlText w:val="o"/>
      <w:lvlJc w:val="left"/>
      <w:pPr>
        <w:ind w:left="1080" w:hanging="360"/>
      </w:pPr>
      <w:rPr>
        <w:rFonts w:ascii="Courier New" w:hAnsi="Courier New" w:hint="default"/>
      </w:rPr>
    </w:lvl>
    <w:lvl w:ilvl="2" w:tplc="DD8AAF1A">
      <w:start w:val="1"/>
      <w:numFmt w:val="bullet"/>
      <w:lvlText w:val=""/>
      <w:lvlJc w:val="left"/>
      <w:pPr>
        <w:ind w:left="1800" w:hanging="360"/>
      </w:pPr>
      <w:rPr>
        <w:rFonts w:ascii="Wingdings" w:hAnsi="Wingdings" w:hint="default"/>
      </w:rPr>
    </w:lvl>
    <w:lvl w:ilvl="3" w:tplc="F4BC9B2C">
      <w:start w:val="1"/>
      <w:numFmt w:val="bullet"/>
      <w:lvlText w:val=""/>
      <w:lvlJc w:val="left"/>
      <w:pPr>
        <w:ind w:left="2520" w:hanging="360"/>
      </w:pPr>
      <w:rPr>
        <w:rFonts w:ascii="Symbol" w:hAnsi="Symbol" w:hint="default"/>
      </w:rPr>
    </w:lvl>
    <w:lvl w:ilvl="4" w:tplc="63FC1822">
      <w:start w:val="1"/>
      <w:numFmt w:val="bullet"/>
      <w:lvlText w:val="o"/>
      <w:lvlJc w:val="left"/>
      <w:pPr>
        <w:ind w:left="3240" w:hanging="360"/>
      </w:pPr>
      <w:rPr>
        <w:rFonts w:ascii="Courier New" w:hAnsi="Courier New" w:hint="default"/>
      </w:rPr>
    </w:lvl>
    <w:lvl w:ilvl="5" w:tplc="4522B77A">
      <w:start w:val="1"/>
      <w:numFmt w:val="bullet"/>
      <w:lvlText w:val=""/>
      <w:lvlJc w:val="left"/>
      <w:pPr>
        <w:ind w:left="3960" w:hanging="360"/>
      </w:pPr>
      <w:rPr>
        <w:rFonts w:ascii="Wingdings" w:hAnsi="Wingdings" w:hint="default"/>
      </w:rPr>
    </w:lvl>
    <w:lvl w:ilvl="6" w:tplc="57302FC0">
      <w:start w:val="1"/>
      <w:numFmt w:val="bullet"/>
      <w:lvlText w:val=""/>
      <w:lvlJc w:val="left"/>
      <w:pPr>
        <w:ind w:left="4680" w:hanging="360"/>
      </w:pPr>
      <w:rPr>
        <w:rFonts w:ascii="Symbol" w:hAnsi="Symbol" w:hint="default"/>
      </w:rPr>
    </w:lvl>
    <w:lvl w:ilvl="7" w:tplc="1E32C50C">
      <w:start w:val="1"/>
      <w:numFmt w:val="bullet"/>
      <w:lvlText w:val="o"/>
      <w:lvlJc w:val="left"/>
      <w:pPr>
        <w:ind w:left="5400" w:hanging="360"/>
      </w:pPr>
      <w:rPr>
        <w:rFonts w:ascii="Courier New" w:hAnsi="Courier New" w:hint="default"/>
      </w:rPr>
    </w:lvl>
    <w:lvl w:ilvl="8" w:tplc="0A084618">
      <w:start w:val="1"/>
      <w:numFmt w:val="bullet"/>
      <w:lvlText w:val=""/>
      <w:lvlJc w:val="left"/>
      <w:pPr>
        <w:ind w:left="6120" w:hanging="360"/>
      </w:pPr>
      <w:rPr>
        <w:rFonts w:ascii="Wingdings" w:hAnsi="Wingdings" w:hint="default"/>
      </w:rPr>
    </w:lvl>
  </w:abstractNum>
  <w:abstractNum w:abstractNumId="24" w15:restartNumberingAfterBreak="0">
    <w:nsid w:val="376C2D2E"/>
    <w:multiLevelType w:val="hybridMultilevel"/>
    <w:tmpl w:val="FFFFFFFF"/>
    <w:lvl w:ilvl="0" w:tplc="06D2EF2A">
      <w:start w:val="1"/>
      <w:numFmt w:val="bullet"/>
      <w:lvlText w:val=""/>
      <w:lvlJc w:val="left"/>
      <w:pPr>
        <w:ind w:left="360" w:hanging="360"/>
      </w:pPr>
      <w:rPr>
        <w:rFonts w:ascii="Symbol" w:hAnsi="Symbol" w:hint="default"/>
      </w:rPr>
    </w:lvl>
    <w:lvl w:ilvl="1" w:tplc="AF0E38F0">
      <w:start w:val="1"/>
      <w:numFmt w:val="bullet"/>
      <w:lvlText w:val="o"/>
      <w:lvlJc w:val="left"/>
      <w:pPr>
        <w:ind w:left="1080" w:hanging="360"/>
      </w:pPr>
      <w:rPr>
        <w:rFonts w:ascii="Courier New" w:hAnsi="Courier New" w:hint="default"/>
      </w:rPr>
    </w:lvl>
    <w:lvl w:ilvl="2" w:tplc="C51C6A70">
      <w:start w:val="1"/>
      <w:numFmt w:val="bullet"/>
      <w:lvlText w:val=""/>
      <w:lvlJc w:val="left"/>
      <w:pPr>
        <w:ind w:left="1800" w:hanging="360"/>
      </w:pPr>
      <w:rPr>
        <w:rFonts w:ascii="Wingdings" w:hAnsi="Wingdings" w:hint="default"/>
      </w:rPr>
    </w:lvl>
    <w:lvl w:ilvl="3" w:tplc="BD1C94BC">
      <w:start w:val="1"/>
      <w:numFmt w:val="bullet"/>
      <w:lvlText w:val=""/>
      <w:lvlJc w:val="left"/>
      <w:pPr>
        <w:ind w:left="2520" w:hanging="360"/>
      </w:pPr>
      <w:rPr>
        <w:rFonts w:ascii="Symbol" w:hAnsi="Symbol" w:hint="default"/>
      </w:rPr>
    </w:lvl>
    <w:lvl w:ilvl="4" w:tplc="8F8C7E0A">
      <w:start w:val="1"/>
      <w:numFmt w:val="bullet"/>
      <w:lvlText w:val="o"/>
      <w:lvlJc w:val="left"/>
      <w:pPr>
        <w:ind w:left="3240" w:hanging="360"/>
      </w:pPr>
      <w:rPr>
        <w:rFonts w:ascii="Courier New" w:hAnsi="Courier New" w:hint="default"/>
      </w:rPr>
    </w:lvl>
    <w:lvl w:ilvl="5" w:tplc="DEBA3B04">
      <w:start w:val="1"/>
      <w:numFmt w:val="bullet"/>
      <w:lvlText w:val=""/>
      <w:lvlJc w:val="left"/>
      <w:pPr>
        <w:ind w:left="3960" w:hanging="360"/>
      </w:pPr>
      <w:rPr>
        <w:rFonts w:ascii="Wingdings" w:hAnsi="Wingdings" w:hint="default"/>
      </w:rPr>
    </w:lvl>
    <w:lvl w:ilvl="6" w:tplc="5488735A">
      <w:start w:val="1"/>
      <w:numFmt w:val="bullet"/>
      <w:lvlText w:val=""/>
      <w:lvlJc w:val="left"/>
      <w:pPr>
        <w:ind w:left="4680" w:hanging="360"/>
      </w:pPr>
      <w:rPr>
        <w:rFonts w:ascii="Symbol" w:hAnsi="Symbol" w:hint="default"/>
      </w:rPr>
    </w:lvl>
    <w:lvl w:ilvl="7" w:tplc="AC92F35C">
      <w:start w:val="1"/>
      <w:numFmt w:val="bullet"/>
      <w:lvlText w:val="o"/>
      <w:lvlJc w:val="left"/>
      <w:pPr>
        <w:ind w:left="5400" w:hanging="360"/>
      </w:pPr>
      <w:rPr>
        <w:rFonts w:ascii="Courier New" w:hAnsi="Courier New" w:hint="default"/>
      </w:rPr>
    </w:lvl>
    <w:lvl w:ilvl="8" w:tplc="A2F2916A">
      <w:start w:val="1"/>
      <w:numFmt w:val="bullet"/>
      <w:lvlText w:val=""/>
      <w:lvlJc w:val="left"/>
      <w:pPr>
        <w:ind w:left="6120" w:hanging="360"/>
      </w:pPr>
      <w:rPr>
        <w:rFonts w:ascii="Wingdings" w:hAnsi="Wingdings" w:hint="default"/>
      </w:rPr>
    </w:lvl>
  </w:abstractNum>
  <w:abstractNum w:abstractNumId="25" w15:restartNumberingAfterBreak="0">
    <w:nsid w:val="3A537E45"/>
    <w:multiLevelType w:val="hybridMultilevel"/>
    <w:tmpl w:val="4664D9BE"/>
    <w:lvl w:ilvl="0" w:tplc="E49A8112">
      <w:start w:val="1"/>
      <w:numFmt w:val="bullet"/>
      <w:lvlText w:val=""/>
      <w:lvlJc w:val="left"/>
      <w:pPr>
        <w:ind w:left="720" w:hanging="360"/>
      </w:pPr>
      <w:rPr>
        <w:rFonts w:ascii="Symbol" w:hAnsi="Symbol" w:hint="default"/>
      </w:rPr>
    </w:lvl>
    <w:lvl w:ilvl="1" w:tplc="346C79B2">
      <w:start w:val="1"/>
      <w:numFmt w:val="bullet"/>
      <w:lvlText w:val="o"/>
      <w:lvlJc w:val="left"/>
      <w:pPr>
        <w:ind w:left="1440" w:hanging="360"/>
      </w:pPr>
      <w:rPr>
        <w:rFonts w:ascii="Courier New" w:hAnsi="Courier New" w:hint="default"/>
      </w:rPr>
    </w:lvl>
    <w:lvl w:ilvl="2" w:tplc="1DAE0C2A">
      <w:start w:val="1"/>
      <w:numFmt w:val="bullet"/>
      <w:lvlText w:val=""/>
      <w:lvlJc w:val="left"/>
      <w:pPr>
        <w:ind w:left="2160" w:hanging="360"/>
      </w:pPr>
      <w:rPr>
        <w:rFonts w:ascii="Wingdings" w:hAnsi="Wingdings" w:hint="default"/>
      </w:rPr>
    </w:lvl>
    <w:lvl w:ilvl="3" w:tplc="E7462646">
      <w:start w:val="1"/>
      <w:numFmt w:val="bullet"/>
      <w:lvlText w:val=""/>
      <w:lvlJc w:val="left"/>
      <w:pPr>
        <w:ind w:left="2880" w:hanging="360"/>
      </w:pPr>
      <w:rPr>
        <w:rFonts w:ascii="Symbol" w:hAnsi="Symbol" w:hint="default"/>
      </w:rPr>
    </w:lvl>
    <w:lvl w:ilvl="4" w:tplc="BCB04116">
      <w:start w:val="1"/>
      <w:numFmt w:val="bullet"/>
      <w:lvlText w:val="o"/>
      <w:lvlJc w:val="left"/>
      <w:pPr>
        <w:ind w:left="3600" w:hanging="360"/>
      </w:pPr>
      <w:rPr>
        <w:rFonts w:ascii="Courier New" w:hAnsi="Courier New" w:hint="default"/>
      </w:rPr>
    </w:lvl>
    <w:lvl w:ilvl="5" w:tplc="7E142CA0">
      <w:start w:val="1"/>
      <w:numFmt w:val="bullet"/>
      <w:lvlText w:val=""/>
      <w:lvlJc w:val="left"/>
      <w:pPr>
        <w:ind w:left="4320" w:hanging="360"/>
      </w:pPr>
      <w:rPr>
        <w:rFonts w:ascii="Wingdings" w:hAnsi="Wingdings" w:hint="default"/>
      </w:rPr>
    </w:lvl>
    <w:lvl w:ilvl="6" w:tplc="5A8AC014">
      <w:start w:val="1"/>
      <w:numFmt w:val="bullet"/>
      <w:lvlText w:val=""/>
      <w:lvlJc w:val="left"/>
      <w:pPr>
        <w:ind w:left="5040" w:hanging="360"/>
      </w:pPr>
      <w:rPr>
        <w:rFonts w:ascii="Symbol" w:hAnsi="Symbol" w:hint="default"/>
      </w:rPr>
    </w:lvl>
    <w:lvl w:ilvl="7" w:tplc="663C7CCE">
      <w:start w:val="1"/>
      <w:numFmt w:val="bullet"/>
      <w:lvlText w:val="o"/>
      <w:lvlJc w:val="left"/>
      <w:pPr>
        <w:ind w:left="5760" w:hanging="360"/>
      </w:pPr>
      <w:rPr>
        <w:rFonts w:ascii="Courier New" w:hAnsi="Courier New" w:hint="default"/>
      </w:rPr>
    </w:lvl>
    <w:lvl w:ilvl="8" w:tplc="740C5588">
      <w:start w:val="1"/>
      <w:numFmt w:val="bullet"/>
      <w:lvlText w:val=""/>
      <w:lvlJc w:val="left"/>
      <w:pPr>
        <w:ind w:left="6480" w:hanging="360"/>
      </w:pPr>
      <w:rPr>
        <w:rFonts w:ascii="Wingdings" w:hAnsi="Wingdings" w:hint="default"/>
      </w:rPr>
    </w:lvl>
  </w:abstractNum>
  <w:abstractNum w:abstractNumId="26" w15:restartNumberingAfterBreak="0">
    <w:nsid w:val="3AA054B4"/>
    <w:multiLevelType w:val="hybridMultilevel"/>
    <w:tmpl w:val="9CD0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DC346F"/>
    <w:multiLevelType w:val="hybridMultilevel"/>
    <w:tmpl w:val="FFFFFFFF"/>
    <w:lvl w:ilvl="0" w:tplc="86ECB6F8">
      <w:start w:val="1"/>
      <w:numFmt w:val="bullet"/>
      <w:lvlText w:val=""/>
      <w:lvlJc w:val="left"/>
      <w:pPr>
        <w:ind w:left="360" w:hanging="360"/>
      </w:pPr>
      <w:rPr>
        <w:rFonts w:ascii="Symbol" w:hAnsi="Symbol" w:hint="default"/>
      </w:rPr>
    </w:lvl>
    <w:lvl w:ilvl="1" w:tplc="D3CE2C44">
      <w:start w:val="1"/>
      <w:numFmt w:val="bullet"/>
      <w:lvlText w:val="o"/>
      <w:lvlJc w:val="left"/>
      <w:pPr>
        <w:ind w:left="1080" w:hanging="360"/>
      </w:pPr>
      <w:rPr>
        <w:rFonts w:ascii="Courier New" w:hAnsi="Courier New" w:hint="default"/>
      </w:rPr>
    </w:lvl>
    <w:lvl w:ilvl="2" w:tplc="7FE61B46">
      <w:start w:val="1"/>
      <w:numFmt w:val="bullet"/>
      <w:lvlText w:val=""/>
      <w:lvlJc w:val="left"/>
      <w:pPr>
        <w:ind w:left="1800" w:hanging="360"/>
      </w:pPr>
      <w:rPr>
        <w:rFonts w:ascii="Wingdings" w:hAnsi="Wingdings" w:hint="default"/>
      </w:rPr>
    </w:lvl>
    <w:lvl w:ilvl="3" w:tplc="C206FC2C">
      <w:start w:val="1"/>
      <w:numFmt w:val="bullet"/>
      <w:lvlText w:val=""/>
      <w:lvlJc w:val="left"/>
      <w:pPr>
        <w:ind w:left="2520" w:hanging="360"/>
      </w:pPr>
      <w:rPr>
        <w:rFonts w:ascii="Symbol" w:hAnsi="Symbol" w:hint="default"/>
      </w:rPr>
    </w:lvl>
    <w:lvl w:ilvl="4" w:tplc="C600A116">
      <w:start w:val="1"/>
      <w:numFmt w:val="bullet"/>
      <w:lvlText w:val="o"/>
      <w:lvlJc w:val="left"/>
      <w:pPr>
        <w:ind w:left="3240" w:hanging="360"/>
      </w:pPr>
      <w:rPr>
        <w:rFonts w:ascii="Courier New" w:hAnsi="Courier New" w:hint="default"/>
      </w:rPr>
    </w:lvl>
    <w:lvl w:ilvl="5" w:tplc="7C0081C4">
      <w:start w:val="1"/>
      <w:numFmt w:val="bullet"/>
      <w:lvlText w:val=""/>
      <w:lvlJc w:val="left"/>
      <w:pPr>
        <w:ind w:left="3960" w:hanging="360"/>
      </w:pPr>
      <w:rPr>
        <w:rFonts w:ascii="Wingdings" w:hAnsi="Wingdings" w:hint="default"/>
      </w:rPr>
    </w:lvl>
    <w:lvl w:ilvl="6" w:tplc="C61EE38E">
      <w:start w:val="1"/>
      <w:numFmt w:val="bullet"/>
      <w:lvlText w:val=""/>
      <w:lvlJc w:val="left"/>
      <w:pPr>
        <w:ind w:left="4680" w:hanging="360"/>
      </w:pPr>
      <w:rPr>
        <w:rFonts w:ascii="Symbol" w:hAnsi="Symbol" w:hint="default"/>
      </w:rPr>
    </w:lvl>
    <w:lvl w:ilvl="7" w:tplc="6C323EE8">
      <w:start w:val="1"/>
      <w:numFmt w:val="bullet"/>
      <w:lvlText w:val="o"/>
      <w:lvlJc w:val="left"/>
      <w:pPr>
        <w:ind w:left="5400" w:hanging="360"/>
      </w:pPr>
      <w:rPr>
        <w:rFonts w:ascii="Courier New" w:hAnsi="Courier New" w:hint="default"/>
      </w:rPr>
    </w:lvl>
    <w:lvl w:ilvl="8" w:tplc="C6E034B0">
      <w:start w:val="1"/>
      <w:numFmt w:val="bullet"/>
      <w:lvlText w:val=""/>
      <w:lvlJc w:val="left"/>
      <w:pPr>
        <w:ind w:left="6120" w:hanging="360"/>
      </w:pPr>
      <w:rPr>
        <w:rFonts w:ascii="Wingdings" w:hAnsi="Wingdings" w:hint="default"/>
      </w:rPr>
    </w:lvl>
  </w:abstractNum>
  <w:abstractNum w:abstractNumId="28" w15:restartNumberingAfterBreak="0">
    <w:nsid w:val="441C245C"/>
    <w:multiLevelType w:val="hybridMultilevel"/>
    <w:tmpl w:val="5BD20002"/>
    <w:lvl w:ilvl="0" w:tplc="2C90DF9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DB831B"/>
    <w:multiLevelType w:val="hybridMultilevel"/>
    <w:tmpl w:val="FFFFFFFF"/>
    <w:lvl w:ilvl="0" w:tplc="10E691D0">
      <w:start w:val="1"/>
      <w:numFmt w:val="bullet"/>
      <w:lvlText w:val=""/>
      <w:lvlJc w:val="left"/>
      <w:pPr>
        <w:ind w:left="360" w:hanging="360"/>
      </w:pPr>
      <w:rPr>
        <w:rFonts w:ascii="Symbol" w:hAnsi="Symbol" w:hint="default"/>
      </w:rPr>
    </w:lvl>
    <w:lvl w:ilvl="1" w:tplc="70246FC8">
      <w:start w:val="1"/>
      <w:numFmt w:val="bullet"/>
      <w:lvlText w:val="o"/>
      <w:lvlJc w:val="left"/>
      <w:pPr>
        <w:ind w:left="1080" w:hanging="360"/>
      </w:pPr>
      <w:rPr>
        <w:rFonts w:ascii="Courier New" w:hAnsi="Courier New" w:hint="default"/>
      </w:rPr>
    </w:lvl>
    <w:lvl w:ilvl="2" w:tplc="BED0A70C">
      <w:start w:val="1"/>
      <w:numFmt w:val="bullet"/>
      <w:lvlText w:val=""/>
      <w:lvlJc w:val="left"/>
      <w:pPr>
        <w:ind w:left="1800" w:hanging="360"/>
      </w:pPr>
      <w:rPr>
        <w:rFonts w:ascii="Wingdings" w:hAnsi="Wingdings" w:hint="default"/>
      </w:rPr>
    </w:lvl>
    <w:lvl w:ilvl="3" w:tplc="231C4CA2">
      <w:start w:val="1"/>
      <w:numFmt w:val="bullet"/>
      <w:lvlText w:val=""/>
      <w:lvlJc w:val="left"/>
      <w:pPr>
        <w:ind w:left="2520" w:hanging="360"/>
      </w:pPr>
      <w:rPr>
        <w:rFonts w:ascii="Symbol" w:hAnsi="Symbol" w:hint="default"/>
      </w:rPr>
    </w:lvl>
    <w:lvl w:ilvl="4" w:tplc="455E9F36">
      <w:start w:val="1"/>
      <w:numFmt w:val="bullet"/>
      <w:lvlText w:val="o"/>
      <w:lvlJc w:val="left"/>
      <w:pPr>
        <w:ind w:left="3240" w:hanging="360"/>
      </w:pPr>
      <w:rPr>
        <w:rFonts w:ascii="Courier New" w:hAnsi="Courier New" w:hint="default"/>
      </w:rPr>
    </w:lvl>
    <w:lvl w:ilvl="5" w:tplc="77F2F53C">
      <w:start w:val="1"/>
      <w:numFmt w:val="bullet"/>
      <w:lvlText w:val=""/>
      <w:lvlJc w:val="left"/>
      <w:pPr>
        <w:ind w:left="3960" w:hanging="360"/>
      </w:pPr>
      <w:rPr>
        <w:rFonts w:ascii="Wingdings" w:hAnsi="Wingdings" w:hint="default"/>
      </w:rPr>
    </w:lvl>
    <w:lvl w:ilvl="6" w:tplc="C234F7D8">
      <w:start w:val="1"/>
      <w:numFmt w:val="bullet"/>
      <w:lvlText w:val=""/>
      <w:lvlJc w:val="left"/>
      <w:pPr>
        <w:ind w:left="4680" w:hanging="360"/>
      </w:pPr>
      <w:rPr>
        <w:rFonts w:ascii="Symbol" w:hAnsi="Symbol" w:hint="default"/>
      </w:rPr>
    </w:lvl>
    <w:lvl w:ilvl="7" w:tplc="D412396E">
      <w:start w:val="1"/>
      <w:numFmt w:val="bullet"/>
      <w:lvlText w:val="o"/>
      <w:lvlJc w:val="left"/>
      <w:pPr>
        <w:ind w:left="5400" w:hanging="360"/>
      </w:pPr>
      <w:rPr>
        <w:rFonts w:ascii="Courier New" w:hAnsi="Courier New" w:hint="default"/>
      </w:rPr>
    </w:lvl>
    <w:lvl w:ilvl="8" w:tplc="BDC81948">
      <w:start w:val="1"/>
      <w:numFmt w:val="bullet"/>
      <w:lvlText w:val=""/>
      <w:lvlJc w:val="left"/>
      <w:pPr>
        <w:ind w:left="6120" w:hanging="360"/>
      </w:pPr>
      <w:rPr>
        <w:rFonts w:ascii="Wingdings" w:hAnsi="Wingdings" w:hint="default"/>
      </w:rPr>
    </w:lvl>
  </w:abstractNum>
  <w:abstractNum w:abstractNumId="30" w15:restartNumberingAfterBreak="0">
    <w:nsid w:val="461C52F8"/>
    <w:multiLevelType w:val="hybridMultilevel"/>
    <w:tmpl w:val="51827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BD18A3"/>
    <w:multiLevelType w:val="hybridMultilevel"/>
    <w:tmpl w:val="FFFFFFFF"/>
    <w:lvl w:ilvl="0" w:tplc="184EEE36">
      <w:start w:val="1"/>
      <w:numFmt w:val="bullet"/>
      <w:lvlText w:val=""/>
      <w:lvlJc w:val="left"/>
      <w:pPr>
        <w:ind w:left="720" w:hanging="360"/>
      </w:pPr>
      <w:rPr>
        <w:rFonts w:ascii="Symbol" w:hAnsi="Symbol" w:hint="default"/>
      </w:rPr>
    </w:lvl>
    <w:lvl w:ilvl="1" w:tplc="2946E0A6">
      <w:start w:val="1"/>
      <w:numFmt w:val="bullet"/>
      <w:lvlText w:val="o"/>
      <w:lvlJc w:val="left"/>
      <w:pPr>
        <w:ind w:left="1440" w:hanging="360"/>
      </w:pPr>
      <w:rPr>
        <w:rFonts w:ascii="Courier New" w:hAnsi="Courier New" w:hint="default"/>
      </w:rPr>
    </w:lvl>
    <w:lvl w:ilvl="2" w:tplc="CECE5B0E">
      <w:start w:val="1"/>
      <w:numFmt w:val="bullet"/>
      <w:lvlText w:val=""/>
      <w:lvlJc w:val="left"/>
      <w:pPr>
        <w:ind w:left="2160" w:hanging="360"/>
      </w:pPr>
      <w:rPr>
        <w:rFonts w:ascii="Wingdings" w:hAnsi="Wingdings" w:hint="default"/>
      </w:rPr>
    </w:lvl>
    <w:lvl w:ilvl="3" w:tplc="8AA093C4">
      <w:start w:val="1"/>
      <w:numFmt w:val="bullet"/>
      <w:lvlText w:val=""/>
      <w:lvlJc w:val="left"/>
      <w:pPr>
        <w:ind w:left="2880" w:hanging="360"/>
      </w:pPr>
      <w:rPr>
        <w:rFonts w:ascii="Symbol" w:hAnsi="Symbol" w:hint="default"/>
      </w:rPr>
    </w:lvl>
    <w:lvl w:ilvl="4" w:tplc="6032CD1C">
      <w:start w:val="1"/>
      <w:numFmt w:val="bullet"/>
      <w:lvlText w:val="o"/>
      <w:lvlJc w:val="left"/>
      <w:pPr>
        <w:ind w:left="3600" w:hanging="360"/>
      </w:pPr>
      <w:rPr>
        <w:rFonts w:ascii="Courier New" w:hAnsi="Courier New" w:hint="default"/>
      </w:rPr>
    </w:lvl>
    <w:lvl w:ilvl="5" w:tplc="3830FE1C">
      <w:start w:val="1"/>
      <w:numFmt w:val="bullet"/>
      <w:lvlText w:val=""/>
      <w:lvlJc w:val="left"/>
      <w:pPr>
        <w:ind w:left="4320" w:hanging="360"/>
      </w:pPr>
      <w:rPr>
        <w:rFonts w:ascii="Wingdings" w:hAnsi="Wingdings" w:hint="default"/>
      </w:rPr>
    </w:lvl>
    <w:lvl w:ilvl="6" w:tplc="2B802DBE">
      <w:start w:val="1"/>
      <w:numFmt w:val="bullet"/>
      <w:lvlText w:val=""/>
      <w:lvlJc w:val="left"/>
      <w:pPr>
        <w:ind w:left="5040" w:hanging="360"/>
      </w:pPr>
      <w:rPr>
        <w:rFonts w:ascii="Symbol" w:hAnsi="Symbol" w:hint="default"/>
      </w:rPr>
    </w:lvl>
    <w:lvl w:ilvl="7" w:tplc="3328EBA8">
      <w:start w:val="1"/>
      <w:numFmt w:val="bullet"/>
      <w:lvlText w:val="o"/>
      <w:lvlJc w:val="left"/>
      <w:pPr>
        <w:ind w:left="5760" w:hanging="360"/>
      </w:pPr>
      <w:rPr>
        <w:rFonts w:ascii="Courier New" w:hAnsi="Courier New" w:hint="default"/>
      </w:rPr>
    </w:lvl>
    <w:lvl w:ilvl="8" w:tplc="2BA47F66">
      <w:start w:val="1"/>
      <w:numFmt w:val="bullet"/>
      <w:lvlText w:val=""/>
      <w:lvlJc w:val="left"/>
      <w:pPr>
        <w:ind w:left="6480" w:hanging="360"/>
      </w:pPr>
      <w:rPr>
        <w:rFonts w:ascii="Wingdings" w:hAnsi="Wingdings" w:hint="default"/>
      </w:rPr>
    </w:lvl>
  </w:abstractNum>
  <w:abstractNum w:abstractNumId="32" w15:restartNumberingAfterBreak="0">
    <w:nsid w:val="480A8CEF"/>
    <w:multiLevelType w:val="hybridMultilevel"/>
    <w:tmpl w:val="FFFFFFFF"/>
    <w:lvl w:ilvl="0" w:tplc="9030F872">
      <w:start w:val="1"/>
      <w:numFmt w:val="bullet"/>
      <w:lvlText w:val=""/>
      <w:lvlJc w:val="left"/>
      <w:pPr>
        <w:ind w:left="720" w:hanging="360"/>
      </w:pPr>
      <w:rPr>
        <w:rFonts w:ascii="Symbol" w:hAnsi="Symbol" w:hint="default"/>
      </w:rPr>
    </w:lvl>
    <w:lvl w:ilvl="1" w:tplc="CF5ED4FA">
      <w:start w:val="1"/>
      <w:numFmt w:val="bullet"/>
      <w:lvlText w:val="o"/>
      <w:lvlJc w:val="left"/>
      <w:pPr>
        <w:ind w:left="1440" w:hanging="360"/>
      </w:pPr>
      <w:rPr>
        <w:rFonts w:ascii="Courier New" w:hAnsi="Courier New" w:hint="default"/>
      </w:rPr>
    </w:lvl>
    <w:lvl w:ilvl="2" w:tplc="1FBE2D72">
      <w:start w:val="1"/>
      <w:numFmt w:val="bullet"/>
      <w:lvlText w:val=""/>
      <w:lvlJc w:val="left"/>
      <w:pPr>
        <w:ind w:left="2160" w:hanging="360"/>
      </w:pPr>
      <w:rPr>
        <w:rFonts w:ascii="Wingdings" w:hAnsi="Wingdings" w:hint="default"/>
      </w:rPr>
    </w:lvl>
    <w:lvl w:ilvl="3" w:tplc="D720A25A">
      <w:start w:val="1"/>
      <w:numFmt w:val="bullet"/>
      <w:lvlText w:val=""/>
      <w:lvlJc w:val="left"/>
      <w:pPr>
        <w:ind w:left="2880" w:hanging="360"/>
      </w:pPr>
      <w:rPr>
        <w:rFonts w:ascii="Symbol" w:hAnsi="Symbol" w:hint="default"/>
      </w:rPr>
    </w:lvl>
    <w:lvl w:ilvl="4" w:tplc="D84C5DB8">
      <w:start w:val="1"/>
      <w:numFmt w:val="bullet"/>
      <w:lvlText w:val="o"/>
      <w:lvlJc w:val="left"/>
      <w:pPr>
        <w:ind w:left="3600" w:hanging="360"/>
      </w:pPr>
      <w:rPr>
        <w:rFonts w:ascii="Courier New" w:hAnsi="Courier New" w:hint="default"/>
      </w:rPr>
    </w:lvl>
    <w:lvl w:ilvl="5" w:tplc="D5C6B66A">
      <w:start w:val="1"/>
      <w:numFmt w:val="bullet"/>
      <w:lvlText w:val=""/>
      <w:lvlJc w:val="left"/>
      <w:pPr>
        <w:ind w:left="4320" w:hanging="360"/>
      </w:pPr>
      <w:rPr>
        <w:rFonts w:ascii="Wingdings" w:hAnsi="Wingdings" w:hint="default"/>
      </w:rPr>
    </w:lvl>
    <w:lvl w:ilvl="6" w:tplc="A3FECE26">
      <w:start w:val="1"/>
      <w:numFmt w:val="bullet"/>
      <w:lvlText w:val=""/>
      <w:lvlJc w:val="left"/>
      <w:pPr>
        <w:ind w:left="5040" w:hanging="360"/>
      </w:pPr>
      <w:rPr>
        <w:rFonts w:ascii="Symbol" w:hAnsi="Symbol" w:hint="default"/>
      </w:rPr>
    </w:lvl>
    <w:lvl w:ilvl="7" w:tplc="15023428">
      <w:start w:val="1"/>
      <w:numFmt w:val="bullet"/>
      <w:lvlText w:val="o"/>
      <w:lvlJc w:val="left"/>
      <w:pPr>
        <w:ind w:left="5760" w:hanging="360"/>
      </w:pPr>
      <w:rPr>
        <w:rFonts w:ascii="Courier New" w:hAnsi="Courier New" w:hint="default"/>
      </w:rPr>
    </w:lvl>
    <w:lvl w:ilvl="8" w:tplc="5BA8CA58">
      <w:start w:val="1"/>
      <w:numFmt w:val="bullet"/>
      <w:lvlText w:val=""/>
      <w:lvlJc w:val="left"/>
      <w:pPr>
        <w:ind w:left="6480" w:hanging="360"/>
      </w:pPr>
      <w:rPr>
        <w:rFonts w:ascii="Wingdings" w:hAnsi="Wingdings" w:hint="default"/>
      </w:rPr>
    </w:lvl>
  </w:abstractNum>
  <w:abstractNum w:abstractNumId="33" w15:restartNumberingAfterBreak="0">
    <w:nsid w:val="4B3A324A"/>
    <w:multiLevelType w:val="hybridMultilevel"/>
    <w:tmpl w:val="0D222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89191"/>
    <w:multiLevelType w:val="hybridMultilevel"/>
    <w:tmpl w:val="FFFFFFFF"/>
    <w:lvl w:ilvl="0" w:tplc="F80ED6A6">
      <w:start w:val="1"/>
      <w:numFmt w:val="bullet"/>
      <w:lvlText w:val=""/>
      <w:lvlJc w:val="left"/>
      <w:pPr>
        <w:ind w:left="360" w:hanging="360"/>
      </w:pPr>
      <w:rPr>
        <w:rFonts w:ascii="Symbol" w:hAnsi="Symbol" w:hint="default"/>
      </w:rPr>
    </w:lvl>
    <w:lvl w:ilvl="1" w:tplc="5BF08C00">
      <w:start w:val="1"/>
      <w:numFmt w:val="bullet"/>
      <w:lvlText w:val="o"/>
      <w:lvlJc w:val="left"/>
      <w:pPr>
        <w:ind w:left="1080" w:hanging="360"/>
      </w:pPr>
      <w:rPr>
        <w:rFonts w:ascii="Courier New" w:hAnsi="Courier New" w:hint="default"/>
      </w:rPr>
    </w:lvl>
    <w:lvl w:ilvl="2" w:tplc="5F105C62">
      <w:start w:val="1"/>
      <w:numFmt w:val="bullet"/>
      <w:lvlText w:val=""/>
      <w:lvlJc w:val="left"/>
      <w:pPr>
        <w:ind w:left="1800" w:hanging="360"/>
      </w:pPr>
      <w:rPr>
        <w:rFonts w:ascii="Wingdings" w:hAnsi="Wingdings" w:hint="default"/>
      </w:rPr>
    </w:lvl>
    <w:lvl w:ilvl="3" w:tplc="B75CD62E">
      <w:start w:val="1"/>
      <w:numFmt w:val="bullet"/>
      <w:lvlText w:val=""/>
      <w:lvlJc w:val="left"/>
      <w:pPr>
        <w:ind w:left="2520" w:hanging="360"/>
      </w:pPr>
      <w:rPr>
        <w:rFonts w:ascii="Symbol" w:hAnsi="Symbol" w:hint="default"/>
      </w:rPr>
    </w:lvl>
    <w:lvl w:ilvl="4" w:tplc="4DCCDC60">
      <w:start w:val="1"/>
      <w:numFmt w:val="bullet"/>
      <w:lvlText w:val="o"/>
      <w:lvlJc w:val="left"/>
      <w:pPr>
        <w:ind w:left="3240" w:hanging="360"/>
      </w:pPr>
      <w:rPr>
        <w:rFonts w:ascii="Courier New" w:hAnsi="Courier New" w:hint="default"/>
      </w:rPr>
    </w:lvl>
    <w:lvl w:ilvl="5" w:tplc="EA7410B8">
      <w:start w:val="1"/>
      <w:numFmt w:val="bullet"/>
      <w:lvlText w:val=""/>
      <w:lvlJc w:val="left"/>
      <w:pPr>
        <w:ind w:left="3960" w:hanging="360"/>
      </w:pPr>
      <w:rPr>
        <w:rFonts w:ascii="Wingdings" w:hAnsi="Wingdings" w:hint="default"/>
      </w:rPr>
    </w:lvl>
    <w:lvl w:ilvl="6" w:tplc="A2284354">
      <w:start w:val="1"/>
      <w:numFmt w:val="bullet"/>
      <w:lvlText w:val=""/>
      <w:lvlJc w:val="left"/>
      <w:pPr>
        <w:ind w:left="4680" w:hanging="360"/>
      </w:pPr>
      <w:rPr>
        <w:rFonts w:ascii="Symbol" w:hAnsi="Symbol" w:hint="default"/>
      </w:rPr>
    </w:lvl>
    <w:lvl w:ilvl="7" w:tplc="6EB6CF0C">
      <w:start w:val="1"/>
      <w:numFmt w:val="bullet"/>
      <w:lvlText w:val="o"/>
      <w:lvlJc w:val="left"/>
      <w:pPr>
        <w:ind w:left="5400" w:hanging="360"/>
      </w:pPr>
      <w:rPr>
        <w:rFonts w:ascii="Courier New" w:hAnsi="Courier New" w:hint="default"/>
      </w:rPr>
    </w:lvl>
    <w:lvl w:ilvl="8" w:tplc="A91C48C6">
      <w:start w:val="1"/>
      <w:numFmt w:val="bullet"/>
      <w:lvlText w:val=""/>
      <w:lvlJc w:val="left"/>
      <w:pPr>
        <w:ind w:left="6120" w:hanging="360"/>
      </w:pPr>
      <w:rPr>
        <w:rFonts w:ascii="Wingdings" w:hAnsi="Wingdings" w:hint="default"/>
      </w:rPr>
    </w:lvl>
  </w:abstractNum>
  <w:abstractNum w:abstractNumId="35" w15:restartNumberingAfterBreak="0">
    <w:nsid w:val="534668E9"/>
    <w:multiLevelType w:val="hybridMultilevel"/>
    <w:tmpl w:val="1FC41750"/>
    <w:lvl w:ilvl="0" w:tplc="9CA4A662">
      <w:start w:val="1"/>
      <w:numFmt w:val="bullet"/>
      <w:lvlText w:val=""/>
      <w:lvlJc w:val="left"/>
      <w:pPr>
        <w:ind w:left="720" w:hanging="360"/>
      </w:pPr>
      <w:rPr>
        <w:rFonts w:ascii="Symbol" w:hAnsi="Symbol" w:hint="default"/>
      </w:rPr>
    </w:lvl>
    <w:lvl w:ilvl="1" w:tplc="9D065648">
      <w:start w:val="1"/>
      <w:numFmt w:val="bullet"/>
      <w:lvlText w:val="o"/>
      <w:lvlJc w:val="left"/>
      <w:pPr>
        <w:ind w:left="1440" w:hanging="360"/>
      </w:pPr>
      <w:rPr>
        <w:rFonts w:ascii="Courier New" w:hAnsi="Courier New" w:hint="default"/>
      </w:rPr>
    </w:lvl>
    <w:lvl w:ilvl="2" w:tplc="9D960848">
      <w:start w:val="1"/>
      <w:numFmt w:val="bullet"/>
      <w:lvlText w:val=""/>
      <w:lvlJc w:val="left"/>
      <w:pPr>
        <w:ind w:left="2160" w:hanging="360"/>
      </w:pPr>
      <w:rPr>
        <w:rFonts w:ascii="Wingdings" w:hAnsi="Wingdings" w:hint="default"/>
      </w:rPr>
    </w:lvl>
    <w:lvl w:ilvl="3" w:tplc="2B3869E6">
      <w:start w:val="1"/>
      <w:numFmt w:val="bullet"/>
      <w:lvlText w:val=""/>
      <w:lvlJc w:val="left"/>
      <w:pPr>
        <w:ind w:left="2880" w:hanging="360"/>
      </w:pPr>
      <w:rPr>
        <w:rFonts w:ascii="Symbol" w:hAnsi="Symbol" w:hint="default"/>
      </w:rPr>
    </w:lvl>
    <w:lvl w:ilvl="4" w:tplc="3D707B3C">
      <w:start w:val="1"/>
      <w:numFmt w:val="bullet"/>
      <w:lvlText w:val="o"/>
      <w:lvlJc w:val="left"/>
      <w:pPr>
        <w:ind w:left="3600" w:hanging="360"/>
      </w:pPr>
      <w:rPr>
        <w:rFonts w:ascii="Courier New" w:hAnsi="Courier New" w:hint="default"/>
      </w:rPr>
    </w:lvl>
    <w:lvl w:ilvl="5" w:tplc="2C4A8AA4">
      <w:start w:val="1"/>
      <w:numFmt w:val="bullet"/>
      <w:lvlText w:val=""/>
      <w:lvlJc w:val="left"/>
      <w:pPr>
        <w:ind w:left="4320" w:hanging="360"/>
      </w:pPr>
      <w:rPr>
        <w:rFonts w:ascii="Wingdings" w:hAnsi="Wingdings" w:hint="default"/>
      </w:rPr>
    </w:lvl>
    <w:lvl w:ilvl="6" w:tplc="393ACA7C">
      <w:start w:val="1"/>
      <w:numFmt w:val="bullet"/>
      <w:lvlText w:val=""/>
      <w:lvlJc w:val="left"/>
      <w:pPr>
        <w:ind w:left="5040" w:hanging="360"/>
      </w:pPr>
      <w:rPr>
        <w:rFonts w:ascii="Symbol" w:hAnsi="Symbol" w:hint="default"/>
      </w:rPr>
    </w:lvl>
    <w:lvl w:ilvl="7" w:tplc="774AD44A">
      <w:start w:val="1"/>
      <w:numFmt w:val="bullet"/>
      <w:lvlText w:val="o"/>
      <w:lvlJc w:val="left"/>
      <w:pPr>
        <w:ind w:left="5760" w:hanging="360"/>
      </w:pPr>
      <w:rPr>
        <w:rFonts w:ascii="Courier New" w:hAnsi="Courier New" w:hint="default"/>
      </w:rPr>
    </w:lvl>
    <w:lvl w:ilvl="8" w:tplc="C9DCAD90">
      <w:start w:val="1"/>
      <w:numFmt w:val="bullet"/>
      <w:lvlText w:val=""/>
      <w:lvlJc w:val="left"/>
      <w:pPr>
        <w:ind w:left="6480" w:hanging="360"/>
      </w:pPr>
      <w:rPr>
        <w:rFonts w:ascii="Wingdings" w:hAnsi="Wingdings" w:hint="default"/>
      </w:rPr>
    </w:lvl>
  </w:abstractNum>
  <w:abstractNum w:abstractNumId="36" w15:restartNumberingAfterBreak="0">
    <w:nsid w:val="549F719C"/>
    <w:multiLevelType w:val="hybridMultilevel"/>
    <w:tmpl w:val="FFFFFFFF"/>
    <w:lvl w:ilvl="0" w:tplc="4C223AF0">
      <w:start w:val="1"/>
      <w:numFmt w:val="bullet"/>
      <w:lvlText w:val=""/>
      <w:lvlJc w:val="left"/>
      <w:pPr>
        <w:ind w:left="360" w:hanging="360"/>
      </w:pPr>
      <w:rPr>
        <w:rFonts w:ascii="Symbol" w:hAnsi="Symbol" w:hint="default"/>
      </w:rPr>
    </w:lvl>
    <w:lvl w:ilvl="1" w:tplc="979498D8">
      <w:start w:val="1"/>
      <w:numFmt w:val="bullet"/>
      <w:lvlText w:val="o"/>
      <w:lvlJc w:val="left"/>
      <w:pPr>
        <w:ind w:left="1080" w:hanging="360"/>
      </w:pPr>
      <w:rPr>
        <w:rFonts w:ascii="Courier New" w:hAnsi="Courier New" w:hint="default"/>
      </w:rPr>
    </w:lvl>
    <w:lvl w:ilvl="2" w:tplc="3EEE79E8">
      <w:start w:val="1"/>
      <w:numFmt w:val="bullet"/>
      <w:lvlText w:val=""/>
      <w:lvlJc w:val="left"/>
      <w:pPr>
        <w:ind w:left="1800" w:hanging="360"/>
      </w:pPr>
      <w:rPr>
        <w:rFonts w:ascii="Wingdings" w:hAnsi="Wingdings" w:hint="default"/>
      </w:rPr>
    </w:lvl>
    <w:lvl w:ilvl="3" w:tplc="4A262A4E">
      <w:start w:val="1"/>
      <w:numFmt w:val="bullet"/>
      <w:lvlText w:val=""/>
      <w:lvlJc w:val="left"/>
      <w:pPr>
        <w:ind w:left="2520" w:hanging="360"/>
      </w:pPr>
      <w:rPr>
        <w:rFonts w:ascii="Symbol" w:hAnsi="Symbol" w:hint="default"/>
      </w:rPr>
    </w:lvl>
    <w:lvl w:ilvl="4" w:tplc="5E92A3D8">
      <w:start w:val="1"/>
      <w:numFmt w:val="bullet"/>
      <w:lvlText w:val="o"/>
      <w:lvlJc w:val="left"/>
      <w:pPr>
        <w:ind w:left="3240" w:hanging="360"/>
      </w:pPr>
      <w:rPr>
        <w:rFonts w:ascii="Courier New" w:hAnsi="Courier New" w:hint="default"/>
      </w:rPr>
    </w:lvl>
    <w:lvl w:ilvl="5" w:tplc="3F18F176">
      <w:start w:val="1"/>
      <w:numFmt w:val="bullet"/>
      <w:lvlText w:val=""/>
      <w:lvlJc w:val="left"/>
      <w:pPr>
        <w:ind w:left="3960" w:hanging="360"/>
      </w:pPr>
      <w:rPr>
        <w:rFonts w:ascii="Wingdings" w:hAnsi="Wingdings" w:hint="default"/>
      </w:rPr>
    </w:lvl>
    <w:lvl w:ilvl="6" w:tplc="D2E4F5B2">
      <w:start w:val="1"/>
      <w:numFmt w:val="bullet"/>
      <w:lvlText w:val=""/>
      <w:lvlJc w:val="left"/>
      <w:pPr>
        <w:ind w:left="4680" w:hanging="360"/>
      </w:pPr>
      <w:rPr>
        <w:rFonts w:ascii="Symbol" w:hAnsi="Symbol" w:hint="default"/>
      </w:rPr>
    </w:lvl>
    <w:lvl w:ilvl="7" w:tplc="4BFEAB32">
      <w:start w:val="1"/>
      <w:numFmt w:val="bullet"/>
      <w:lvlText w:val="o"/>
      <w:lvlJc w:val="left"/>
      <w:pPr>
        <w:ind w:left="5400" w:hanging="360"/>
      </w:pPr>
      <w:rPr>
        <w:rFonts w:ascii="Courier New" w:hAnsi="Courier New" w:hint="default"/>
      </w:rPr>
    </w:lvl>
    <w:lvl w:ilvl="8" w:tplc="17162D2C">
      <w:start w:val="1"/>
      <w:numFmt w:val="bullet"/>
      <w:lvlText w:val=""/>
      <w:lvlJc w:val="left"/>
      <w:pPr>
        <w:ind w:left="6120" w:hanging="360"/>
      </w:pPr>
      <w:rPr>
        <w:rFonts w:ascii="Wingdings" w:hAnsi="Wingdings" w:hint="default"/>
      </w:rPr>
    </w:lvl>
  </w:abstractNum>
  <w:abstractNum w:abstractNumId="37" w15:restartNumberingAfterBreak="0">
    <w:nsid w:val="55167CE2"/>
    <w:multiLevelType w:val="hybridMultilevel"/>
    <w:tmpl w:val="4012582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58D5969"/>
    <w:multiLevelType w:val="hybridMultilevel"/>
    <w:tmpl w:val="DC8C986C"/>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6AC1999"/>
    <w:multiLevelType w:val="hybridMultilevel"/>
    <w:tmpl w:val="FFFFFFFF"/>
    <w:lvl w:ilvl="0" w:tplc="C4E4D45C">
      <w:start w:val="1"/>
      <w:numFmt w:val="bullet"/>
      <w:lvlText w:val=""/>
      <w:lvlJc w:val="left"/>
      <w:pPr>
        <w:ind w:left="360" w:hanging="360"/>
      </w:pPr>
      <w:rPr>
        <w:rFonts w:ascii="Symbol" w:hAnsi="Symbol" w:hint="default"/>
      </w:rPr>
    </w:lvl>
    <w:lvl w:ilvl="1" w:tplc="6B9232D8">
      <w:start w:val="1"/>
      <w:numFmt w:val="bullet"/>
      <w:lvlText w:val="o"/>
      <w:lvlJc w:val="left"/>
      <w:pPr>
        <w:ind w:left="1080" w:hanging="360"/>
      </w:pPr>
      <w:rPr>
        <w:rFonts w:ascii="Courier New" w:hAnsi="Courier New" w:hint="default"/>
      </w:rPr>
    </w:lvl>
    <w:lvl w:ilvl="2" w:tplc="E0721DFC">
      <w:start w:val="1"/>
      <w:numFmt w:val="bullet"/>
      <w:lvlText w:val=""/>
      <w:lvlJc w:val="left"/>
      <w:pPr>
        <w:ind w:left="1800" w:hanging="360"/>
      </w:pPr>
      <w:rPr>
        <w:rFonts w:ascii="Wingdings" w:hAnsi="Wingdings" w:hint="default"/>
      </w:rPr>
    </w:lvl>
    <w:lvl w:ilvl="3" w:tplc="C58C1DFC">
      <w:start w:val="1"/>
      <w:numFmt w:val="bullet"/>
      <w:lvlText w:val=""/>
      <w:lvlJc w:val="left"/>
      <w:pPr>
        <w:ind w:left="2520" w:hanging="360"/>
      </w:pPr>
      <w:rPr>
        <w:rFonts w:ascii="Symbol" w:hAnsi="Symbol" w:hint="default"/>
      </w:rPr>
    </w:lvl>
    <w:lvl w:ilvl="4" w:tplc="9D1A55F2">
      <w:start w:val="1"/>
      <w:numFmt w:val="bullet"/>
      <w:lvlText w:val="o"/>
      <w:lvlJc w:val="left"/>
      <w:pPr>
        <w:ind w:left="3240" w:hanging="360"/>
      </w:pPr>
      <w:rPr>
        <w:rFonts w:ascii="Courier New" w:hAnsi="Courier New" w:hint="default"/>
      </w:rPr>
    </w:lvl>
    <w:lvl w:ilvl="5" w:tplc="83C81A54">
      <w:start w:val="1"/>
      <w:numFmt w:val="bullet"/>
      <w:lvlText w:val=""/>
      <w:lvlJc w:val="left"/>
      <w:pPr>
        <w:ind w:left="3960" w:hanging="360"/>
      </w:pPr>
      <w:rPr>
        <w:rFonts w:ascii="Wingdings" w:hAnsi="Wingdings" w:hint="default"/>
      </w:rPr>
    </w:lvl>
    <w:lvl w:ilvl="6" w:tplc="626E74F2">
      <w:start w:val="1"/>
      <w:numFmt w:val="bullet"/>
      <w:lvlText w:val=""/>
      <w:lvlJc w:val="left"/>
      <w:pPr>
        <w:ind w:left="4680" w:hanging="360"/>
      </w:pPr>
      <w:rPr>
        <w:rFonts w:ascii="Symbol" w:hAnsi="Symbol" w:hint="default"/>
      </w:rPr>
    </w:lvl>
    <w:lvl w:ilvl="7" w:tplc="C2E2DCD4">
      <w:start w:val="1"/>
      <w:numFmt w:val="bullet"/>
      <w:lvlText w:val="o"/>
      <w:lvlJc w:val="left"/>
      <w:pPr>
        <w:ind w:left="5400" w:hanging="360"/>
      </w:pPr>
      <w:rPr>
        <w:rFonts w:ascii="Courier New" w:hAnsi="Courier New" w:hint="default"/>
      </w:rPr>
    </w:lvl>
    <w:lvl w:ilvl="8" w:tplc="50623ECE">
      <w:start w:val="1"/>
      <w:numFmt w:val="bullet"/>
      <w:lvlText w:val=""/>
      <w:lvlJc w:val="left"/>
      <w:pPr>
        <w:ind w:left="6120" w:hanging="360"/>
      </w:pPr>
      <w:rPr>
        <w:rFonts w:ascii="Wingdings" w:hAnsi="Wingdings" w:hint="default"/>
      </w:rPr>
    </w:lvl>
  </w:abstractNum>
  <w:abstractNum w:abstractNumId="40" w15:restartNumberingAfterBreak="0">
    <w:nsid w:val="56D323BD"/>
    <w:multiLevelType w:val="hybridMultilevel"/>
    <w:tmpl w:val="88FCBED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82A1D17"/>
    <w:multiLevelType w:val="hybridMultilevel"/>
    <w:tmpl w:val="8480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A0E158A"/>
    <w:multiLevelType w:val="hybridMultilevel"/>
    <w:tmpl w:val="CF301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B3B3693"/>
    <w:multiLevelType w:val="hybridMultilevel"/>
    <w:tmpl w:val="B99C1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D92820"/>
    <w:multiLevelType w:val="hybridMultilevel"/>
    <w:tmpl w:val="2894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DAE8D2"/>
    <w:multiLevelType w:val="hybridMultilevel"/>
    <w:tmpl w:val="4D1E0178"/>
    <w:lvl w:ilvl="0" w:tplc="CC1859E0">
      <w:start w:val="1"/>
      <w:numFmt w:val="bullet"/>
      <w:lvlText w:val=""/>
      <w:lvlJc w:val="left"/>
      <w:pPr>
        <w:ind w:left="720" w:hanging="360"/>
      </w:pPr>
      <w:rPr>
        <w:rFonts w:ascii="Symbol" w:hAnsi="Symbol" w:hint="default"/>
      </w:rPr>
    </w:lvl>
    <w:lvl w:ilvl="1" w:tplc="60F03ADE">
      <w:start w:val="1"/>
      <w:numFmt w:val="bullet"/>
      <w:lvlText w:val="o"/>
      <w:lvlJc w:val="left"/>
      <w:pPr>
        <w:ind w:left="1440" w:hanging="360"/>
      </w:pPr>
      <w:rPr>
        <w:rFonts w:ascii="Courier New" w:hAnsi="Courier New" w:hint="default"/>
      </w:rPr>
    </w:lvl>
    <w:lvl w:ilvl="2" w:tplc="C1B85FE2">
      <w:start w:val="1"/>
      <w:numFmt w:val="bullet"/>
      <w:lvlText w:val=""/>
      <w:lvlJc w:val="left"/>
      <w:pPr>
        <w:ind w:left="2160" w:hanging="360"/>
      </w:pPr>
      <w:rPr>
        <w:rFonts w:ascii="Wingdings" w:hAnsi="Wingdings" w:hint="default"/>
      </w:rPr>
    </w:lvl>
    <w:lvl w:ilvl="3" w:tplc="006C7B46">
      <w:start w:val="1"/>
      <w:numFmt w:val="bullet"/>
      <w:lvlText w:val=""/>
      <w:lvlJc w:val="left"/>
      <w:pPr>
        <w:ind w:left="2880" w:hanging="360"/>
      </w:pPr>
      <w:rPr>
        <w:rFonts w:ascii="Symbol" w:hAnsi="Symbol" w:hint="default"/>
      </w:rPr>
    </w:lvl>
    <w:lvl w:ilvl="4" w:tplc="A8AC7CA6">
      <w:start w:val="1"/>
      <w:numFmt w:val="bullet"/>
      <w:lvlText w:val="o"/>
      <w:lvlJc w:val="left"/>
      <w:pPr>
        <w:ind w:left="3600" w:hanging="360"/>
      </w:pPr>
      <w:rPr>
        <w:rFonts w:ascii="Courier New" w:hAnsi="Courier New" w:hint="default"/>
      </w:rPr>
    </w:lvl>
    <w:lvl w:ilvl="5" w:tplc="80EEC1A2">
      <w:start w:val="1"/>
      <w:numFmt w:val="bullet"/>
      <w:lvlText w:val=""/>
      <w:lvlJc w:val="left"/>
      <w:pPr>
        <w:ind w:left="4320" w:hanging="360"/>
      </w:pPr>
      <w:rPr>
        <w:rFonts w:ascii="Wingdings" w:hAnsi="Wingdings" w:hint="default"/>
      </w:rPr>
    </w:lvl>
    <w:lvl w:ilvl="6" w:tplc="159A350A">
      <w:start w:val="1"/>
      <w:numFmt w:val="bullet"/>
      <w:lvlText w:val=""/>
      <w:lvlJc w:val="left"/>
      <w:pPr>
        <w:ind w:left="5040" w:hanging="360"/>
      </w:pPr>
      <w:rPr>
        <w:rFonts w:ascii="Symbol" w:hAnsi="Symbol" w:hint="default"/>
      </w:rPr>
    </w:lvl>
    <w:lvl w:ilvl="7" w:tplc="13283DE8">
      <w:start w:val="1"/>
      <w:numFmt w:val="bullet"/>
      <w:lvlText w:val="o"/>
      <w:lvlJc w:val="left"/>
      <w:pPr>
        <w:ind w:left="5760" w:hanging="360"/>
      </w:pPr>
      <w:rPr>
        <w:rFonts w:ascii="Courier New" w:hAnsi="Courier New" w:hint="default"/>
      </w:rPr>
    </w:lvl>
    <w:lvl w:ilvl="8" w:tplc="7D34A582">
      <w:start w:val="1"/>
      <w:numFmt w:val="bullet"/>
      <w:lvlText w:val=""/>
      <w:lvlJc w:val="left"/>
      <w:pPr>
        <w:ind w:left="6480" w:hanging="360"/>
      </w:pPr>
      <w:rPr>
        <w:rFonts w:ascii="Wingdings" w:hAnsi="Wingdings" w:hint="default"/>
      </w:rPr>
    </w:lvl>
  </w:abstractNum>
  <w:abstractNum w:abstractNumId="46" w15:restartNumberingAfterBreak="0">
    <w:nsid w:val="616A7884"/>
    <w:multiLevelType w:val="hybridMultilevel"/>
    <w:tmpl w:val="6FD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F1953"/>
    <w:multiLevelType w:val="hybridMultilevel"/>
    <w:tmpl w:val="E9669E48"/>
    <w:lvl w:ilvl="0" w:tplc="FFFFFFFF">
      <w:start w:val="1"/>
      <w:numFmt w:val="bullet"/>
      <w:lvlText w:val=""/>
      <w:lvlJc w:val="left"/>
      <w:pPr>
        <w:ind w:left="720" w:hanging="360"/>
      </w:pPr>
      <w:rPr>
        <w:rFonts w:ascii="Symbol" w:hAnsi="Symbol" w:hint="default"/>
      </w:rPr>
    </w:lvl>
    <w:lvl w:ilvl="1" w:tplc="16F4F69A">
      <w:start w:val="1"/>
      <w:numFmt w:val="bullet"/>
      <w:lvlText w:val="o"/>
      <w:lvlJc w:val="left"/>
      <w:pPr>
        <w:ind w:left="1440" w:hanging="360"/>
      </w:pPr>
      <w:rPr>
        <w:rFonts w:ascii="Courier New" w:hAnsi="Courier New" w:hint="default"/>
      </w:rPr>
    </w:lvl>
    <w:lvl w:ilvl="2" w:tplc="276CCF44">
      <w:start w:val="1"/>
      <w:numFmt w:val="bullet"/>
      <w:lvlText w:val=""/>
      <w:lvlJc w:val="left"/>
      <w:pPr>
        <w:ind w:left="2160" w:hanging="360"/>
      </w:pPr>
      <w:rPr>
        <w:rFonts w:ascii="Wingdings" w:hAnsi="Wingdings" w:hint="default"/>
      </w:rPr>
    </w:lvl>
    <w:lvl w:ilvl="3" w:tplc="EBDE698C">
      <w:start w:val="1"/>
      <w:numFmt w:val="bullet"/>
      <w:lvlText w:val=""/>
      <w:lvlJc w:val="left"/>
      <w:pPr>
        <w:ind w:left="2880" w:hanging="360"/>
      </w:pPr>
      <w:rPr>
        <w:rFonts w:ascii="Symbol" w:hAnsi="Symbol" w:hint="default"/>
      </w:rPr>
    </w:lvl>
    <w:lvl w:ilvl="4" w:tplc="AE0C6F10">
      <w:start w:val="1"/>
      <w:numFmt w:val="bullet"/>
      <w:lvlText w:val="o"/>
      <w:lvlJc w:val="left"/>
      <w:pPr>
        <w:ind w:left="3600" w:hanging="360"/>
      </w:pPr>
      <w:rPr>
        <w:rFonts w:ascii="Courier New" w:hAnsi="Courier New" w:hint="default"/>
      </w:rPr>
    </w:lvl>
    <w:lvl w:ilvl="5" w:tplc="3E7ED4D4">
      <w:start w:val="1"/>
      <w:numFmt w:val="bullet"/>
      <w:lvlText w:val=""/>
      <w:lvlJc w:val="left"/>
      <w:pPr>
        <w:ind w:left="4320" w:hanging="360"/>
      </w:pPr>
      <w:rPr>
        <w:rFonts w:ascii="Wingdings" w:hAnsi="Wingdings" w:hint="default"/>
      </w:rPr>
    </w:lvl>
    <w:lvl w:ilvl="6" w:tplc="699E63DE">
      <w:start w:val="1"/>
      <w:numFmt w:val="bullet"/>
      <w:lvlText w:val=""/>
      <w:lvlJc w:val="left"/>
      <w:pPr>
        <w:ind w:left="5040" w:hanging="360"/>
      </w:pPr>
      <w:rPr>
        <w:rFonts w:ascii="Symbol" w:hAnsi="Symbol" w:hint="default"/>
      </w:rPr>
    </w:lvl>
    <w:lvl w:ilvl="7" w:tplc="9B1E7A4A">
      <w:start w:val="1"/>
      <w:numFmt w:val="bullet"/>
      <w:lvlText w:val="o"/>
      <w:lvlJc w:val="left"/>
      <w:pPr>
        <w:ind w:left="5760" w:hanging="360"/>
      </w:pPr>
      <w:rPr>
        <w:rFonts w:ascii="Courier New" w:hAnsi="Courier New" w:hint="default"/>
      </w:rPr>
    </w:lvl>
    <w:lvl w:ilvl="8" w:tplc="033A0C94">
      <w:start w:val="1"/>
      <w:numFmt w:val="bullet"/>
      <w:lvlText w:val=""/>
      <w:lvlJc w:val="left"/>
      <w:pPr>
        <w:ind w:left="6480" w:hanging="360"/>
      </w:pPr>
      <w:rPr>
        <w:rFonts w:ascii="Wingdings" w:hAnsi="Wingdings" w:hint="default"/>
      </w:rPr>
    </w:lvl>
  </w:abstractNum>
  <w:abstractNum w:abstractNumId="48" w15:restartNumberingAfterBreak="0">
    <w:nsid w:val="66A6C522"/>
    <w:multiLevelType w:val="hybridMultilevel"/>
    <w:tmpl w:val="FFFFFFFF"/>
    <w:lvl w:ilvl="0" w:tplc="E168EB3A">
      <w:start w:val="1"/>
      <w:numFmt w:val="bullet"/>
      <w:lvlText w:val=""/>
      <w:lvlJc w:val="left"/>
      <w:pPr>
        <w:ind w:left="720" w:hanging="360"/>
      </w:pPr>
      <w:rPr>
        <w:rFonts w:ascii="Symbol" w:hAnsi="Symbol" w:hint="default"/>
      </w:rPr>
    </w:lvl>
    <w:lvl w:ilvl="1" w:tplc="BAE2FF14">
      <w:start w:val="1"/>
      <w:numFmt w:val="bullet"/>
      <w:lvlText w:val="o"/>
      <w:lvlJc w:val="left"/>
      <w:pPr>
        <w:ind w:left="1440" w:hanging="360"/>
      </w:pPr>
      <w:rPr>
        <w:rFonts w:ascii="Courier New" w:hAnsi="Courier New" w:hint="default"/>
      </w:rPr>
    </w:lvl>
    <w:lvl w:ilvl="2" w:tplc="491E9282">
      <w:start w:val="1"/>
      <w:numFmt w:val="bullet"/>
      <w:lvlText w:val=""/>
      <w:lvlJc w:val="left"/>
      <w:pPr>
        <w:ind w:left="2160" w:hanging="360"/>
      </w:pPr>
      <w:rPr>
        <w:rFonts w:ascii="Wingdings" w:hAnsi="Wingdings" w:hint="default"/>
      </w:rPr>
    </w:lvl>
    <w:lvl w:ilvl="3" w:tplc="EFB8F2E2">
      <w:start w:val="1"/>
      <w:numFmt w:val="bullet"/>
      <w:lvlText w:val=""/>
      <w:lvlJc w:val="left"/>
      <w:pPr>
        <w:ind w:left="2880" w:hanging="360"/>
      </w:pPr>
      <w:rPr>
        <w:rFonts w:ascii="Symbol" w:hAnsi="Symbol" w:hint="default"/>
      </w:rPr>
    </w:lvl>
    <w:lvl w:ilvl="4" w:tplc="5EAC6144">
      <w:start w:val="1"/>
      <w:numFmt w:val="bullet"/>
      <w:lvlText w:val="o"/>
      <w:lvlJc w:val="left"/>
      <w:pPr>
        <w:ind w:left="3600" w:hanging="360"/>
      </w:pPr>
      <w:rPr>
        <w:rFonts w:ascii="Courier New" w:hAnsi="Courier New" w:hint="default"/>
      </w:rPr>
    </w:lvl>
    <w:lvl w:ilvl="5" w:tplc="0C5C9CC2">
      <w:start w:val="1"/>
      <w:numFmt w:val="bullet"/>
      <w:lvlText w:val=""/>
      <w:lvlJc w:val="left"/>
      <w:pPr>
        <w:ind w:left="4320" w:hanging="360"/>
      </w:pPr>
      <w:rPr>
        <w:rFonts w:ascii="Wingdings" w:hAnsi="Wingdings" w:hint="default"/>
      </w:rPr>
    </w:lvl>
    <w:lvl w:ilvl="6" w:tplc="4336E0C8">
      <w:start w:val="1"/>
      <w:numFmt w:val="bullet"/>
      <w:lvlText w:val=""/>
      <w:lvlJc w:val="left"/>
      <w:pPr>
        <w:ind w:left="5040" w:hanging="360"/>
      </w:pPr>
      <w:rPr>
        <w:rFonts w:ascii="Symbol" w:hAnsi="Symbol" w:hint="default"/>
      </w:rPr>
    </w:lvl>
    <w:lvl w:ilvl="7" w:tplc="148820AC">
      <w:start w:val="1"/>
      <w:numFmt w:val="bullet"/>
      <w:lvlText w:val="o"/>
      <w:lvlJc w:val="left"/>
      <w:pPr>
        <w:ind w:left="5760" w:hanging="360"/>
      </w:pPr>
      <w:rPr>
        <w:rFonts w:ascii="Courier New" w:hAnsi="Courier New" w:hint="default"/>
      </w:rPr>
    </w:lvl>
    <w:lvl w:ilvl="8" w:tplc="AD02CF6C">
      <w:start w:val="1"/>
      <w:numFmt w:val="bullet"/>
      <w:lvlText w:val=""/>
      <w:lvlJc w:val="left"/>
      <w:pPr>
        <w:ind w:left="6480" w:hanging="360"/>
      </w:pPr>
      <w:rPr>
        <w:rFonts w:ascii="Wingdings" w:hAnsi="Wingdings" w:hint="default"/>
      </w:rPr>
    </w:lvl>
  </w:abstractNum>
  <w:abstractNum w:abstractNumId="49" w15:restartNumberingAfterBreak="0">
    <w:nsid w:val="67690627"/>
    <w:multiLevelType w:val="hybridMultilevel"/>
    <w:tmpl w:val="79DC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8A758D"/>
    <w:multiLevelType w:val="hybridMultilevel"/>
    <w:tmpl w:val="FFFFFFFF"/>
    <w:lvl w:ilvl="0" w:tplc="8B385664">
      <w:start w:val="1"/>
      <w:numFmt w:val="bullet"/>
      <w:lvlText w:val=""/>
      <w:lvlJc w:val="left"/>
      <w:pPr>
        <w:ind w:left="720" w:hanging="360"/>
      </w:pPr>
      <w:rPr>
        <w:rFonts w:ascii="Symbol" w:hAnsi="Symbol" w:hint="default"/>
      </w:rPr>
    </w:lvl>
    <w:lvl w:ilvl="1" w:tplc="B11ADEF4">
      <w:start w:val="1"/>
      <w:numFmt w:val="bullet"/>
      <w:lvlText w:val="o"/>
      <w:lvlJc w:val="left"/>
      <w:pPr>
        <w:ind w:left="1440" w:hanging="360"/>
      </w:pPr>
      <w:rPr>
        <w:rFonts w:ascii="Courier New" w:hAnsi="Courier New" w:hint="default"/>
      </w:rPr>
    </w:lvl>
    <w:lvl w:ilvl="2" w:tplc="C5BAF74C">
      <w:start w:val="1"/>
      <w:numFmt w:val="bullet"/>
      <w:lvlText w:val=""/>
      <w:lvlJc w:val="left"/>
      <w:pPr>
        <w:ind w:left="2160" w:hanging="360"/>
      </w:pPr>
      <w:rPr>
        <w:rFonts w:ascii="Wingdings" w:hAnsi="Wingdings" w:hint="default"/>
      </w:rPr>
    </w:lvl>
    <w:lvl w:ilvl="3" w:tplc="C4EC19B0">
      <w:start w:val="1"/>
      <w:numFmt w:val="bullet"/>
      <w:lvlText w:val=""/>
      <w:lvlJc w:val="left"/>
      <w:pPr>
        <w:ind w:left="2880" w:hanging="360"/>
      </w:pPr>
      <w:rPr>
        <w:rFonts w:ascii="Symbol" w:hAnsi="Symbol" w:hint="default"/>
      </w:rPr>
    </w:lvl>
    <w:lvl w:ilvl="4" w:tplc="B88673D4">
      <w:start w:val="1"/>
      <w:numFmt w:val="bullet"/>
      <w:lvlText w:val="o"/>
      <w:lvlJc w:val="left"/>
      <w:pPr>
        <w:ind w:left="3600" w:hanging="360"/>
      </w:pPr>
      <w:rPr>
        <w:rFonts w:ascii="Courier New" w:hAnsi="Courier New" w:hint="default"/>
      </w:rPr>
    </w:lvl>
    <w:lvl w:ilvl="5" w:tplc="296EC246">
      <w:start w:val="1"/>
      <w:numFmt w:val="bullet"/>
      <w:lvlText w:val=""/>
      <w:lvlJc w:val="left"/>
      <w:pPr>
        <w:ind w:left="4320" w:hanging="360"/>
      </w:pPr>
      <w:rPr>
        <w:rFonts w:ascii="Wingdings" w:hAnsi="Wingdings" w:hint="default"/>
      </w:rPr>
    </w:lvl>
    <w:lvl w:ilvl="6" w:tplc="9D0C61B2">
      <w:start w:val="1"/>
      <w:numFmt w:val="bullet"/>
      <w:lvlText w:val=""/>
      <w:lvlJc w:val="left"/>
      <w:pPr>
        <w:ind w:left="5040" w:hanging="360"/>
      </w:pPr>
      <w:rPr>
        <w:rFonts w:ascii="Symbol" w:hAnsi="Symbol" w:hint="default"/>
      </w:rPr>
    </w:lvl>
    <w:lvl w:ilvl="7" w:tplc="67F0CE36">
      <w:start w:val="1"/>
      <w:numFmt w:val="bullet"/>
      <w:lvlText w:val="o"/>
      <w:lvlJc w:val="left"/>
      <w:pPr>
        <w:ind w:left="5760" w:hanging="360"/>
      </w:pPr>
      <w:rPr>
        <w:rFonts w:ascii="Courier New" w:hAnsi="Courier New" w:hint="default"/>
      </w:rPr>
    </w:lvl>
    <w:lvl w:ilvl="8" w:tplc="9918BC40">
      <w:start w:val="1"/>
      <w:numFmt w:val="bullet"/>
      <w:lvlText w:val=""/>
      <w:lvlJc w:val="left"/>
      <w:pPr>
        <w:ind w:left="6480" w:hanging="360"/>
      </w:pPr>
      <w:rPr>
        <w:rFonts w:ascii="Wingdings" w:hAnsi="Wingdings" w:hint="default"/>
      </w:rPr>
    </w:lvl>
  </w:abstractNum>
  <w:abstractNum w:abstractNumId="51" w15:restartNumberingAfterBreak="0">
    <w:nsid w:val="6B0436D6"/>
    <w:multiLevelType w:val="hybridMultilevel"/>
    <w:tmpl w:val="CCA6B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D2824B9"/>
    <w:multiLevelType w:val="hybridMultilevel"/>
    <w:tmpl w:val="FFFFFFFF"/>
    <w:lvl w:ilvl="0" w:tplc="A7ACF67A">
      <w:start w:val="1"/>
      <w:numFmt w:val="bullet"/>
      <w:lvlText w:val=""/>
      <w:lvlJc w:val="left"/>
      <w:pPr>
        <w:ind w:left="360" w:hanging="360"/>
      </w:pPr>
      <w:rPr>
        <w:rFonts w:ascii="Symbol" w:hAnsi="Symbol" w:hint="default"/>
      </w:rPr>
    </w:lvl>
    <w:lvl w:ilvl="1" w:tplc="476EC83C">
      <w:start w:val="1"/>
      <w:numFmt w:val="bullet"/>
      <w:lvlText w:val="o"/>
      <w:lvlJc w:val="left"/>
      <w:pPr>
        <w:ind w:left="1080" w:hanging="360"/>
      </w:pPr>
      <w:rPr>
        <w:rFonts w:ascii="Courier New" w:hAnsi="Courier New" w:hint="default"/>
      </w:rPr>
    </w:lvl>
    <w:lvl w:ilvl="2" w:tplc="25DE327A">
      <w:start w:val="1"/>
      <w:numFmt w:val="bullet"/>
      <w:lvlText w:val=""/>
      <w:lvlJc w:val="left"/>
      <w:pPr>
        <w:ind w:left="1800" w:hanging="360"/>
      </w:pPr>
      <w:rPr>
        <w:rFonts w:ascii="Wingdings" w:hAnsi="Wingdings" w:hint="default"/>
      </w:rPr>
    </w:lvl>
    <w:lvl w:ilvl="3" w:tplc="C8E0F1AA">
      <w:start w:val="1"/>
      <w:numFmt w:val="bullet"/>
      <w:lvlText w:val=""/>
      <w:lvlJc w:val="left"/>
      <w:pPr>
        <w:ind w:left="2520" w:hanging="360"/>
      </w:pPr>
      <w:rPr>
        <w:rFonts w:ascii="Symbol" w:hAnsi="Symbol" w:hint="default"/>
      </w:rPr>
    </w:lvl>
    <w:lvl w:ilvl="4" w:tplc="C4FEF264">
      <w:start w:val="1"/>
      <w:numFmt w:val="bullet"/>
      <w:lvlText w:val="o"/>
      <w:lvlJc w:val="left"/>
      <w:pPr>
        <w:ind w:left="3240" w:hanging="360"/>
      </w:pPr>
      <w:rPr>
        <w:rFonts w:ascii="Courier New" w:hAnsi="Courier New" w:hint="default"/>
      </w:rPr>
    </w:lvl>
    <w:lvl w:ilvl="5" w:tplc="6E88B5D8">
      <w:start w:val="1"/>
      <w:numFmt w:val="bullet"/>
      <w:lvlText w:val=""/>
      <w:lvlJc w:val="left"/>
      <w:pPr>
        <w:ind w:left="3960" w:hanging="360"/>
      </w:pPr>
      <w:rPr>
        <w:rFonts w:ascii="Wingdings" w:hAnsi="Wingdings" w:hint="default"/>
      </w:rPr>
    </w:lvl>
    <w:lvl w:ilvl="6" w:tplc="BCD82B6E">
      <w:start w:val="1"/>
      <w:numFmt w:val="bullet"/>
      <w:lvlText w:val=""/>
      <w:lvlJc w:val="left"/>
      <w:pPr>
        <w:ind w:left="4680" w:hanging="360"/>
      </w:pPr>
      <w:rPr>
        <w:rFonts w:ascii="Symbol" w:hAnsi="Symbol" w:hint="default"/>
      </w:rPr>
    </w:lvl>
    <w:lvl w:ilvl="7" w:tplc="80C2062A">
      <w:start w:val="1"/>
      <w:numFmt w:val="bullet"/>
      <w:lvlText w:val="o"/>
      <w:lvlJc w:val="left"/>
      <w:pPr>
        <w:ind w:left="5400" w:hanging="360"/>
      </w:pPr>
      <w:rPr>
        <w:rFonts w:ascii="Courier New" w:hAnsi="Courier New" w:hint="default"/>
      </w:rPr>
    </w:lvl>
    <w:lvl w:ilvl="8" w:tplc="CE1EF662">
      <w:start w:val="1"/>
      <w:numFmt w:val="bullet"/>
      <w:lvlText w:val=""/>
      <w:lvlJc w:val="left"/>
      <w:pPr>
        <w:ind w:left="6120" w:hanging="360"/>
      </w:pPr>
      <w:rPr>
        <w:rFonts w:ascii="Wingdings" w:hAnsi="Wingdings" w:hint="default"/>
      </w:rPr>
    </w:lvl>
  </w:abstractNum>
  <w:abstractNum w:abstractNumId="53" w15:restartNumberingAfterBreak="0">
    <w:nsid w:val="6EF73B50"/>
    <w:multiLevelType w:val="hybridMultilevel"/>
    <w:tmpl w:val="550C1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FC22F49"/>
    <w:multiLevelType w:val="hybridMultilevel"/>
    <w:tmpl w:val="FFFFFFFF"/>
    <w:lvl w:ilvl="0" w:tplc="CABE5BC2">
      <w:start w:val="1"/>
      <w:numFmt w:val="bullet"/>
      <w:lvlText w:val=""/>
      <w:lvlJc w:val="left"/>
      <w:pPr>
        <w:ind w:left="720" w:hanging="360"/>
      </w:pPr>
      <w:rPr>
        <w:rFonts w:ascii="Symbol" w:hAnsi="Symbol" w:hint="default"/>
      </w:rPr>
    </w:lvl>
    <w:lvl w:ilvl="1" w:tplc="B8146DEE">
      <w:start w:val="1"/>
      <w:numFmt w:val="bullet"/>
      <w:lvlText w:val="o"/>
      <w:lvlJc w:val="left"/>
      <w:pPr>
        <w:ind w:left="1440" w:hanging="360"/>
      </w:pPr>
      <w:rPr>
        <w:rFonts w:ascii="Courier New" w:hAnsi="Courier New" w:hint="default"/>
      </w:rPr>
    </w:lvl>
    <w:lvl w:ilvl="2" w:tplc="B8948062">
      <w:start w:val="1"/>
      <w:numFmt w:val="bullet"/>
      <w:lvlText w:val=""/>
      <w:lvlJc w:val="left"/>
      <w:pPr>
        <w:ind w:left="2160" w:hanging="360"/>
      </w:pPr>
      <w:rPr>
        <w:rFonts w:ascii="Wingdings" w:hAnsi="Wingdings" w:hint="default"/>
      </w:rPr>
    </w:lvl>
    <w:lvl w:ilvl="3" w:tplc="A47A5CF8">
      <w:start w:val="1"/>
      <w:numFmt w:val="bullet"/>
      <w:lvlText w:val=""/>
      <w:lvlJc w:val="left"/>
      <w:pPr>
        <w:ind w:left="2880" w:hanging="360"/>
      </w:pPr>
      <w:rPr>
        <w:rFonts w:ascii="Symbol" w:hAnsi="Symbol" w:hint="default"/>
      </w:rPr>
    </w:lvl>
    <w:lvl w:ilvl="4" w:tplc="1430FBC6">
      <w:start w:val="1"/>
      <w:numFmt w:val="bullet"/>
      <w:lvlText w:val="o"/>
      <w:lvlJc w:val="left"/>
      <w:pPr>
        <w:ind w:left="3600" w:hanging="360"/>
      </w:pPr>
      <w:rPr>
        <w:rFonts w:ascii="Courier New" w:hAnsi="Courier New" w:hint="default"/>
      </w:rPr>
    </w:lvl>
    <w:lvl w:ilvl="5" w:tplc="A1B876BE">
      <w:start w:val="1"/>
      <w:numFmt w:val="bullet"/>
      <w:lvlText w:val=""/>
      <w:lvlJc w:val="left"/>
      <w:pPr>
        <w:ind w:left="4320" w:hanging="360"/>
      </w:pPr>
      <w:rPr>
        <w:rFonts w:ascii="Wingdings" w:hAnsi="Wingdings" w:hint="default"/>
      </w:rPr>
    </w:lvl>
    <w:lvl w:ilvl="6" w:tplc="D68673CA">
      <w:start w:val="1"/>
      <w:numFmt w:val="bullet"/>
      <w:lvlText w:val=""/>
      <w:lvlJc w:val="left"/>
      <w:pPr>
        <w:ind w:left="5040" w:hanging="360"/>
      </w:pPr>
      <w:rPr>
        <w:rFonts w:ascii="Symbol" w:hAnsi="Symbol" w:hint="default"/>
      </w:rPr>
    </w:lvl>
    <w:lvl w:ilvl="7" w:tplc="9738E872">
      <w:start w:val="1"/>
      <w:numFmt w:val="bullet"/>
      <w:lvlText w:val="o"/>
      <w:lvlJc w:val="left"/>
      <w:pPr>
        <w:ind w:left="5760" w:hanging="360"/>
      </w:pPr>
      <w:rPr>
        <w:rFonts w:ascii="Courier New" w:hAnsi="Courier New" w:hint="default"/>
      </w:rPr>
    </w:lvl>
    <w:lvl w:ilvl="8" w:tplc="EA3E134C">
      <w:start w:val="1"/>
      <w:numFmt w:val="bullet"/>
      <w:lvlText w:val=""/>
      <w:lvlJc w:val="left"/>
      <w:pPr>
        <w:ind w:left="6480" w:hanging="360"/>
      </w:pPr>
      <w:rPr>
        <w:rFonts w:ascii="Wingdings" w:hAnsi="Wingdings" w:hint="default"/>
      </w:rPr>
    </w:lvl>
  </w:abstractNum>
  <w:abstractNum w:abstractNumId="55" w15:restartNumberingAfterBreak="0">
    <w:nsid w:val="7095619D"/>
    <w:multiLevelType w:val="hybridMultilevel"/>
    <w:tmpl w:val="17EAF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5C565EC"/>
    <w:multiLevelType w:val="hybridMultilevel"/>
    <w:tmpl w:val="471C8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240C2B"/>
    <w:multiLevelType w:val="hybridMultilevel"/>
    <w:tmpl w:val="E7589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7182527"/>
    <w:multiLevelType w:val="hybridMultilevel"/>
    <w:tmpl w:val="FFFFFFFF"/>
    <w:lvl w:ilvl="0" w:tplc="B64E5168">
      <w:start w:val="1"/>
      <w:numFmt w:val="bullet"/>
      <w:lvlText w:val=""/>
      <w:lvlJc w:val="left"/>
      <w:pPr>
        <w:ind w:left="720" w:hanging="360"/>
      </w:pPr>
      <w:rPr>
        <w:rFonts w:ascii="Symbol" w:hAnsi="Symbol" w:hint="default"/>
      </w:rPr>
    </w:lvl>
    <w:lvl w:ilvl="1" w:tplc="6E647750">
      <w:start w:val="1"/>
      <w:numFmt w:val="bullet"/>
      <w:lvlText w:val="o"/>
      <w:lvlJc w:val="left"/>
      <w:pPr>
        <w:ind w:left="1440" w:hanging="360"/>
      </w:pPr>
      <w:rPr>
        <w:rFonts w:ascii="Courier New" w:hAnsi="Courier New" w:hint="default"/>
      </w:rPr>
    </w:lvl>
    <w:lvl w:ilvl="2" w:tplc="A76C4FA2">
      <w:start w:val="1"/>
      <w:numFmt w:val="bullet"/>
      <w:lvlText w:val=""/>
      <w:lvlJc w:val="left"/>
      <w:pPr>
        <w:ind w:left="2160" w:hanging="360"/>
      </w:pPr>
      <w:rPr>
        <w:rFonts w:ascii="Wingdings" w:hAnsi="Wingdings" w:hint="default"/>
      </w:rPr>
    </w:lvl>
    <w:lvl w:ilvl="3" w:tplc="4C48C940">
      <w:start w:val="1"/>
      <w:numFmt w:val="bullet"/>
      <w:lvlText w:val=""/>
      <w:lvlJc w:val="left"/>
      <w:pPr>
        <w:ind w:left="2880" w:hanging="360"/>
      </w:pPr>
      <w:rPr>
        <w:rFonts w:ascii="Symbol" w:hAnsi="Symbol" w:hint="default"/>
      </w:rPr>
    </w:lvl>
    <w:lvl w:ilvl="4" w:tplc="16C2687C">
      <w:start w:val="1"/>
      <w:numFmt w:val="bullet"/>
      <w:lvlText w:val="o"/>
      <w:lvlJc w:val="left"/>
      <w:pPr>
        <w:ind w:left="3600" w:hanging="360"/>
      </w:pPr>
      <w:rPr>
        <w:rFonts w:ascii="Courier New" w:hAnsi="Courier New" w:hint="default"/>
      </w:rPr>
    </w:lvl>
    <w:lvl w:ilvl="5" w:tplc="BC324C94">
      <w:start w:val="1"/>
      <w:numFmt w:val="bullet"/>
      <w:lvlText w:val=""/>
      <w:lvlJc w:val="left"/>
      <w:pPr>
        <w:ind w:left="4320" w:hanging="360"/>
      </w:pPr>
      <w:rPr>
        <w:rFonts w:ascii="Wingdings" w:hAnsi="Wingdings" w:hint="default"/>
      </w:rPr>
    </w:lvl>
    <w:lvl w:ilvl="6" w:tplc="3AB0D950">
      <w:start w:val="1"/>
      <w:numFmt w:val="bullet"/>
      <w:lvlText w:val=""/>
      <w:lvlJc w:val="left"/>
      <w:pPr>
        <w:ind w:left="5040" w:hanging="360"/>
      </w:pPr>
      <w:rPr>
        <w:rFonts w:ascii="Symbol" w:hAnsi="Symbol" w:hint="default"/>
      </w:rPr>
    </w:lvl>
    <w:lvl w:ilvl="7" w:tplc="7A22DF7A">
      <w:start w:val="1"/>
      <w:numFmt w:val="bullet"/>
      <w:lvlText w:val="o"/>
      <w:lvlJc w:val="left"/>
      <w:pPr>
        <w:ind w:left="5760" w:hanging="360"/>
      </w:pPr>
      <w:rPr>
        <w:rFonts w:ascii="Courier New" w:hAnsi="Courier New" w:hint="default"/>
      </w:rPr>
    </w:lvl>
    <w:lvl w:ilvl="8" w:tplc="D7C661FE">
      <w:start w:val="1"/>
      <w:numFmt w:val="bullet"/>
      <w:lvlText w:val=""/>
      <w:lvlJc w:val="left"/>
      <w:pPr>
        <w:ind w:left="6480" w:hanging="360"/>
      </w:pPr>
      <w:rPr>
        <w:rFonts w:ascii="Wingdings" w:hAnsi="Wingdings" w:hint="default"/>
      </w:rPr>
    </w:lvl>
  </w:abstractNum>
  <w:abstractNum w:abstractNumId="59" w15:restartNumberingAfterBreak="0">
    <w:nsid w:val="7EE907B5"/>
    <w:multiLevelType w:val="hybridMultilevel"/>
    <w:tmpl w:val="AA949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FF09C9F"/>
    <w:multiLevelType w:val="hybridMultilevel"/>
    <w:tmpl w:val="FFFFFFFF"/>
    <w:lvl w:ilvl="0" w:tplc="01160174">
      <w:start w:val="1"/>
      <w:numFmt w:val="bullet"/>
      <w:lvlText w:val=""/>
      <w:lvlJc w:val="left"/>
      <w:pPr>
        <w:ind w:left="360" w:hanging="360"/>
      </w:pPr>
      <w:rPr>
        <w:rFonts w:ascii="Symbol" w:hAnsi="Symbol" w:hint="default"/>
      </w:rPr>
    </w:lvl>
    <w:lvl w:ilvl="1" w:tplc="F8AC998C">
      <w:start w:val="1"/>
      <w:numFmt w:val="bullet"/>
      <w:lvlText w:val="o"/>
      <w:lvlJc w:val="left"/>
      <w:pPr>
        <w:ind w:left="1080" w:hanging="360"/>
      </w:pPr>
      <w:rPr>
        <w:rFonts w:ascii="Courier New" w:hAnsi="Courier New" w:hint="default"/>
      </w:rPr>
    </w:lvl>
    <w:lvl w:ilvl="2" w:tplc="22628616">
      <w:start w:val="1"/>
      <w:numFmt w:val="bullet"/>
      <w:lvlText w:val=""/>
      <w:lvlJc w:val="left"/>
      <w:pPr>
        <w:ind w:left="1800" w:hanging="360"/>
      </w:pPr>
      <w:rPr>
        <w:rFonts w:ascii="Wingdings" w:hAnsi="Wingdings" w:hint="default"/>
      </w:rPr>
    </w:lvl>
    <w:lvl w:ilvl="3" w:tplc="905CB596">
      <w:start w:val="1"/>
      <w:numFmt w:val="bullet"/>
      <w:lvlText w:val=""/>
      <w:lvlJc w:val="left"/>
      <w:pPr>
        <w:ind w:left="2520" w:hanging="360"/>
      </w:pPr>
      <w:rPr>
        <w:rFonts w:ascii="Symbol" w:hAnsi="Symbol" w:hint="default"/>
      </w:rPr>
    </w:lvl>
    <w:lvl w:ilvl="4" w:tplc="C62C29F8">
      <w:start w:val="1"/>
      <w:numFmt w:val="bullet"/>
      <w:lvlText w:val="o"/>
      <w:lvlJc w:val="left"/>
      <w:pPr>
        <w:ind w:left="3240" w:hanging="360"/>
      </w:pPr>
      <w:rPr>
        <w:rFonts w:ascii="Courier New" w:hAnsi="Courier New" w:hint="default"/>
      </w:rPr>
    </w:lvl>
    <w:lvl w:ilvl="5" w:tplc="7FEE5388">
      <w:start w:val="1"/>
      <w:numFmt w:val="bullet"/>
      <w:lvlText w:val=""/>
      <w:lvlJc w:val="left"/>
      <w:pPr>
        <w:ind w:left="3960" w:hanging="360"/>
      </w:pPr>
      <w:rPr>
        <w:rFonts w:ascii="Wingdings" w:hAnsi="Wingdings" w:hint="default"/>
      </w:rPr>
    </w:lvl>
    <w:lvl w:ilvl="6" w:tplc="FA6CB23A">
      <w:start w:val="1"/>
      <w:numFmt w:val="bullet"/>
      <w:lvlText w:val=""/>
      <w:lvlJc w:val="left"/>
      <w:pPr>
        <w:ind w:left="4680" w:hanging="360"/>
      </w:pPr>
      <w:rPr>
        <w:rFonts w:ascii="Symbol" w:hAnsi="Symbol" w:hint="default"/>
      </w:rPr>
    </w:lvl>
    <w:lvl w:ilvl="7" w:tplc="D94CDEA2">
      <w:start w:val="1"/>
      <w:numFmt w:val="bullet"/>
      <w:lvlText w:val="o"/>
      <w:lvlJc w:val="left"/>
      <w:pPr>
        <w:ind w:left="5400" w:hanging="360"/>
      </w:pPr>
      <w:rPr>
        <w:rFonts w:ascii="Courier New" w:hAnsi="Courier New" w:hint="default"/>
      </w:rPr>
    </w:lvl>
    <w:lvl w:ilvl="8" w:tplc="7F7E8B40">
      <w:start w:val="1"/>
      <w:numFmt w:val="bullet"/>
      <w:lvlText w:val=""/>
      <w:lvlJc w:val="left"/>
      <w:pPr>
        <w:ind w:left="6120" w:hanging="360"/>
      </w:pPr>
      <w:rPr>
        <w:rFonts w:ascii="Wingdings" w:hAnsi="Wingdings" w:hint="default"/>
      </w:rPr>
    </w:lvl>
  </w:abstractNum>
  <w:num w:numId="1" w16cid:durableId="1793667899">
    <w:abstractNumId w:val="50"/>
  </w:num>
  <w:num w:numId="2" w16cid:durableId="645280275">
    <w:abstractNumId w:val="45"/>
  </w:num>
  <w:num w:numId="3" w16cid:durableId="758991236">
    <w:abstractNumId w:val="47"/>
  </w:num>
  <w:num w:numId="4" w16cid:durableId="106197602">
    <w:abstractNumId w:val="17"/>
  </w:num>
  <w:num w:numId="5" w16cid:durableId="706225275">
    <w:abstractNumId w:val="20"/>
  </w:num>
  <w:num w:numId="6" w16cid:durableId="1453590881">
    <w:abstractNumId w:val="59"/>
  </w:num>
  <w:num w:numId="7" w16cid:durableId="1975941924">
    <w:abstractNumId w:val="46"/>
  </w:num>
  <w:num w:numId="8" w16cid:durableId="1379276618">
    <w:abstractNumId w:val="33"/>
  </w:num>
  <w:num w:numId="9" w16cid:durableId="428165641">
    <w:abstractNumId w:val="49"/>
  </w:num>
  <w:num w:numId="10" w16cid:durableId="2005625954">
    <w:abstractNumId w:val="44"/>
  </w:num>
  <w:num w:numId="11" w16cid:durableId="874582849">
    <w:abstractNumId w:val="31"/>
  </w:num>
  <w:num w:numId="12" w16cid:durableId="1586528146">
    <w:abstractNumId w:val="7"/>
  </w:num>
  <w:num w:numId="13" w16cid:durableId="776562307">
    <w:abstractNumId w:val="8"/>
  </w:num>
  <w:num w:numId="14" w16cid:durableId="439301566">
    <w:abstractNumId w:val="2"/>
  </w:num>
  <w:num w:numId="15" w16cid:durableId="872688222">
    <w:abstractNumId w:val="37"/>
  </w:num>
  <w:num w:numId="16" w16cid:durableId="218396722">
    <w:abstractNumId w:val="54"/>
  </w:num>
  <w:num w:numId="17" w16cid:durableId="94324818">
    <w:abstractNumId w:val="56"/>
  </w:num>
  <w:num w:numId="18" w16cid:durableId="1239248294">
    <w:abstractNumId w:val="30"/>
  </w:num>
  <w:num w:numId="19" w16cid:durableId="1767993618">
    <w:abstractNumId w:val="38"/>
  </w:num>
  <w:num w:numId="20" w16cid:durableId="235822955">
    <w:abstractNumId w:val="13"/>
  </w:num>
  <w:num w:numId="21" w16cid:durableId="1408645539">
    <w:abstractNumId w:val="43"/>
  </w:num>
  <w:num w:numId="22" w16cid:durableId="1739670330">
    <w:abstractNumId w:val="36"/>
  </w:num>
  <w:num w:numId="23" w16cid:durableId="1079327001">
    <w:abstractNumId w:val="58"/>
  </w:num>
  <w:num w:numId="24" w16cid:durableId="881554076">
    <w:abstractNumId w:val="27"/>
  </w:num>
  <w:num w:numId="25" w16cid:durableId="1475610230">
    <w:abstractNumId w:val="29"/>
  </w:num>
  <w:num w:numId="26" w16cid:durableId="566648426">
    <w:abstractNumId w:val="34"/>
  </w:num>
  <w:num w:numId="27" w16cid:durableId="1203328475">
    <w:abstractNumId w:val="48"/>
  </w:num>
  <w:num w:numId="28" w16cid:durableId="1924989962">
    <w:abstractNumId w:val="24"/>
  </w:num>
  <w:num w:numId="29" w16cid:durableId="2095273593">
    <w:abstractNumId w:val="5"/>
  </w:num>
  <w:num w:numId="30" w16cid:durableId="822622980">
    <w:abstractNumId w:val="3"/>
  </w:num>
  <w:num w:numId="31" w16cid:durableId="1031884175">
    <w:abstractNumId w:val="16"/>
  </w:num>
  <w:num w:numId="32" w16cid:durableId="869880729">
    <w:abstractNumId w:val="42"/>
  </w:num>
  <w:num w:numId="33" w16cid:durableId="1281689523">
    <w:abstractNumId w:val="15"/>
  </w:num>
  <w:num w:numId="34" w16cid:durableId="1861815301">
    <w:abstractNumId w:val="26"/>
  </w:num>
  <w:num w:numId="35" w16cid:durableId="460612268">
    <w:abstractNumId w:val="28"/>
  </w:num>
  <w:num w:numId="36" w16cid:durableId="553392415">
    <w:abstractNumId w:val="35"/>
  </w:num>
  <w:num w:numId="37" w16cid:durableId="465969765">
    <w:abstractNumId w:val="19"/>
  </w:num>
  <w:num w:numId="38" w16cid:durableId="62024033">
    <w:abstractNumId w:val="4"/>
  </w:num>
  <w:num w:numId="39" w16cid:durableId="444542945">
    <w:abstractNumId w:val="12"/>
  </w:num>
  <w:num w:numId="40" w16cid:durableId="1408530670">
    <w:abstractNumId w:val="14"/>
  </w:num>
  <w:num w:numId="41" w16cid:durableId="1501969865">
    <w:abstractNumId w:val="0"/>
  </w:num>
  <w:num w:numId="42" w16cid:durableId="2109158869">
    <w:abstractNumId w:val="25"/>
  </w:num>
  <w:num w:numId="43" w16cid:durableId="962735693">
    <w:abstractNumId w:val="53"/>
  </w:num>
  <w:num w:numId="44" w16cid:durableId="1540705399">
    <w:abstractNumId w:val="21"/>
  </w:num>
  <w:num w:numId="45" w16cid:durableId="1918898497">
    <w:abstractNumId w:val="23"/>
  </w:num>
  <w:num w:numId="46" w16cid:durableId="299459919">
    <w:abstractNumId w:val="39"/>
  </w:num>
  <w:num w:numId="47" w16cid:durableId="569120760">
    <w:abstractNumId w:val="1"/>
  </w:num>
  <w:num w:numId="48" w16cid:durableId="1665626068">
    <w:abstractNumId w:val="51"/>
  </w:num>
  <w:num w:numId="49" w16cid:durableId="871721127">
    <w:abstractNumId w:val="40"/>
  </w:num>
  <w:num w:numId="50" w16cid:durableId="1693649778">
    <w:abstractNumId w:val="41"/>
  </w:num>
  <w:num w:numId="51" w16cid:durableId="1460411836">
    <w:abstractNumId w:val="57"/>
  </w:num>
  <w:num w:numId="52" w16cid:durableId="1408646557">
    <w:abstractNumId w:val="55"/>
  </w:num>
  <w:num w:numId="53" w16cid:durableId="545143882">
    <w:abstractNumId w:val="18"/>
  </w:num>
  <w:num w:numId="54" w16cid:durableId="95639657">
    <w:abstractNumId w:val="9"/>
  </w:num>
  <w:num w:numId="55" w16cid:durableId="1011639672">
    <w:abstractNumId w:val="6"/>
  </w:num>
  <w:num w:numId="56" w16cid:durableId="603732042">
    <w:abstractNumId w:val="22"/>
  </w:num>
  <w:num w:numId="57" w16cid:durableId="91318817">
    <w:abstractNumId w:val="11"/>
  </w:num>
  <w:num w:numId="58" w16cid:durableId="231504534">
    <w:abstractNumId w:val="32"/>
  </w:num>
  <w:num w:numId="59" w16cid:durableId="80109621">
    <w:abstractNumId w:val="52"/>
  </w:num>
  <w:num w:numId="60" w16cid:durableId="514031586">
    <w:abstractNumId w:val="60"/>
  </w:num>
  <w:num w:numId="61" w16cid:durableId="1921862938">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099033F"/>
    <w:rsid w:val="000003A9"/>
    <w:rsid w:val="000017F4"/>
    <w:rsid w:val="00002399"/>
    <w:rsid w:val="000024E6"/>
    <w:rsid w:val="00002972"/>
    <w:rsid w:val="00002D87"/>
    <w:rsid w:val="00002E77"/>
    <w:rsid w:val="00002F88"/>
    <w:rsid w:val="0000340C"/>
    <w:rsid w:val="00003A43"/>
    <w:rsid w:val="00004C09"/>
    <w:rsid w:val="000054EC"/>
    <w:rsid w:val="00005B31"/>
    <w:rsid w:val="00005ED1"/>
    <w:rsid w:val="0000719E"/>
    <w:rsid w:val="000075F5"/>
    <w:rsid w:val="000078D4"/>
    <w:rsid w:val="00007B92"/>
    <w:rsid w:val="00007D73"/>
    <w:rsid w:val="000106DE"/>
    <w:rsid w:val="00011702"/>
    <w:rsid w:val="00011776"/>
    <w:rsid w:val="00011AE8"/>
    <w:rsid w:val="00011EB0"/>
    <w:rsid w:val="00011F12"/>
    <w:rsid w:val="00011F3F"/>
    <w:rsid w:val="00013BE3"/>
    <w:rsid w:val="00013DC6"/>
    <w:rsid w:val="00015366"/>
    <w:rsid w:val="00015684"/>
    <w:rsid w:val="00016145"/>
    <w:rsid w:val="0001645A"/>
    <w:rsid w:val="00016959"/>
    <w:rsid w:val="00016C5C"/>
    <w:rsid w:val="00017389"/>
    <w:rsid w:val="00017B9E"/>
    <w:rsid w:val="000201C2"/>
    <w:rsid w:val="00020376"/>
    <w:rsid w:val="00020471"/>
    <w:rsid w:val="000204CC"/>
    <w:rsid w:val="00020835"/>
    <w:rsid w:val="00021E3C"/>
    <w:rsid w:val="00022347"/>
    <w:rsid w:val="0002254F"/>
    <w:rsid w:val="00022A35"/>
    <w:rsid w:val="00022EA0"/>
    <w:rsid w:val="000230EA"/>
    <w:rsid w:val="00023D56"/>
    <w:rsid w:val="0002425D"/>
    <w:rsid w:val="0002582D"/>
    <w:rsid w:val="00025E18"/>
    <w:rsid w:val="00025F10"/>
    <w:rsid w:val="00026AE9"/>
    <w:rsid w:val="00026E13"/>
    <w:rsid w:val="00026E7B"/>
    <w:rsid w:val="00026F43"/>
    <w:rsid w:val="00026FD8"/>
    <w:rsid w:val="000270CF"/>
    <w:rsid w:val="000305CD"/>
    <w:rsid w:val="0003127D"/>
    <w:rsid w:val="00032C6B"/>
    <w:rsid w:val="00032D02"/>
    <w:rsid w:val="000336A4"/>
    <w:rsid w:val="000337FF"/>
    <w:rsid w:val="00033CB2"/>
    <w:rsid w:val="00033EA5"/>
    <w:rsid w:val="00034FD0"/>
    <w:rsid w:val="000356CA"/>
    <w:rsid w:val="0003648D"/>
    <w:rsid w:val="00037F96"/>
    <w:rsid w:val="00040BD5"/>
    <w:rsid w:val="000413D2"/>
    <w:rsid w:val="00041FC4"/>
    <w:rsid w:val="00042527"/>
    <w:rsid w:val="000425DB"/>
    <w:rsid w:val="000429D3"/>
    <w:rsid w:val="00042CDD"/>
    <w:rsid w:val="00044A3A"/>
    <w:rsid w:val="00046102"/>
    <w:rsid w:val="00046761"/>
    <w:rsid w:val="000468F0"/>
    <w:rsid w:val="00046EA8"/>
    <w:rsid w:val="00050D49"/>
    <w:rsid w:val="00051377"/>
    <w:rsid w:val="00051580"/>
    <w:rsid w:val="00052E4D"/>
    <w:rsid w:val="0005351C"/>
    <w:rsid w:val="00053630"/>
    <w:rsid w:val="000537F5"/>
    <w:rsid w:val="00053889"/>
    <w:rsid w:val="00053A36"/>
    <w:rsid w:val="000548C2"/>
    <w:rsid w:val="00054922"/>
    <w:rsid w:val="00054BDF"/>
    <w:rsid w:val="00055068"/>
    <w:rsid w:val="000554D9"/>
    <w:rsid w:val="000568DA"/>
    <w:rsid w:val="00056CF7"/>
    <w:rsid w:val="00057FF5"/>
    <w:rsid w:val="0005BC83"/>
    <w:rsid w:val="00060A57"/>
    <w:rsid w:val="00060C7B"/>
    <w:rsid w:val="00060E9F"/>
    <w:rsid w:val="00061DF2"/>
    <w:rsid w:val="00062FF6"/>
    <w:rsid w:val="00063F19"/>
    <w:rsid w:val="00064154"/>
    <w:rsid w:val="0006486C"/>
    <w:rsid w:val="00064954"/>
    <w:rsid w:val="000649B1"/>
    <w:rsid w:val="0006611C"/>
    <w:rsid w:val="00066B7E"/>
    <w:rsid w:val="00067341"/>
    <w:rsid w:val="00067739"/>
    <w:rsid w:val="000679CD"/>
    <w:rsid w:val="00070170"/>
    <w:rsid w:val="0007078F"/>
    <w:rsid w:val="0007139C"/>
    <w:rsid w:val="000714FA"/>
    <w:rsid w:val="00071574"/>
    <w:rsid w:val="00071A1C"/>
    <w:rsid w:val="00071A8C"/>
    <w:rsid w:val="00072E78"/>
    <w:rsid w:val="000734E5"/>
    <w:rsid w:val="00073B40"/>
    <w:rsid w:val="00073C79"/>
    <w:rsid w:val="00074329"/>
    <w:rsid w:val="00075B60"/>
    <w:rsid w:val="00075EE8"/>
    <w:rsid w:val="000763B9"/>
    <w:rsid w:val="00076473"/>
    <w:rsid w:val="000764BF"/>
    <w:rsid w:val="00076C66"/>
    <w:rsid w:val="000773B8"/>
    <w:rsid w:val="000779BE"/>
    <w:rsid w:val="00077BB0"/>
    <w:rsid w:val="00081472"/>
    <w:rsid w:val="000815AB"/>
    <w:rsid w:val="00081C1D"/>
    <w:rsid w:val="0008244F"/>
    <w:rsid w:val="00082BF4"/>
    <w:rsid w:val="00082EAE"/>
    <w:rsid w:val="00082F19"/>
    <w:rsid w:val="000842C2"/>
    <w:rsid w:val="00084440"/>
    <w:rsid w:val="000849B9"/>
    <w:rsid w:val="00084CC8"/>
    <w:rsid w:val="000856AB"/>
    <w:rsid w:val="00085D7C"/>
    <w:rsid w:val="0009023F"/>
    <w:rsid w:val="000908A6"/>
    <w:rsid w:val="00091FF5"/>
    <w:rsid w:val="00092156"/>
    <w:rsid w:val="000952B1"/>
    <w:rsid w:val="00096710"/>
    <w:rsid w:val="00097095"/>
    <w:rsid w:val="00097E9C"/>
    <w:rsid w:val="000A04D8"/>
    <w:rsid w:val="000A0B13"/>
    <w:rsid w:val="000A0EA3"/>
    <w:rsid w:val="000A38D8"/>
    <w:rsid w:val="000A3EF4"/>
    <w:rsid w:val="000A478A"/>
    <w:rsid w:val="000A4C9F"/>
    <w:rsid w:val="000A504B"/>
    <w:rsid w:val="000A63AC"/>
    <w:rsid w:val="000A63B2"/>
    <w:rsid w:val="000A6404"/>
    <w:rsid w:val="000B0215"/>
    <w:rsid w:val="000B0321"/>
    <w:rsid w:val="000B06A5"/>
    <w:rsid w:val="000B0B54"/>
    <w:rsid w:val="000B0C0F"/>
    <w:rsid w:val="000B109B"/>
    <w:rsid w:val="000B2E2B"/>
    <w:rsid w:val="000B2F9F"/>
    <w:rsid w:val="000B33B0"/>
    <w:rsid w:val="000B3835"/>
    <w:rsid w:val="000B55DB"/>
    <w:rsid w:val="000B5A76"/>
    <w:rsid w:val="000B5CD8"/>
    <w:rsid w:val="000B6DA6"/>
    <w:rsid w:val="000C1090"/>
    <w:rsid w:val="000C10F5"/>
    <w:rsid w:val="000C1C3B"/>
    <w:rsid w:val="000C1D4F"/>
    <w:rsid w:val="000C25F0"/>
    <w:rsid w:val="000C2703"/>
    <w:rsid w:val="000C323B"/>
    <w:rsid w:val="000C345B"/>
    <w:rsid w:val="000C4566"/>
    <w:rsid w:val="000C58DC"/>
    <w:rsid w:val="000C6FA6"/>
    <w:rsid w:val="000D05E1"/>
    <w:rsid w:val="000D05FF"/>
    <w:rsid w:val="000D0903"/>
    <w:rsid w:val="000D0F7F"/>
    <w:rsid w:val="000D1F30"/>
    <w:rsid w:val="000D28F3"/>
    <w:rsid w:val="000D2BC3"/>
    <w:rsid w:val="000D2C6A"/>
    <w:rsid w:val="000D2F5C"/>
    <w:rsid w:val="000D3D1B"/>
    <w:rsid w:val="000D3D51"/>
    <w:rsid w:val="000D42CD"/>
    <w:rsid w:val="000D4304"/>
    <w:rsid w:val="000D4AFF"/>
    <w:rsid w:val="000D4F04"/>
    <w:rsid w:val="000D54B9"/>
    <w:rsid w:val="000D5835"/>
    <w:rsid w:val="000D5B37"/>
    <w:rsid w:val="000D5BD9"/>
    <w:rsid w:val="000D6D85"/>
    <w:rsid w:val="000D746F"/>
    <w:rsid w:val="000E0A23"/>
    <w:rsid w:val="000E15F0"/>
    <w:rsid w:val="000E1B6C"/>
    <w:rsid w:val="000E2363"/>
    <w:rsid w:val="000E3593"/>
    <w:rsid w:val="000E3A00"/>
    <w:rsid w:val="000E3BCB"/>
    <w:rsid w:val="000E3E6B"/>
    <w:rsid w:val="000E3E93"/>
    <w:rsid w:val="000E4344"/>
    <w:rsid w:val="000E462C"/>
    <w:rsid w:val="000E4634"/>
    <w:rsid w:val="000E5D19"/>
    <w:rsid w:val="000E6170"/>
    <w:rsid w:val="000E6FD8"/>
    <w:rsid w:val="000E7D12"/>
    <w:rsid w:val="000F0387"/>
    <w:rsid w:val="000F0398"/>
    <w:rsid w:val="000F2169"/>
    <w:rsid w:val="000F2587"/>
    <w:rsid w:val="000F3B1C"/>
    <w:rsid w:val="000F40C7"/>
    <w:rsid w:val="000F5263"/>
    <w:rsid w:val="000F5985"/>
    <w:rsid w:val="000F5C0C"/>
    <w:rsid w:val="000F6074"/>
    <w:rsid w:val="000F643E"/>
    <w:rsid w:val="000F6572"/>
    <w:rsid w:val="0010060F"/>
    <w:rsid w:val="001016EF"/>
    <w:rsid w:val="00101DFD"/>
    <w:rsid w:val="001026C9"/>
    <w:rsid w:val="00102C92"/>
    <w:rsid w:val="00104048"/>
    <w:rsid w:val="0010458D"/>
    <w:rsid w:val="00104C74"/>
    <w:rsid w:val="00104E41"/>
    <w:rsid w:val="001055EE"/>
    <w:rsid w:val="00105B3C"/>
    <w:rsid w:val="00105F16"/>
    <w:rsid w:val="0010779D"/>
    <w:rsid w:val="00110089"/>
    <w:rsid w:val="00111340"/>
    <w:rsid w:val="00111635"/>
    <w:rsid w:val="001118EB"/>
    <w:rsid w:val="001122BF"/>
    <w:rsid w:val="00112B2D"/>
    <w:rsid w:val="00113928"/>
    <w:rsid w:val="00114080"/>
    <w:rsid w:val="00114EA0"/>
    <w:rsid w:val="001163A9"/>
    <w:rsid w:val="001167D3"/>
    <w:rsid w:val="001170B6"/>
    <w:rsid w:val="001172F5"/>
    <w:rsid w:val="00117F2E"/>
    <w:rsid w:val="00120B21"/>
    <w:rsid w:val="00121541"/>
    <w:rsid w:val="00121F84"/>
    <w:rsid w:val="00122935"/>
    <w:rsid w:val="00122A96"/>
    <w:rsid w:val="00122C49"/>
    <w:rsid w:val="00122C81"/>
    <w:rsid w:val="00122D7E"/>
    <w:rsid w:val="00123667"/>
    <w:rsid w:val="001239AD"/>
    <w:rsid w:val="00123DDA"/>
    <w:rsid w:val="001240A4"/>
    <w:rsid w:val="00124297"/>
    <w:rsid w:val="001245C2"/>
    <w:rsid w:val="00124885"/>
    <w:rsid w:val="00125242"/>
    <w:rsid w:val="001268D5"/>
    <w:rsid w:val="00126C60"/>
    <w:rsid w:val="00127123"/>
    <w:rsid w:val="001278A6"/>
    <w:rsid w:val="00127A36"/>
    <w:rsid w:val="00127C36"/>
    <w:rsid w:val="00130355"/>
    <w:rsid w:val="00130E03"/>
    <w:rsid w:val="001342D5"/>
    <w:rsid w:val="0013446F"/>
    <w:rsid w:val="00134932"/>
    <w:rsid w:val="00135886"/>
    <w:rsid w:val="00136B6E"/>
    <w:rsid w:val="00137350"/>
    <w:rsid w:val="00137BB5"/>
    <w:rsid w:val="001407CE"/>
    <w:rsid w:val="00140824"/>
    <w:rsid w:val="00140CB9"/>
    <w:rsid w:val="00140F1F"/>
    <w:rsid w:val="001415F8"/>
    <w:rsid w:val="00141F2B"/>
    <w:rsid w:val="00142527"/>
    <w:rsid w:val="0014261D"/>
    <w:rsid w:val="00142DBC"/>
    <w:rsid w:val="0014313B"/>
    <w:rsid w:val="00143228"/>
    <w:rsid w:val="001450BB"/>
    <w:rsid w:val="001451EC"/>
    <w:rsid w:val="00145578"/>
    <w:rsid w:val="00145CAE"/>
    <w:rsid w:val="00145F77"/>
    <w:rsid w:val="00146588"/>
    <w:rsid w:val="0014683B"/>
    <w:rsid w:val="0014740C"/>
    <w:rsid w:val="001500F0"/>
    <w:rsid w:val="001507EE"/>
    <w:rsid w:val="00151306"/>
    <w:rsid w:val="00151736"/>
    <w:rsid w:val="00151BE5"/>
    <w:rsid w:val="00151D00"/>
    <w:rsid w:val="00152460"/>
    <w:rsid w:val="00153D8C"/>
    <w:rsid w:val="0015408B"/>
    <w:rsid w:val="00154264"/>
    <w:rsid w:val="00154E7B"/>
    <w:rsid w:val="00154E91"/>
    <w:rsid w:val="00154F31"/>
    <w:rsid w:val="00155114"/>
    <w:rsid w:val="00155D71"/>
    <w:rsid w:val="00155F2B"/>
    <w:rsid w:val="00156020"/>
    <w:rsid w:val="001566C3"/>
    <w:rsid w:val="00156C26"/>
    <w:rsid w:val="00156FF5"/>
    <w:rsid w:val="0015764B"/>
    <w:rsid w:val="00157EEA"/>
    <w:rsid w:val="00160211"/>
    <w:rsid w:val="00160904"/>
    <w:rsid w:val="00160C8B"/>
    <w:rsid w:val="001616E3"/>
    <w:rsid w:val="00162102"/>
    <w:rsid w:val="001623A3"/>
    <w:rsid w:val="00162412"/>
    <w:rsid w:val="0016243A"/>
    <w:rsid w:val="00162897"/>
    <w:rsid w:val="0016295A"/>
    <w:rsid w:val="00163ADD"/>
    <w:rsid w:val="001644DF"/>
    <w:rsid w:val="001647F8"/>
    <w:rsid w:val="00164C66"/>
    <w:rsid w:val="00164D52"/>
    <w:rsid w:val="00164FE1"/>
    <w:rsid w:val="00165A82"/>
    <w:rsid w:val="0017182B"/>
    <w:rsid w:val="00171C3E"/>
    <w:rsid w:val="00171C5F"/>
    <w:rsid w:val="00171DC9"/>
    <w:rsid w:val="00172A4D"/>
    <w:rsid w:val="00172AFE"/>
    <w:rsid w:val="0017432A"/>
    <w:rsid w:val="00175C68"/>
    <w:rsid w:val="00176AF7"/>
    <w:rsid w:val="001770DE"/>
    <w:rsid w:val="00177325"/>
    <w:rsid w:val="001775D7"/>
    <w:rsid w:val="0018008F"/>
    <w:rsid w:val="0018037E"/>
    <w:rsid w:val="00180C31"/>
    <w:rsid w:val="0018125E"/>
    <w:rsid w:val="00181831"/>
    <w:rsid w:val="00182BAC"/>
    <w:rsid w:val="00183125"/>
    <w:rsid w:val="00183706"/>
    <w:rsid w:val="0018383A"/>
    <w:rsid w:val="001839E4"/>
    <w:rsid w:val="00183F8D"/>
    <w:rsid w:val="0018469E"/>
    <w:rsid w:val="00185C5B"/>
    <w:rsid w:val="00186CAE"/>
    <w:rsid w:val="00187533"/>
    <w:rsid w:val="00187A17"/>
    <w:rsid w:val="0019068F"/>
    <w:rsid w:val="0019074D"/>
    <w:rsid w:val="00190AE2"/>
    <w:rsid w:val="00190BED"/>
    <w:rsid w:val="001915E5"/>
    <w:rsid w:val="00191F22"/>
    <w:rsid w:val="001921B3"/>
    <w:rsid w:val="0019228E"/>
    <w:rsid w:val="00192936"/>
    <w:rsid w:val="00193CCD"/>
    <w:rsid w:val="0019585A"/>
    <w:rsid w:val="0019644F"/>
    <w:rsid w:val="001968AC"/>
    <w:rsid w:val="00196E0F"/>
    <w:rsid w:val="00197835"/>
    <w:rsid w:val="001A0DA8"/>
    <w:rsid w:val="001A0E20"/>
    <w:rsid w:val="001A190A"/>
    <w:rsid w:val="001A1AA0"/>
    <w:rsid w:val="001A2108"/>
    <w:rsid w:val="001A4851"/>
    <w:rsid w:val="001A5DAF"/>
    <w:rsid w:val="001A6757"/>
    <w:rsid w:val="001A692B"/>
    <w:rsid w:val="001A7819"/>
    <w:rsid w:val="001A7A72"/>
    <w:rsid w:val="001A7CCA"/>
    <w:rsid w:val="001B06DD"/>
    <w:rsid w:val="001B0D24"/>
    <w:rsid w:val="001B12D6"/>
    <w:rsid w:val="001B161B"/>
    <w:rsid w:val="001B20A3"/>
    <w:rsid w:val="001B28E7"/>
    <w:rsid w:val="001B2E6F"/>
    <w:rsid w:val="001B3AF2"/>
    <w:rsid w:val="001B3D78"/>
    <w:rsid w:val="001B4576"/>
    <w:rsid w:val="001B513C"/>
    <w:rsid w:val="001B573F"/>
    <w:rsid w:val="001B5F9E"/>
    <w:rsid w:val="001B5FD7"/>
    <w:rsid w:val="001B5FF8"/>
    <w:rsid w:val="001B6130"/>
    <w:rsid w:val="001B64B6"/>
    <w:rsid w:val="001B65B9"/>
    <w:rsid w:val="001B6C75"/>
    <w:rsid w:val="001B7A69"/>
    <w:rsid w:val="001C0006"/>
    <w:rsid w:val="001C0C2A"/>
    <w:rsid w:val="001C0D8C"/>
    <w:rsid w:val="001C1A1A"/>
    <w:rsid w:val="001C1F43"/>
    <w:rsid w:val="001C3921"/>
    <w:rsid w:val="001C3CD9"/>
    <w:rsid w:val="001C3DA3"/>
    <w:rsid w:val="001C3E38"/>
    <w:rsid w:val="001C3E8C"/>
    <w:rsid w:val="001C45C9"/>
    <w:rsid w:val="001C4F21"/>
    <w:rsid w:val="001C4FEC"/>
    <w:rsid w:val="001C546E"/>
    <w:rsid w:val="001C5E51"/>
    <w:rsid w:val="001C5EC4"/>
    <w:rsid w:val="001C673B"/>
    <w:rsid w:val="001C7014"/>
    <w:rsid w:val="001C7C9A"/>
    <w:rsid w:val="001C7F49"/>
    <w:rsid w:val="001D0137"/>
    <w:rsid w:val="001D04A5"/>
    <w:rsid w:val="001D07EA"/>
    <w:rsid w:val="001D20AA"/>
    <w:rsid w:val="001D2EB5"/>
    <w:rsid w:val="001D2FA4"/>
    <w:rsid w:val="001D32D9"/>
    <w:rsid w:val="001D385A"/>
    <w:rsid w:val="001D466B"/>
    <w:rsid w:val="001D492F"/>
    <w:rsid w:val="001D5404"/>
    <w:rsid w:val="001D56F4"/>
    <w:rsid w:val="001D698E"/>
    <w:rsid w:val="001E0183"/>
    <w:rsid w:val="001E0E81"/>
    <w:rsid w:val="001E2732"/>
    <w:rsid w:val="001E2C3D"/>
    <w:rsid w:val="001E2EBE"/>
    <w:rsid w:val="001E3D4E"/>
    <w:rsid w:val="001E3E59"/>
    <w:rsid w:val="001E3F6A"/>
    <w:rsid w:val="001E4F87"/>
    <w:rsid w:val="001E6C41"/>
    <w:rsid w:val="001E6D85"/>
    <w:rsid w:val="001E71B1"/>
    <w:rsid w:val="001F0A18"/>
    <w:rsid w:val="001F1600"/>
    <w:rsid w:val="001F1F40"/>
    <w:rsid w:val="001F21F8"/>
    <w:rsid w:val="001F322E"/>
    <w:rsid w:val="001F3BA8"/>
    <w:rsid w:val="001F49E7"/>
    <w:rsid w:val="001F4FAF"/>
    <w:rsid w:val="001F5ACB"/>
    <w:rsid w:val="001F5ACF"/>
    <w:rsid w:val="001F5F09"/>
    <w:rsid w:val="001F635F"/>
    <w:rsid w:val="001F700E"/>
    <w:rsid w:val="001F795C"/>
    <w:rsid w:val="001F7A09"/>
    <w:rsid w:val="002000F4"/>
    <w:rsid w:val="0020082E"/>
    <w:rsid w:val="00200D87"/>
    <w:rsid w:val="002013D2"/>
    <w:rsid w:val="00201DF1"/>
    <w:rsid w:val="00202AEF"/>
    <w:rsid w:val="002031C3"/>
    <w:rsid w:val="0020446C"/>
    <w:rsid w:val="00204BBD"/>
    <w:rsid w:val="00205CEC"/>
    <w:rsid w:val="0020605A"/>
    <w:rsid w:val="0020629B"/>
    <w:rsid w:val="00206359"/>
    <w:rsid w:val="0020664B"/>
    <w:rsid w:val="00206849"/>
    <w:rsid w:val="0020709F"/>
    <w:rsid w:val="0021034E"/>
    <w:rsid w:val="00210578"/>
    <w:rsid w:val="0021074A"/>
    <w:rsid w:val="002112C8"/>
    <w:rsid w:val="0021153B"/>
    <w:rsid w:val="00212903"/>
    <w:rsid w:val="00212C7D"/>
    <w:rsid w:val="00212F7B"/>
    <w:rsid w:val="002131B9"/>
    <w:rsid w:val="00216AA7"/>
    <w:rsid w:val="00216BE2"/>
    <w:rsid w:val="00216E2B"/>
    <w:rsid w:val="002173C0"/>
    <w:rsid w:val="00220D78"/>
    <w:rsid w:val="00222C55"/>
    <w:rsid w:val="00222E74"/>
    <w:rsid w:val="002237C2"/>
    <w:rsid w:val="002258EA"/>
    <w:rsid w:val="00226068"/>
    <w:rsid w:val="00226481"/>
    <w:rsid w:val="0022673E"/>
    <w:rsid w:val="00226848"/>
    <w:rsid w:val="00227532"/>
    <w:rsid w:val="00230A7A"/>
    <w:rsid w:val="00230F5A"/>
    <w:rsid w:val="00233F88"/>
    <w:rsid w:val="00235337"/>
    <w:rsid w:val="0023534D"/>
    <w:rsid w:val="00235661"/>
    <w:rsid w:val="00235BCB"/>
    <w:rsid w:val="00235D75"/>
    <w:rsid w:val="00235F78"/>
    <w:rsid w:val="00236474"/>
    <w:rsid w:val="002369E9"/>
    <w:rsid w:val="002370CD"/>
    <w:rsid w:val="002371BA"/>
    <w:rsid w:val="0024010C"/>
    <w:rsid w:val="00240E63"/>
    <w:rsid w:val="002418F1"/>
    <w:rsid w:val="00241CB2"/>
    <w:rsid w:val="0024234A"/>
    <w:rsid w:val="00242A77"/>
    <w:rsid w:val="00242E40"/>
    <w:rsid w:val="00243816"/>
    <w:rsid w:val="00243B47"/>
    <w:rsid w:val="00243F2A"/>
    <w:rsid w:val="002445E1"/>
    <w:rsid w:val="00244B30"/>
    <w:rsid w:val="002455EA"/>
    <w:rsid w:val="00245AE5"/>
    <w:rsid w:val="002478DD"/>
    <w:rsid w:val="002502F8"/>
    <w:rsid w:val="0025098A"/>
    <w:rsid w:val="00252EA9"/>
    <w:rsid w:val="0025313C"/>
    <w:rsid w:val="00255F14"/>
    <w:rsid w:val="00256402"/>
    <w:rsid w:val="00257933"/>
    <w:rsid w:val="00257B1B"/>
    <w:rsid w:val="0026057B"/>
    <w:rsid w:val="00260AB8"/>
    <w:rsid w:val="00261C4D"/>
    <w:rsid w:val="00262EDD"/>
    <w:rsid w:val="00265290"/>
    <w:rsid w:val="002667A8"/>
    <w:rsid w:val="00266802"/>
    <w:rsid w:val="00266E21"/>
    <w:rsid w:val="00270538"/>
    <w:rsid w:val="00270862"/>
    <w:rsid w:val="00270CB6"/>
    <w:rsid w:val="00271722"/>
    <w:rsid w:val="0027270C"/>
    <w:rsid w:val="00274268"/>
    <w:rsid w:val="0027547C"/>
    <w:rsid w:val="00275756"/>
    <w:rsid w:val="002757E7"/>
    <w:rsid w:val="002759F2"/>
    <w:rsid w:val="00276FD5"/>
    <w:rsid w:val="00277542"/>
    <w:rsid w:val="00277823"/>
    <w:rsid w:val="0028017B"/>
    <w:rsid w:val="00281F2F"/>
    <w:rsid w:val="002823CC"/>
    <w:rsid w:val="0028243A"/>
    <w:rsid w:val="0028260A"/>
    <w:rsid w:val="00282FA1"/>
    <w:rsid w:val="00284E27"/>
    <w:rsid w:val="00286DCF"/>
    <w:rsid w:val="00287082"/>
    <w:rsid w:val="00287087"/>
    <w:rsid w:val="002908BF"/>
    <w:rsid w:val="00292251"/>
    <w:rsid w:val="00292441"/>
    <w:rsid w:val="0029275D"/>
    <w:rsid w:val="00293194"/>
    <w:rsid w:val="0029424F"/>
    <w:rsid w:val="0029476D"/>
    <w:rsid w:val="00295093"/>
    <w:rsid w:val="0029519A"/>
    <w:rsid w:val="002952DA"/>
    <w:rsid w:val="002953B1"/>
    <w:rsid w:val="00295F7E"/>
    <w:rsid w:val="00295FBC"/>
    <w:rsid w:val="00297AF6"/>
    <w:rsid w:val="00297E50"/>
    <w:rsid w:val="002A0DDB"/>
    <w:rsid w:val="002A2BDB"/>
    <w:rsid w:val="002A36D6"/>
    <w:rsid w:val="002A5108"/>
    <w:rsid w:val="002A5B9E"/>
    <w:rsid w:val="002A63F9"/>
    <w:rsid w:val="002A6660"/>
    <w:rsid w:val="002A7D45"/>
    <w:rsid w:val="002AF6CB"/>
    <w:rsid w:val="002B0100"/>
    <w:rsid w:val="002B0861"/>
    <w:rsid w:val="002B1030"/>
    <w:rsid w:val="002B11E7"/>
    <w:rsid w:val="002B131B"/>
    <w:rsid w:val="002B15D4"/>
    <w:rsid w:val="002B1C87"/>
    <w:rsid w:val="002B2F17"/>
    <w:rsid w:val="002B38E7"/>
    <w:rsid w:val="002B5678"/>
    <w:rsid w:val="002B5B42"/>
    <w:rsid w:val="002B6F76"/>
    <w:rsid w:val="002B7CB3"/>
    <w:rsid w:val="002C0424"/>
    <w:rsid w:val="002C14C3"/>
    <w:rsid w:val="002C180A"/>
    <w:rsid w:val="002C244F"/>
    <w:rsid w:val="002C2A9A"/>
    <w:rsid w:val="002C2C7A"/>
    <w:rsid w:val="002C353D"/>
    <w:rsid w:val="002C358C"/>
    <w:rsid w:val="002C423B"/>
    <w:rsid w:val="002C42F7"/>
    <w:rsid w:val="002C4774"/>
    <w:rsid w:val="002C537E"/>
    <w:rsid w:val="002C5807"/>
    <w:rsid w:val="002C5DB7"/>
    <w:rsid w:val="002C638A"/>
    <w:rsid w:val="002C66B2"/>
    <w:rsid w:val="002C706C"/>
    <w:rsid w:val="002C76F3"/>
    <w:rsid w:val="002C777F"/>
    <w:rsid w:val="002C7EB8"/>
    <w:rsid w:val="002D0481"/>
    <w:rsid w:val="002D099E"/>
    <w:rsid w:val="002D0B05"/>
    <w:rsid w:val="002D1E32"/>
    <w:rsid w:val="002D1E72"/>
    <w:rsid w:val="002D209B"/>
    <w:rsid w:val="002D2809"/>
    <w:rsid w:val="002D2C98"/>
    <w:rsid w:val="002D3D12"/>
    <w:rsid w:val="002D44CE"/>
    <w:rsid w:val="002D473F"/>
    <w:rsid w:val="002D5400"/>
    <w:rsid w:val="002D5908"/>
    <w:rsid w:val="002D5C55"/>
    <w:rsid w:val="002D5DE0"/>
    <w:rsid w:val="002D65DC"/>
    <w:rsid w:val="002D6CED"/>
    <w:rsid w:val="002D767F"/>
    <w:rsid w:val="002E0A2E"/>
    <w:rsid w:val="002E1D86"/>
    <w:rsid w:val="002E1DE2"/>
    <w:rsid w:val="002E21FB"/>
    <w:rsid w:val="002E28D8"/>
    <w:rsid w:val="002E306B"/>
    <w:rsid w:val="002E32D1"/>
    <w:rsid w:val="002E3B25"/>
    <w:rsid w:val="002E48F1"/>
    <w:rsid w:val="002E5592"/>
    <w:rsid w:val="002E59AB"/>
    <w:rsid w:val="002E5BFE"/>
    <w:rsid w:val="002E5D53"/>
    <w:rsid w:val="002E61C5"/>
    <w:rsid w:val="002E6948"/>
    <w:rsid w:val="002E6BB8"/>
    <w:rsid w:val="002E6D3C"/>
    <w:rsid w:val="002E76AB"/>
    <w:rsid w:val="002F14C3"/>
    <w:rsid w:val="002F1852"/>
    <w:rsid w:val="002F2164"/>
    <w:rsid w:val="002F2263"/>
    <w:rsid w:val="002F2495"/>
    <w:rsid w:val="002F249A"/>
    <w:rsid w:val="002F34F3"/>
    <w:rsid w:val="002F4923"/>
    <w:rsid w:val="002F4C6C"/>
    <w:rsid w:val="002F4CDB"/>
    <w:rsid w:val="002F50CC"/>
    <w:rsid w:val="002F5C72"/>
    <w:rsid w:val="00300424"/>
    <w:rsid w:val="00300A08"/>
    <w:rsid w:val="00300EE8"/>
    <w:rsid w:val="003017C2"/>
    <w:rsid w:val="00301DE1"/>
    <w:rsid w:val="0030299B"/>
    <w:rsid w:val="00302E3E"/>
    <w:rsid w:val="00303835"/>
    <w:rsid w:val="00303D34"/>
    <w:rsid w:val="00304ADC"/>
    <w:rsid w:val="00304EC5"/>
    <w:rsid w:val="00304F25"/>
    <w:rsid w:val="0030609E"/>
    <w:rsid w:val="003110BA"/>
    <w:rsid w:val="00311850"/>
    <w:rsid w:val="0031214A"/>
    <w:rsid w:val="0031245C"/>
    <w:rsid w:val="00312C76"/>
    <w:rsid w:val="003135C1"/>
    <w:rsid w:val="00313ED5"/>
    <w:rsid w:val="00314910"/>
    <w:rsid w:val="00315041"/>
    <w:rsid w:val="00316C23"/>
    <w:rsid w:val="00320285"/>
    <w:rsid w:val="0032055C"/>
    <w:rsid w:val="0032059F"/>
    <w:rsid w:val="00320F8E"/>
    <w:rsid w:val="0032101B"/>
    <w:rsid w:val="00321427"/>
    <w:rsid w:val="0032166E"/>
    <w:rsid w:val="003221D0"/>
    <w:rsid w:val="003221E6"/>
    <w:rsid w:val="003229A3"/>
    <w:rsid w:val="00322B7D"/>
    <w:rsid w:val="00322D4F"/>
    <w:rsid w:val="003245EE"/>
    <w:rsid w:val="00324B0E"/>
    <w:rsid w:val="00326021"/>
    <w:rsid w:val="003263E4"/>
    <w:rsid w:val="00326F0F"/>
    <w:rsid w:val="00326FAC"/>
    <w:rsid w:val="00327A1D"/>
    <w:rsid w:val="00327EF2"/>
    <w:rsid w:val="0033031A"/>
    <w:rsid w:val="003304B3"/>
    <w:rsid w:val="0033093E"/>
    <w:rsid w:val="00331C31"/>
    <w:rsid w:val="003326B2"/>
    <w:rsid w:val="00332852"/>
    <w:rsid w:val="00332BEB"/>
    <w:rsid w:val="00332ECD"/>
    <w:rsid w:val="00333C3F"/>
    <w:rsid w:val="00333F13"/>
    <w:rsid w:val="00334E75"/>
    <w:rsid w:val="00334F60"/>
    <w:rsid w:val="00335C55"/>
    <w:rsid w:val="003361FD"/>
    <w:rsid w:val="00336544"/>
    <w:rsid w:val="00336E30"/>
    <w:rsid w:val="00337A4F"/>
    <w:rsid w:val="00337C8B"/>
    <w:rsid w:val="0034029F"/>
    <w:rsid w:val="003408AE"/>
    <w:rsid w:val="00340C7E"/>
    <w:rsid w:val="00340D69"/>
    <w:rsid w:val="0034163D"/>
    <w:rsid w:val="003420B6"/>
    <w:rsid w:val="00342751"/>
    <w:rsid w:val="00342AC9"/>
    <w:rsid w:val="00342BC5"/>
    <w:rsid w:val="00342E75"/>
    <w:rsid w:val="003451B4"/>
    <w:rsid w:val="003454D3"/>
    <w:rsid w:val="003456CE"/>
    <w:rsid w:val="0034606D"/>
    <w:rsid w:val="0034BCBF"/>
    <w:rsid w:val="00351662"/>
    <w:rsid w:val="00351AFE"/>
    <w:rsid w:val="00352320"/>
    <w:rsid w:val="00353646"/>
    <w:rsid w:val="00353A80"/>
    <w:rsid w:val="003541C4"/>
    <w:rsid w:val="0035507A"/>
    <w:rsid w:val="00355398"/>
    <w:rsid w:val="00355F38"/>
    <w:rsid w:val="0035641E"/>
    <w:rsid w:val="003566A3"/>
    <w:rsid w:val="003567A9"/>
    <w:rsid w:val="00356B1F"/>
    <w:rsid w:val="00356C9A"/>
    <w:rsid w:val="0035731D"/>
    <w:rsid w:val="0036063C"/>
    <w:rsid w:val="0036068F"/>
    <w:rsid w:val="003617AC"/>
    <w:rsid w:val="003618BF"/>
    <w:rsid w:val="00362912"/>
    <w:rsid w:val="00363D2D"/>
    <w:rsid w:val="00364069"/>
    <w:rsid w:val="0036436D"/>
    <w:rsid w:val="0036464B"/>
    <w:rsid w:val="00364EE0"/>
    <w:rsid w:val="00365214"/>
    <w:rsid w:val="0036599D"/>
    <w:rsid w:val="00365DFA"/>
    <w:rsid w:val="003665B2"/>
    <w:rsid w:val="0036668A"/>
    <w:rsid w:val="00366756"/>
    <w:rsid w:val="00366869"/>
    <w:rsid w:val="0036783C"/>
    <w:rsid w:val="00367926"/>
    <w:rsid w:val="00367FAD"/>
    <w:rsid w:val="0037080C"/>
    <w:rsid w:val="0037119C"/>
    <w:rsid w:val="00371213"/>
    <w:rsid w:val="003712AA"/>
    <w:rsid w:val="00373BFA"/>
    <w:rsid w:val="003745E0"/>
    <w:rsid w:val="003754F6"/>
    <w:rsid w:val="00375AAD"/>
    <w:rsid w:val="00376384"/>
    <w:rsid w:val="00377873"/>
    <w:rsid w:val="0037796F"/>
    <w:rsid w:val="00380452"/>
    <w:rsid w:val="00380A61"/>
    <w:rsid w:val="00381539"/>
    <w:rsid w:val="00381691"/>
    <w:rsid w:val="00381E29"/>
    <w:rsid w:val="00382508"/>
    <w:rsid w:val="00382883"/>
    <w:rsid w:val="00382F5C"/>
    <w:rsid w:val="00383104"/>
    <w:rsid w:val="003834C3"/>
    <w:rsid w:val="003846E1"/>
    <w:rsid w:val="0038480D"/>
    <w:rsid w:val="00384CF3"/>
    <w:rsid w:val="003863AA"/>
    <w:rsid w:val="003868D3"/>
    <w:rsid w:val="0038693B"/>
    <w:rsid w:val="00386F65"/>
    <w:rsid w:val="00390EFE"/>
    <w:rsid w:val="003914B2"/>
    <w:rsid w:val="0039199F"/>
    <w:rsid w:val="00391BDE"/>
    <w:rsid w:val="003920E9"/>
    <w:rsid w:val="003928F8"/>
    <w:rsid w:val="00392D12"/>
    <w:rsid w:val="00393043"/>
    <w:rsid w:val="0039337C"/>
    <w:rsid w:val="003936CB"/>
    <w:rsid w:val="00393E3A"/>
    <w:rsid w:val="00394AA1"/>
    <w:rsid w:val="00394CEA"/>
    <w:rsid w:val="0039713B"/>
    <w:rsid w:val="003976CA"/>
    <w:rsid w:val="00397C2B"/>
    <w:rsid w:val="00397E29"/>
    <w:rsid w:val="003A0119"/>
    <w:rsid w:val="003A03FF"/>
    <w:rsid w:val="003A1135"/>
    <w:rsid w:val="003A1F37"/>
    <w:rsid w:val="003A2C8E"/>
    <w:rsid w:val="003A3162"/>
    <w:rsid w:val="003A337F"/>
    <w:rsid w:val="003A414E"/>
    <w:rsid w:val="003A4797"/>
    <w:rsid w:val="003A50E4"/>
    <w:rsid w:val="003A5676"/>
    <w:rsid w:val="003A5750"/>
    <w:rsid w:val="003A6162"/>
    <w:rsid w:val="003A62BA"/>
    <w:rsid w:val="003A6943"/>
    <w:rsid w:val="003A6D87"/>
    <w:rsid w:val="003A6E75"/>
    <w:rsid w:val="003A74AF"/>
    <w:rsid w:val="003A755F"/>
    <w:rsid w:val="003A7F68"/>
    <w:rsid w:val="003B11C7"/>
    <w:rsid w:val="003B15DC"/>
    <w:rsid w:val="003B1622"/>
    <w:rsid w:val="003B2703"/>
    <w:rsid w:val="003B2C5F"/>
    <w:rsid w:val="003B3401"/>
    <w:rsid w:val="003B4754"/>
    <w:rsid w:val="003B4A4A"/>
    <w:rsid w:val="003B5018"/>
    <w:rsid w:val="003B5795"/>
    <w:rsid w:val="003B57B5"/>
    <w:rsid w:val="003B60C4"/>
    <w:rsid w:val="003B6522"/>
    <w:rsid w:val="003B6D33"/>
    <w:rsid w:val="003B75DC"/>
    <w:rsid w:val="003B77E9"/>
    <w:rsid w:val="003C0AAE"/>
    <w:rsid w:val="003C1214"/>
    <w:rsid w:val="003C243F"/>
    <w:rsid w:val="003C2CCC"/>
    <w:rsid w:val="003C2E4A"/>
    <w:rsid w:val="003C3139"/>
    <w:rsid w:val="003C3BCB"/>
    <w:rsid w:val="003C3ED3"/>
    <w:rsid w:val="003C42EB"/>
    <w:rsid w:val="003C54B4"/>
    <w:rsid w:val="003C6282"/>
    <w:rsid w:val="003C64DC"/>
    <w:rsid w:val="003C6B07"/>
    <w:rsid w:val="003C78BE"/>
    <w:rsid w:val="003C78BF"/>
    <w:rsid w:val="003C7AF3"/>
    <w:rsid w:val="003D02BA"/>
    <w:rsid w:val="003D1994"/>
    <w:rsid w:val="003D1B16"/>
    <w:rsid w:val="003D2802"/>
    <w:rsid w:val="003D3046"/>
    <w:rsid w:val="003D55F2"/>
    <w:rsid w:val="003D5B26"/>
    <w:rsid w:val="003D5B76"/>
    <w:rsid w:val="003D5CF0"/>
    <w:rsid w:val="003D5F01"/>
    <w:rsid w:val="003D6716"/>
    <w:rsid w:val="003D6882"/>
    <w:rsid w:val="003D69FB"/>
    <w:rsid w:val="003D6ABE"/>
    <w:rsid w:val="003D6C74"/>
    <w:rsid w:val="003D6CE8"/>
    <w:rsid w:val="003D7000"/>
    <w:rsid w:val="003D7F4B"/>
    <w:rsid w:val="003E13EA"/>
    <w:rsid w:val="003E14D3"/>
    <w:rsid w:val="003E1A2E"/>
    <w:rsid w:val="003E2A83"/>
    <w:rsid w:val="003E3881"/>
    <w:rsid w:val="003E3A42"/>
    <w:rsid w:val="003E4A7E"/>
    <w:rsid w:val="003E50C6"/>
    <w:rsid w:val="003E5AFF"/>
    <w:rsid w:val="003E5F43"/>
    <w:rsid w:val="003E60E2"/>
    <w:rsid w:val="003E6589"/>
    <w:rsid w:val="003E78BA"/>
    <w:rsid w:val="003F00FF"/>
    <w:rsid w:val="003F07C2"/>
    <w:rsid w:val="003F15D5"/>
    <w:rsid w:val="003F176E"/>
    <w:rsid w:val="003F258F"/>
    <w:rsid w:val="003F2F95"/>
    <w:rsid w:val="003F3021"/>
    <w:rsid w:val="003F32D6"/>
    <w:rsid w:val="003F357E"/>
    <w:rsid w:val="003F43F8"/>
    <w:rsid w:val="003F4A8E"/>
    <w:rsid w:val="003F4F29"/>
    <w:rsid w:val="003F4FA6"/>
    <w:rsid w:val="003F5AA4"/>
    <w:rsid w:val="003F63FE"/>
    <w:rsid w:val="003F6D51"/>
    <w:rsid w:val="003F74B3"/>
    <w:rsid w:val="003F9C7A"/>
    <w:rsid w:val="00400A7B"/>
    <w:rsid w:val="00400D67"/>
    <w:rsid w:val="004013C5"/>
    <w:rsid w:val="004022DB"/>
    <w:rsid w:val="004024EE"/>
    <w:rsid w:val="00402B70"/>
    <w:rsid w:val="00403743"/>
    <w:rsid w:val="00405C08"/>
    <w:rsid w:val="0040605D"/>
    <w:rsid w:val="0041028D"/>
    <w:rsid w:val="00410825"/>
    <w:rsid w:val="00411027"/>
    <w:rsid w:val="00411553"/>
    <w:rsid w:val="00412009"/>
    <w:rsid w:val="00412152"/>
    <w:rsid w:val="00412C50"/>
    <w:rsid w:val="00413358"/>
    <w:rsid w:val="00413AE6"/>
    <w:rsid w:val="00414162"/>
    <w:rsid w:val="00414EAC"/>
    <w:rsid w:val="00416FBD"/>
    <w:rsid w:val="00417B3A"/>
    <w:rsid w:val="004202DA"/>
    <w:rsid w:val="00420868"/>
    <w:rsid w:val="00420987"/>
    <w:rsid w:val="004218DE"/>
    <w:rsid w:val="00421A5A"/>
    <w:rsid w:val="00422313"/>
    <w:rsid w:val="0042255D"/>
    <w:rsid w:val="00422FF2"/>
    <w:rsid w:val="004238FD"/>
    <w:rsid w:val="00424DD3"/>
    <w:rsid w:val="00424E06"/>
    <w:rsid w:val="004251F9"/>
    <w:rsid w:val="004260B6"/>
    <w:rsid w:val="004273E7"/>
    <w:rsid w:val="00430A28"/>
    <w:rsid w:val="004314B7"/>
    <w:rsid w:val="00432B9F"/>
    <w:rsid w:val="00432E49"/>
    <w:rsid w:val="00433BDD"/>
    <w:rsid w:val="00433E70"/>
    <w:rsid w:val="004350AE"/>
    <w:rsid w:val="004353B0"/>
    <w:rsid w:val="00435C94"/>
    <w:rsid w:val="00435E9D"/>
    <w:rsid w:val="004363CC"/>
    <w:rsid w:val="00437239"/>
    <w:rsid w:val="00437930"/>
    <w:rsid w:val="00437FF4"/>
    <w:rsid w:val="00440766"/>
    <w:rsid w:val="004407D8"/>
    <w:rsid w:val="004412AA"/>
    <w:rsid w:val="004412DE"/>
    <w:rsid w:val="00441843"/>
    <w:rsid w:val="00441AE5"/>
    <w:rsid w:val="00442996"/>
    <w:rsid w:val="0044304C"/>
    <w:rsid w:val="00443109"/>
    <w:rsid w:val="00443337"/>
    <w:rsid w:val="004436AA"/>
    <w:rsid w:val="00444A00"/>
    <w:rsid w:val="00445614"/>
    <w:rsid w:val="00445753"/>
    <w:rsid w:val="004459FB"/>
    <w:rsid w:val="0044613E"/>
    <w:rsid w:val="00446E39"/>
    <w:rsid w:val="00446F56"/>
    <w:rsid w:val="00446FE4"/>
    <w:rsid w:val="00447014"/>
    <w:rsid w:val="004471B1"/>
    <w:rsid w:val="004473CD"/>
    <w:rsid w:val="00447F05"/>
    <w:rsid w:val="00447F8A"/>
    <w:rsid w:val="00447FB9"/>
    <w:rsid w:val="00450156"/>
    <w:rsid w:val="00450883"/>
    <w:rsid w:val="00451348"/>
    <w:rsid w:val="004516B7"/>
    <w:rsid w:val="004522B1"/>
    <w:rsid w:val="00452708"/>
    <w:rsid w:val="00452A36"/>
    <w:rsid w:val="00454411"/>
    <w:rsid w:val="00454C5C"/>
    <w:rsid w:val="00455C1B"/>
    <w:rsid w:val="00455DE1"/>
    <w:rsid w:val="00456993"/>
    <w:rsid w:val="00456995"/>
    <w:rsid w:val="00456D62"/>
    <w:rsid w:val="00457129"/>
    <w:rsid w:val="00457585"/>
    <w:rsid w:val="00457666"/>
    <w:rsid w:val="004579E5"/>
    <w:rsid w:val="00460039"/>
    <w:rsid w:val="0046083D"/>
    <w:rsid w:val="0046181D"/>
    <w:rsid w:val="00461AF4"/>
    <w:rsid w:val="00461E23"/>
    <w:rsid w:val="004624D2"/>
    <w:rsid w:val="0046276C"/>
    <w:rsid w:val="00462D78"/>
    <w:rsid w:val="00463CB8"/>
    <w:rsid w:val="00463FAC"/>
    <w:rsid w:val="0046402F"/>
    <w:rsid w:val="00464056"/>
    <w:rsid w:val="0046493C"/>
    <w:rsid w:val="004652A4"/>
    <w:rsid w:val="00465844"/>
    <w:rsid w:val="00465C33"/>
    <w:rsid w:val="00465E11"/>
    <w:rsid w:val="0046664B"/>
    <w:rsid w:val="0046679D"/>
    <w:rsid w:val="004668C3"/>
    <w:rsid w:val="004669C8"/>
    <w:rsid w:val="00466EF5"/>
    <w:rsid w:val="004670AF"/>
    <w:rsid w:val="00470639"/>
    <w:rsid w:val="00471A9C"/>
    <w:rsid w:val="00472421"/>
    <w:rsid w:val="004735C1"/>
    <w:rsid w:val="00473D75"/>
    <w:rsid w:val="00473E8E"/>
    <w:rsid w:val="00474173"/>
    <w:rsid w:val="00475832"/>
    <w:rsid w:val="00475CC5"/>
    <w:rsid w:val="004766AA"/>
    <w:rsid w:val="0047774E"/>
    <w:rsid w:val="00477AB8"/>
    <w:rsid w:val="004809DF"/>
    <w:rsid w:val="00482247"/>
    <w:rsid w:val="00482927"/>
    <w:rsid w:val="00483C33"/>
    <w:rsid w:val="0048470C"/>
    <w:rsid w:val="004854DC"/>
    <w:rsid w:val="004865B8"/>
    <w:rsid w:val="004873F3"/>
    <w:rsid w:val="00487F86"/>
    <w:rsid w:val="0049051E"/>
    <w:rsid w:val="004905EF"/>
    <w:rsid w:val="00490E83"/>
    <w:rsid w:val="00490EDC"/>
    <w:rsid w:val="0049125E"/>
    <w:rsid w:val="00491679"/>
    <w:rsid w:val="004923B3"/>
    <w:rsid w:val="00492DAC"/>
    <w:rsid w:val="00492F21"/>
    <w:rsid w:val="004931AA"/>
    <w:rsid w:val="004934A6"/>
    <w:rsid w:val="0049424A"/>
    <w:rsid w:val="00494FE5"/>
    <w:rsid w:val="004954AD"/>
    <w:rsid w:val="00495DC4"/>
    <w:rsid w:val="004A023B"/>
    <w:rsid w:val="004A08F1"/>
    <w:rsid w:val="004A0C75"/>
    <w:rsid w:val="004A1447"/>
    <w:rsid w:val="004A15E3"/>
    <w:rsid w:val="004A184E"/>
    <w:rsid w:val="004A2A84"/>
    <w:rsid w:val="004A310B"/>
    <w:rsid w:val="004A34B4"/>
    <w:rsid w:val="004A3AA2"/>
    <w:rsid w:val="004A40D6"/>
    <w:rsid w:val="004A462E"/>
    <w:rsid w:val="004A6517"/>
    <w:rsid w:val="004A6B60"/>
    <w:rsid w:val="004A7154"/>
    <w:rsid w:val="004A7232"/>
    <w:rsid w:val="004A7B2E"/>
    <w:rsid w:val="004B05C1"/>
    <w:rsid w:val="004B060A"/>
    <w:rsid w:val="004B156F"/>
    <w:rsid w:val="004B254D"/>
    <w:rsid w:val="004B2ED0"/>
    <w:rsid w:val="004B3268"/>
    <w:rsid w:val="004B36B5"/>
    <w:rsid w:val="004B3719"/>
    <w:rsid w:val="004B39A0"/>
    <w:rsid w:val="004B51E2"/>
    <w:rsid w:val="004B571A"/>
    <w:rsid w:val="004B5E42"/>
    <w:rsid w:val="004B7201"/>
    <w:rsid w:val="004B787E"/>
    <w:rsid w:val="004B79A3"/>
    <w:rsid w:val="004C15F9"/>
    <w:rsid w:val="004C1BA3"/>
    <w:rsid w:val="004C1FAD"/>
    <w:rsid w:val="004C2B72"/>
    <w:rsid w:val="004C2DE2"/>
    <w:rsid w:val="004C3453"/>
    <w:rsid w:val="004C3C39"/>
    <w:rsid w:val="004C404C"/>
    <w:rsid w:val="004C4080"/>
    <w:rsid w:val="004C5CB8"/>
    <w:rsid w:val="004C6340"/>
    <w:rsid w:val="004C6C6B"/>
    <w:rsid w:val="004C7535"/>
    <w:rsid w:val="004C7C38"/>
    <w:rsid w:val="004D011C"/>
    <w:rsid w:val="004D09C1"/>
    <w:rsid w:val="004D16C9"/>
    <w:rsid w:val="004D1AE9"/>
    <w:rsid w:val="004D2408"/>
    <w:rsid w:val="004D280F"/>
    <w:rsid w:val="004D2C77"/>
    <w:rsid w:val="004D3A34"/>
    <w:rsid w:val="004D3C7E"/>
    <w:rsid w:val="004D3F8D"/>
    <w:rsid w:val="004D48B9"/>
    <w:rsid w:val="004D4A9F"/>
    <w:rsid w:val="004D5A1E"/>
    <w:rsid w:val="004D5E47"/>
    <w:rsid w:val="004D669A"/>
    <w:rsid w:val="004D6D77"/>
    <w:rsid w:val="004D7029"/>
    <w:rsid w:val="004D73BA"/>
    <w:rsid w:val="004D744D"/>
    <w:rsid w:val="004D7A98"/>
    <w:rsid w:val="004E066F"/>
    <w:rsid w:val="004E0D8B"/>
    <w:rsid w:val="004E1575"/>
    <w:rsid w:val="004E200F"/>
    <w:rsid w:val="004E2248"/>
    <w:rsid w:val="004E250E"/>
    <w:rsid w:val="004E2C73"/>
    <w:rsid w:val="004E2EBA"/>
    <w:rsid w:val="004E3011"/>
    <w:rsid w:val="004E34DD"/>
    <w:rsid w:val="004E38E6"/>
    <w:rsid w:val="004E44E4"/>
    <w:rsid w:val="004E6756"/>
    <w:rsid w:val="004E682B"/>
    <w:rsid w:val="004E77DB"/>
    <w:rsid w:val="004F0C51"/>
    <w:rsid w:val="004F0F51"/>
    <w:rsid w:val="004F12BE"/>
    <w:rsid w:val="004F16AB"/>
    <w:rsid w:val="004F17BF"/>
    <w:rsid w:val="004F2541"/>
    <w:rsid w:val="004F2555"/>
    <w:rsid w:val="004F28AA"/>
    <w:rsid w:val="004F2A06"/>
    <w:rsid w:val="004F35F0"/>
    <w:rsid w:val="004F3E82"/>
    <w:rsid w:val="004F3F37"/>
    <w:rsid w:val="004F4E36"/>
    <w:rsid w:val="004F634D"/>
    <w:rsid w:val="004F6A2D"/>
    <w:rsid w:val="004F6B8C"/>
    <w:rsid w:val="004F6FF5"/>
    <w:rsid w:val="0050074B"/>
    <w:rsid w:val="005014B5"/>
    <w:rsid w:val="00502792"/>
    <w:rsid w:val="00502A42"/>
    <w:rsid w:val="00502D90"/>
    <w:rsid w:val="00503799"/>
    <w:rsid w:val="00503E58"/>
    <w:rsid w:val="005041B5"/>
    <w:rsid w:val="00504ADD"/>
    <w:rsid w:val="00504DAF"/>
    <w:rsid w:val="00505A36"/>
    <w:rsid w:val="00505B1E"/>
    <w:rsid w:val="0050620C"/>
    <w:rsid w:val="00506219"/>
    <w:rsid w:val="00506480"/>
    <w:rsid w:val="00507259"/>
    <w:rsid w:val="00507796"/>
    <w:rsid w:val="005079AB"/>
    <w:rsid w:val="00511C14"/>
    <w:rsid w:val="00512290"/>
    <w:rsid w:val="00513C4A"/>
    <w:rsid w:val="00513C7A"/>
    <w:rsid w:val="00513FA2"/>
    <w:rsid w:val="00515113"/>
    <w:rsid w:val="00515BDE"/>
    <w:rsid w:val="005171F8"/>
    <w:rsid w:val="005213C1"/>
    <w:rsid w:val="00521B98"/>
    <w:rsid w:val="00523673"/>
    <w:rsid w:val="00523AFE"/>
    <w:rsid w:val="005248E2"/>
    <w:rsid w:val="005253FF"/>
    <w:rsid w:val="00525C39"/>
    <w:rsid w:val="00526137"/>
    <w:rsid w:val="00526C39"/>
    <w:rsid w:val="0052707E"/>
    <w:rsid w:val="0052712E"/>
    <w:rsid w:val="00527803"/>
    <w:rsid w:val="00530C45"/>
    <w:rsid w:val="00530F78"/>
    <w:rsid w:val="0053177A"/>
    <w:rsid w:val="00531A9D"/>
    <w:rsid w:val="00531B67"/>
    <w:rsid w:val="005323E4"/>
    <w:rsid w:val="0053293B"/>
    <w:rsid w:val="005330E8"/>
    <w:rsid w:val="0053376F"/>
    <w:rsid w:val="00533FC3"/>
    <w:rsid w:val="00534596"/>
    <w:rsid w:val="005350F8"/>
    <w:rsid w:val="00535CEC"/>
    <w:rsid w:val="005375A7"/>
    <w:rsid w:val="005379A3"/>
    <w:rsid w:val="00537CF6"/>
    <w:rsid w:val="0054156E"/>
    <w:rsid w:val="00543199"/>
    <w:rsid w:val="0054346D"/>
    <w:rsid w:val="00543B1E"/>
    <w:rsid w:val="00544214"/>
    <w:rsid w:val="00545D4D"/>
    <w:rsid w:val="005461B3"/>
    <w:rsid w:val="005467E2"/>
    <w:rsid w:val="005470AD"/>
    <w:rsid w:val="0054798A"/>
    <w:rsid w:val="00547C5D"/>
    <w:rsid w:val="00551651"/>
    <w:rsid w:val="00551868"/>
    <w:rsid w:val="00551D61"/>
    <w:rsid w:val="0055206B"/>
    <w:rsid w:val="00552366"/>
    <w:rsid w:val="0055275C"/>
    <w:rsid w:val="005544CE"/>
    <w:rsid w:val="005547EF"/>
    <w:rsid w:val="005566F3"/>
    <w:rsid w:val="00560CB0"/>
    <w:rsid w:val="005611EE"/>
    <w:rsid w:val="005615ED"/>
    <w:rsid w:val="00562156"/>
    <w:rsid w:val="00562872"/>
    <w:rsid w:val="005629CD"/>
    <w:rsid w:val="00563CB3"/>
    <w:rsid w:val="00565090"/>
    <w:rsid w:val="0056561D"/>
    <w:rsid w:val="00565F2C"/>
    <w:rsid w:val="005661C0"/>
    <w:rsid w:val="005661F5"/>
    <w:rsid w:val="00570327"/>
    <w:rsid w:val="00570DD6"/>
    <w:rsid w:val="00570F04"/>
    <w:rsid w:val="00571389"/>
    <w:rsid w:val="005713C6"/>
    <w:rsid w:val="005716B1"/>
    <w:rsid w:val="005718C4"/>
    <w:rsid w:val="00571C07"/>
    <w:rsid w:val="00571E59"/>
    <w:rsid w:val="005721BD"/>
    <w:rsid w:val="0057343A"/>
    <w:rsid w:val="005737F7"/>
    <w:rsid w:val="00573C81"/>
    <w:rsid w:val="00574232"/>
    <w:rsid w:val="005748D6"/>
    <w:rsid w:val="00574A53"/>
    <w:rsid w:val="00574FFF"/>
    <w:rsid w:val="005763E7"/>
    <w:rsid w:val="00576808"/>
    <w:rsid w:val="00577997"/>
    <w:rsid w:val="00580695"/>
    <w:rsid w:val="00580B45"/>
    <w:rsid w:val="00581F69"/>
    <w:rsid w:val="00582BD0"/>
    <w:rsid w:val="005833A2"/>
    <w:rsid w:val="0058354C"/>
    <w:rsid w:val="0058421B"/>
    <w:rsid w:val="005849F3"/>
    <w:rsid w:val="00584D92"/>
    <w:rsid w:val="00585117"/>
    <w:rsid w:val="00585451"/>
    <w:rsid w:val="00585D0D"/>
    <w:rsid w:val="0058D6C8"/>
    <w:rsid w:val="00592014"/>
    <w:rsid w:val="005920C1"/>
    <w:rsid w:val="005921B3"/>
    <w:rsid w:val="00592369"/>
    <w:rsid w:val="005927F4"/>
    <w:rsid w:val="00593045"/>
    <w:rsid w:val="005933C6"/>
    <w:rsid w:val="005934D0"/>
    <w:rsid w:val="005934D8"/>
    <w:rsid w:val="00593764"/>
    <w:rsid w:val="00593D3A"/>
    <w:rsid w:val="005945AC"/>
    <w:rsid w:val="00595CDF"/>
    <w:rsid w:val="00596204"/>
    <w:rsid w:val="00596410"/>
    <w:rsid w:val="005968B7"/>
    <w:rsid w:val="00596917"/>
    <w:rsid w:val="00596E06"/>
    <w:rsid w:val="005A0969"/>
    <w:rsid w:val="005A0D03"/>
    <w:rsid w:val="005A12E9"/>
    <w:rsid w:val="005A1303"/>
    <w:rsid w:val="005A19C3"/>
    <w:rsid w:val="005A1BD2"/>
    <w:rsid w:val="005A2441"/>
    <w:rsid w:val="005A25B8"/>
    <w:rsid w:val="005A281A"/>
    <w:rsid w:val="005A329C"/>
    <w:rsid w:val="005A3532"/>
    <w:rsid w:val="005A39FD"/>
    <w:rsid w:val="005A3AF2"/>
    <w:rsid w:val="005A3E24"/>
    <w:rsid w:val="005A408A"/>
    <w:rsid w:val="005A460D"/>
    <w:rsid w:val="005A464A"/>
    <w:rsid w:val="005A6E8F"/>
    <w:rsid w:val="005A7403"/>
    <w:rsid w:val="005B0F97"/>
    <w:rsid w:val="005B13E4"/>
    <w:rsid w:val="005B150E"/>
    <w:rsid w:val="005B1EEF"/>
    <w:rsid w:val="005B2468"/>
    <w:rsid w:val="005B2510"/>
    <w:rsid w:val="005B2AA3"/>
    <w:rsid w:val="005B3F15"/>
    <w:rsid w:val="005B47CB"/>
    <w:rsid w:val="005B4875"/>
    <w:rsid w:val="005B5970"/>
    <w:rsid w:val="005B5A39"/>
    <w:rsid w:val="005B5BF3"/>
    <w:rsid w:val="005B6A6A"/>
    <w:rsid w:val="005B77AB"/>
    <w:rsid w:val="005C0008"/>
    <w:rsid w:val="005C062E"/>
    <w:rsid w:val="005C18DC"/>
    <w:rsid w:val="005C2528"/>
    <w:rsid w:val="005C4E50"/>
    <w:rsid w:val="005C5238"/>
    <w:rsid w:val="005C5D0A"/>
    <w:rsid w:val="005D002F"/>
    <w:rsid w:val="005D12C8"/>
    <w:rsid w:val="005D13FA"/>
    <w:rsid w:val="005D19C1"/>
    <w:rsid w:val="005D1D8B"/>
    <w:rsid w:val="005D1FBA"/>
    <w:rsid w:val="005D2D2E"/>
    <w:rsid w:val="005D2F03"/>
    <w:rsid w:val="005D37DC"/>
    <w:rsid w:val="005D4806"/>
    <w:rsid w:val="005D4F46"/>
    <w:rsid w:val="005D5F40"/>
    <w:rsid w:val="005D6560"/>
    <w:rsid w:val="005D6651"/>
    <w:rsid w:val="005E0646"/>
    <w:rsid w:val="005E08D2"/>
    <w:rsid w:val="005E19E1"/>
    <w:rsid w:val="005E1F0F"/>
    <w:rsid w:val="005E240F"/>
    <w:rsid w:val="005E50F4"/>
    <w:rsid w:val="005E538D"/>
    <w:rsid w:val="005E54E2"/>
    <w:rsid w:val="005E576C"/>
    <w:rsid w:val="005E596A"/>
    <w:rsid w:val="005E6008"/>
    <w:rsid w:val="005E6471"/>
    <w:rsid w:val="005E6801"/>
    <w:rsid w:val="005E695D"/>
    <w:rsid w:val="005E73E4"/>
    <w:rsid w:val="005E7BF0"/>
    <w:rsid w:val="005F017D"/>
    <w:rsid w:val="005F01A9"/>
    <w:rsid w:val="005F047A"/>
    <w:rsid w:val="005F0AEC"/>
    <w:rsid w:val="005F156D"/>
    <w:rsid w:val="005F1691"/>
    <w:rsid w:val="005F1E0A"/>
    <w:rsid w:val="005F3714"/>
    <w:rsid w:val="005F4014"/>
    <w:rsid w:val="005F421E"/>
    <w:rsid w:val="005F4641"/>
    <w:rsid w:val="005F539E"/>
    <w:rsid w:val="005F588F"/>
    <w:rsid w:val="005F5DDB"/>
    <w:rsid w:val="005F6187"/>
    <w:rsid w:val="005F73A7"/>
    <w:rsid w:val="006008CC"/>
    <w:rsid w:val="006009BC"/>
    <w:rsid w:val="00601193"/>
    <w:rsid w:val="00601285"/>
    <w:rsid w:val="00601851"/>
    <w:rsid w:val="00601B3C"/>
    <w:rsid w:val="00601B68"/>
    <w:rsid w:val="006025D1"/>
    <w:rsid w:val="00602D37"/>
    <w:rsid w:val="0060302C"/>
    <w:rsid w:val="00603195"/>
    <w:rsid w:val="00603B8D"/>
    <w:rsid w:val="006042A7"/>
    <w:rsid w:val="006045A2"/>
    <w:rsid w:val="0060512B"/>
    <w:rsid w:val="00606AE7"/>
    <w:rsid w:val="00606CDB"/>
    <w:rsid w:val="00610120"/>
    <w:rsid w:val="00612ACA"/>
    <w:rsid w:val="00612B5F"/>
    <w:rsid w:val="00613461"/>
    <w:rsid w:val="00613AEB"/>
    <w:rsid w:val="00615736"/>
    <w:rsid w:val="00615CD7"/>
    <w:rsid w:val="00616125"/>
    <w:rsid w:val="0061645F"/>
    <w:rsid w:val="0061693D"/>
    <w:rsid w:val="00616C27"/>
    <w:rsid w:val="006173E3"/>
    <w:rsid w:val="00617B50"/>
    <w:rsid w:val="00620100"/>
    <w:rsid w:val="0062140F"/>
    <w:rsid w:val="006219B6"/>
    <w:rsid w:val="00621ACC"/>
    <w:rsid w:val="0062212A"/>
    <w:rsid w:val="0062247A"/>
    <w:rsid w:val="006229FE"/>
    <w:rsid w:val="00622CF3"/>
    <w:rsid w:val="006243B2"/>
    <w:rsid w:val="00624857"/>
    <w:rsid w:val="0062581B"/>
    <w:rsid w:val="00625C0F"/>
    <w:rsid w:val="006260FB"/>
    <w:rsid w:val="00626B68"/>
    <w:rsid w:val="00626CE5"/>
    <w:rsid w:val="00627B08"/>
    <w:rsid w:val="006305FA"/>
    <w:rsid w:val="00630929"/>
    <w:rsid w:val="00630C6D"/>
    <w:rsid w:val="006310F5"/>
    <w:rsid w:val="0063126E"/>
    <w:rsid w:val="00631282"/>
    <w:rsid w:val="00631D05"/>
    <w:rsid w:val="00632168"/>
    <w:rsid w:val="00632501"/>
    <w:rsid w:val="00632626"/>
    <w:rsid w:val="00632F85"/>
    <w:rsid w:val="00633ADE"/>
    <w:rsid w:val="006342B1"/>
    <w:rsid w:val="00635364"/>
    <w:rsid w:val="006356E1"/>
    <w:rsid w:val="00636EF1"/>
    <w:rsid w:val="00637124"/>
    <w:rsid w:val="00640306"/>
    <w:rsid w:val="00640556"/>
    <w:rsid w:val="00641950"/>
    <w:rsid w:val="0064336D"/>
    <w:rsid w:val="006437F4"/>
    <w:rsid w:val="00644568"/>
    <w:rsid w:val="0064479D"/>
    <w:rsid w:val="00645173"/>
    <w:rsid w:val="006453AB"/>
    <w:rsid w:val="00645C0C"/>
    <w:rsid w:val="00645DC1"/>
    <w:rsid w:val="00646E88"/>
    <w:rsid w:val="0064733F"/>
    <w:rsid w:val="00647762"/>
    <w:rsid w:val="006508EF"/>
    <w:rsid w:val="0065097D"/>
    <w:rsid w:val="006511F5"/>
    <w:rsid w:val="00651CEF"/>
    <w:rsid w:val="0065300C"/>
    <w:rsid w:val="0065331A"/>
    <w:rsid w:val="006533A8"/>
    <w:rsid w:val="006540C5"/>
    <w:rsid w:val="00654488"/>
    <w:rsid w:val="0065483E"/>
    <w:rsid w:val="00654886"/>
    <w:rsid w:val="00654B62"/>
    <w:rsid w:val="00654BDE"/>
    <w:rsid w:val="00655B4C"/>
    <w:rsid w:val="006571CF"/>
    <w:rsid w:val="006572CB"/>
    <w:rsid w:val="0065789E"/>
    <w:rsid w:val="00657CAC"/>
    <w:rsid w:val="0066092F"/>
    <w:rsid w:val="00660AA8"/>
    <w:rsid w:val="0066112B"/>
    <w:rsid w:val="0066185D"/>
    <w:rsid w:val="0066221B"/>
    <w:rsid w:val="0066223D"/>
    <w:rsid w:val="006625BB"/>
    <w:rsid w:val="00663C33"/>
    <w:rsid w:val="00664839"/>
    <w:rsid w:val="00666C08"/>
    <w:rsid w:val="00666D84"/>
    <w:rsid w:val="0066A646"/>
    <w:rsid w:val="0067080C"/>
    <w:rsid w:val="00671CB4"/>
    <w:rsid w:val="00671EDA"/>
    <w:rsid w:val="006724C2"/>
    <w:rsid w:val="00673207"/>
    <w:rsid w:val="00674049"/>
    <w:rsid w:val="00675D79"/>
    <w:rsid w:val="00676EE5"/>
    <w:rsid w:val="00677D0D"/>
    <w:rsid w:val="00680184"/>
    <w:rsid w:val="00681CFD"/>
    <w:rsid w:val="00681D75"/>
    <w:rsid w:val="00681DA8"/>
    <w:rsid w:val="00682006"/>
    <w:rsid w:val="00682673"/>
    <w:rsid w:val="006828E4"/>
    <w:rsid w:val="006838D6"/>
    <w:rsid w:val="0068556A"/>
    <w:rsid w:val="0068616C"/>
    <w:rsid w:val="0068760F"/>
    <w:rsid w:val="00687C85"/>
    <w:rsid w:val="0069001D"/>
    <w:rsid w:val="0069058E"/>
    <w:rsid w:val="00691AC0"/>
    <w:rsid w:val="00691E9A"/>
    <w:rsid w:val="00692AE3"/>
    <w:rsid w:val="00692F3F"/>
    <w:rsid w:val="006934EA"/>
    <w:rsid w:val="00693B9A"/>
    <w:rsid w:val="00693D61"/>
    <w:rsid w:val="00695460"/>
    <w:rsid w:val="00695D01"/>
    <w:rsid w:val="00696D1D"/>
    <w:rsid w:val="00696E9D"/>
    <w:rsid w:val="00697630"/>
    <w:rsid w:val="006A0422"/>
    <w:rsid w:val="006A0AD7"/>
    <w:rsid w:val="006A10FD"/>
    <w:rsid w:val="006A11C8"/>
    <w:rsid w:val="006A1A96"/>
    <w:rsid w:val="006A1DAE"/>
    <w:rsid w:val="006A1E27"/>
    <w:rsid w:val="006A1EB1"/>
    <w:rsid w:val="006A20D7"/>
    <w:rsid w:val="006A20FA"/>
    <w:rsid w:val="006A2107"/>
    <w:rsid w:val="006A2595"/>
    <w:rsid w:val="006A2E87"/>
    <w:rsid w:val="006A43C6"/>
    <w:rsid w:val="006A4B08"/>
    <w:rsid w:val="006A58C9"/>
    <w:rsid w:val="006A722E"/>
    <w:rsid w:val="006A749A"/>
    <w:rsid w:val="006A7C9E"/>
    <w:rsid w:val="006B007F"/>
    <w:rsid w:val="006B0A87"/>
    <w:rsid w:val="006B0DFC"/>
    <w:rsid w:val="006B0E2F"/>
    <w:rsid w:val="006B1730"/>
    <w:rsid w:val="006B2416"/>
    <w:rsid w:val="006B259A"/>
    <w:rsid w:val="006B2FEC"/>
    <w:rsid w:val="006B3B3A"/>
    <w:rsid w:val="006B3DE1"/>
    <w:rsid w:val="006B45CD"/>
    <w:rsid w:val="006B4E65"/>
    <w:rsid w:val="006B529D"/>
    <w:rsid w:val="006B5AE0"/>
    <w:rsid w:val="006B7543"/>
    <w:rsid w:val="006B7701"/>
    <w:rsid w:val="006C1AFA"/>
    <w:rsid w:val="006C2559"/>
    <w:rsid w:val="006C26E4"/>
    <w:rsid w:val="006C2984"/>
    <w:rsid w:val="006C2C9F"/>
    <w:rsid w:val="006C301B"/>
    <w:rsid w:val="006C34DA"/>
    <w:rsid w:val="006C3BAE"/>
    <w:rsid w:val="006C3C0F"/>
    <w:rsid w:val="006C4499"/>
    <w:rsid w:val="006C4D4E"/>
    <w:rsid w:val="006C61AD"/>
    <w:rsid w:val="006C65DF"/>
    <w:rsid w:val="006C6B33"/>
    <w:rsid w:val="006C6CD7"/>
    <w:rsid w:val="006C713E"/>
    <w:rsid w:val="006C718A"/>
    <w:rsid w:val="006C7281"/>
    <w:rsid w:val="006C7328"/>
    <w:rsid w:val="006C75E8"/>
    <w:rsid w:val="006C7FD0"/>
    <w:rsid w:val="006D0316"/>
    <w:rsid w:val="006D03F4"/>
    <w:rsid w:val="006D0EA3"/>
    <w:rsid w:val="006D17E5"/>
    <w:rsid w:val="006D264C"/>
    <w:rsid w:val="006D39AD"/>
    <w:rsid w:val="006D3A74"/>
    <w:rsid w:val="006D3BBE"/>
    <w:rsid w:val="006D3BE0"/>
    <w:rsid w:val="006D3C27"/>
    <w:rsid w:val="006D3DFE"/>
    <w:rsid w:val="006D4D38"/>
    <w:rsid w:val="006D699C"/>
    <w:rsid w:val="006D7E8A"/>
    <w:rsid w:val="006E02F6"/>
    <w:rsid w:val="006E0365"/>
    <w:rsid w:val="006E20AA"/>
    <w:rsid w:val="006E30A2"/>
    <w:rsid w:val="006E3523"/>
    <w:rsid w:val="006E3AAA"/>
    <w:rsid w:val="006E437F"/>
    <w:rsid w:val="006E4AFE"/>
    <w:rsid w:val="006E50C3"/>
    <w:rsid w:val="006E56BB"/>
    <w:rsid w:val="006E6576"/>
    <w:rsid w:val="006E66C6"/>
    <w:rsid w:val="006E72D1"/>
    <w:rsid w:val="006E76E0"/>
    <w:rsid w:val="006F0027"/>
    <w:rsid w:val="006F13B0"/>
    <w:rsid w:val="006F1F03"/>
    <w:rsid w:val="006F24BC"/>
    <w:rsid w:val="006F2AF4"/>
    <w:rsid w:val="006F3960"/>
    <w:rsid w:val="006F3C35"/>
    <w:rsid w:val="006F46DB"/>
    <w:rsid w:val="006F4924"/>
    <w:rsid w:val="006F492E"/>
    <w:rsid w:val="006F4CE2"/>
    <w:rsid w:val="006F4DB3"/>
    <w:rsid w:val="006F4ED9"/>
    <w:rsid w:val="006F5A12"/>
    <w:rsid w:val="006F6F2E"/>
    <w:rsid w:val="006F7FCB"/>
    <w:rsid w:val="007006BC"/>
    <w:rsid w:val="00702657"/>
    <w:rsid w:val="007029E4"/>
    <w:rsid w:val="00702E1A"/>
    <w:rsid w:val="007035E8"/>
    <w:rsid w:val="0070373E"/>
    <w:rsid w:val="00703777"/>
    <w:rsid w:val="0070398E"/>
    <w:rsid w:val="00704C11"/>
    <w:rsid w:val="007051DF"/>
    <w:rsid w:val="00705737"/>
    <w:rsid w:val="00705866"/>
    <w:rsid w:val="00705E86"/>
    <w:rsid w:val="00706576"/>
    <w:rsid w:val="00706A79"/>
    <w:rsid w:val="007072CD"/>
    <w:rsid w:val="0070781D"/>
    <w:rsid w:val="00707E8A"/>
    <w:rsid w:val="00707FC3"/>
    <w:rsid w:val="00713016"/>
    <w:rsid w:val="0071408A"/>
    <w:rsid w:val="0071499A"/>
    <w:rsid w:val="007159BD"/>
    <w:rsid w:val="00716364"/>
    <w:rsid w:val="007163C9"/>
    <w:rsid w:val="007166EE"/>
    <w:rsid w:val="00720141"/>
    <w:rsid w:val="00722F00"/>
    <w:rsid w:val="00723FF0"/>
    <w:rsid w:val="0072405D"/>
    <w:rsid w:val="00724CAF"/>
    <w:rsid w:val="007269B5"/>
    <w:rsid w:val="0072786E"/>
    <w:rsid w:val="00727876"/>
    <w:rsid w:val="00730103"/>
    <w:rsid w:val="00730607"/>
    <w:rsid w:val="00731D41"/>
    <w:rsid w:val="00732890"/>
    <w:rsid w:val="00732992"/>
    <w:rsid w:val="00733477"/>
    <w:rsid w:val="007334CB"/>
    <w:rsid w:val="00734601"/>
    <w:rsid w:val="0073479A"/>
    <w:rsid w:val="007354E1"/>
    <w:rsid w:val="00735B6B"/>
    <w:rsid w:val="00735EAA"/>
    <w:rsid w:val="0073707A"/>
    <w:rsid w:val="00737376"/>
    <w:rsid w:val="007413AA"/>
    <w:rsid w:val="00741A1F"/>
    <w:rsid w:val="00741E1E"/>
    <w:rsid w:val="00742636"/>
    <w:rsid w:val="00742806"/>
    <w:rsid w:val="00742F01"/>
    <w:rsid w:val="00744795"/>
    <w:rsid w:val="00744D45"/>
    <w:rsid w:val="007456BE"/>
    <w:rsid w:val="007459C2"/>
    <w:rsid w:val="00746044"/>
    <w:rsid w:val="00746062"/>
    <w:rsid w:val="00746491"/>
    <w:rsid w:val="00746A8E"/>
    <w:rsid w:val="00747163"/>
    <w:rsid w:val="00747A62"/>
    <w:rsid w:val="00747E05"/>
    <w:rsid w:val="0075069B"/>
    <w:rsid w:val="00750AF3"/>
    <w:rsid w:val="00750E35"/>
    <w:rsid w:val="007521E9"/>
    <w:rsid w:val="0075275D"/>
    <w:rsid w:val="007533A5"/>
    <w:rsid w:val="00753FAC"/>
    <w:rsid w:val="007540CF"/>
    <w:rsid w:val="00754BC8"/>
    <w:rsid w:val="007553FA"/>
    <w:rsid w:val="00755832"/>
    <w:rsid w:val="00755A35"/>
    <w:rsid w:val="00755A8A"/>
    <w:rsid w:val="007612A9"/>
    <w:rsid w:val="007613DE"/>
    <w:rsid w:val="00761567"/>
    <w:rsid w:val="00761922"/>
    <w:rsid w:val="00762768"/>
    <w:rsid w:val="00763918"/>
    <w:rsid w:val="00764387"/>
    <w:rsid w:val="00764529"/>
    <w:rsid w:val="007646BE"/>
    <w:rsid w:val="007656F1"/>
    <w:rsid w:val="007656F4"/>
    <w:rsid w:val="0076625D"/>
    <w:rsid w:val="00767886"/>
    <w:rsid w:val="00770294"/>
    <w:rsid w:val="00770FB4"/>
    <w:rsid w:val="007712A2"/>
    <w:rsid w:val="0077133E"/>
    <w:rsid w:val="00772C7A"/>
    <w:rsid w:val="007740E1"/>
    <w:rsid w:val="007742F4"/>
    <w:rsid w:val="0077442E"/>
    <w:rsid w:val="007747B5"/>
    <w:rsid w:val="007749B0"/>
    <w:rsid w:val="00774AE3"/>
    <w:rsid w:val="00775F9D"/>
    <w:rsid w:val="00776143"/>
    <w:rsid w:val="00776F29"/>
    <w:rsid w:val="00779E35"/>
    <w:rsid w:val="00780C0B"/>
    <w:rsid w:val="007810A5"/>
    <w:rsid w:val="007811C0"/>
    <w:rsid w:val="00781749"/>
    <w:rsid w:val="00781B83"/>
    <w:rsid w:val="00782318"/>
    <w:rsid w:val="00782A85"/>
    <w:rsid w:val="007831B2"/>
    <w:rsid w:val="007832F5"/>
    <w:rsid w:val="00783926"/>
    <w:rsid w:val="00783E37"/>
    <w:rsid w:val="00784D20"/>
    <w:rsid w:val="00785786"/>
    <w:rsid w:val="00785D4F"/>
    <w:rsid w:val="00785F09"/>
    <w:rsid w:val="00786305"/>
    <w:rsid w:val="00787867"/>
    <w:rsid w:val="00787E62"/>
    <w:rsid w:val="00790573"/>
    <w:rsid w:val="00791490"/>
    <w:rsid w:val="0079163F"/>
    <w:rsid w:val="007918CF"/>
    <w:rsid w:val="00791D44"/>
    <w:rsid w:val="00792747"/>
    <w:rsid w:val="00792D29"/>
    <w:rsid w:val="00792DDE"/>
    <w:rsid w:val="007931CA"/>
    <w:rsid w:val="007932C0"/>
    <w:rsid w:val="00793604"/>
    <w:rsid w:val="007945BF"/>
    <w:rsid w:val="00794907"/>
    <w:rsid w:val="00794919"/>
    <w:rsid w:val="007953D6"/>
    <w:rsid w:val="00796374"/>
    <w:rsid w:val="00796EC1"/>
    <w:rsid w:val="007979C2"/>
    <w:rsid w:val="00797F70"/>
    <w:rsid w:val="00797FB4"/>
    <w:rsid w:val="007A2298"/>
    <w:rsid w:val="007A237C"/>
    <w:rsid w:val="007A2899"/>
    <w:rsid w:val="007A2E32"/>
    <w:rsid w:val="007A3447"/>
    <w:rsid w:val="007A3730"/>
    <w:rsid w:val="007A39DC"/>
    <w:rsid w:val="007A3A9D"/>
    <w:rsid w:val="007A4253"/>
    <w:rsid w:val="007A458F"/>
    <w:rsid w:val="007A45EF"/>
    <w:rsid w:val="007A48A3"/>
    <w:rsid w:val="007A4936"/>
    <w:rsid w:val="007A4B6E"/>
    <w:rsid w:val="007A4BA2"/>
    <w:rsid w:val="007A4DC9"/>
    <w:rsid w:val="007A5383"/>
    <w:rsid w:val="007A5E9A"/>
    <w:rsid w:val="007A697B"/>
    <w:rsid w:val="007A7D71"/>
    <w:rsid w:val="007A7E7C"/>
    <w:rsid w:val="007B0D94"/>
    <w:rsid w:val="007B1363"/>
    <w:rsid w:val="007B1B50"/>
    <w:rsid w:val="007B1C5C"/>
    <w:rsid w:val="007B35D4"/>
    <w:rsid w:val="007B3BE1"/>
    <w:rsid w:val="007B4484"/>
    <w:rsid w:val="007B5C4B"/>
    <w:rsid w:val="007B6E74"/>
    <w:rsid w:val="007C0208"/>
    <w:rsid w:val="007C0357"/>
    <w:rsid w:val="007C0551"/>
    <w:rsid w:val="007C0714"/>
    <w:rsid w:val="007C07B4"/>
    <w:rsid w:val="007C1718"/>
    <w:rsid w:val="007C19EA"/>
    <w:rsid w:val="007C1DA9"/>
    <w:rsid w:val="007C1E34"/>
    <w:rsid w:val="007C1E82"/>
    <w:rsid w:val="007C2293"/>
    <w:rsid w:val="007C431D"/>
    <w:rsid w:val="007C453C"/>
    <w:rsid w:val="007C4977"/>
    <w:rsid w:val="007C4C1A"/>
    <w:rsid w:val="007C4D96"/>
    <w:rsid w:val="007C537D"/>
    <w:rsid w:val="007C6060"/>
    <w:rsid w:val="007C62C2"/>
    <w:rsid w:val="007C65C4"/>
    <w:rsid w:val="007C6F50"/>
    <w:rsid w:val="007C75E9"/>
    <w:rsid w:val="007C7940"/>
    <w:rsid w:val="007D07E1"/>
    <w:rsid w:val="007D141C"/>
    <w:rsid w:val="007D14A2"/>
    <w:rsid w:val="007D21B0"/>
    <w:rsid w:val="007D23C1"/>
    <w:rsid w:val="007D2F03"/>
    <w:rsid w:val="007D3357"/>
    <w:rsid w:val="007D3637"/>
    <w:rsid w:val="007D59EF"/>
    <w:rsid w:val="007D67E4"/>
    <w:rsid w:val="007D6B01"/>
    <w:rsid w:val="007D7177"/>
    <w:rsid w:val="007D72A9"/>
    <w:rsid w:val="007D7D94"/>
    <w:rsid w:val="007D7F15"/>
    <w:rsid w:val="007E00A0"/>
    <w:rsid w:val="007E080F"/>
    <w:rsid w:val="007E0B57"/>
    <w:rsid w:val="007E0CF4"/>
    <w:rsid w:val="007E15FD"/>
    <w:rsid w:val="007E1D68"/>
    <w:rsid w:val="007E271B"/>
    <w:rsid w:val="007E28BA"/>
    <w:rsid w:val="007E2DBA"/>
    <w:rsid w:val="007E2F10"/>
    <w:rsid w:val="007E3292"/>
    <w:rsid w:val="007E3A9A"/>
    <w:rsid w:val="007E3C5B"/>
    <w:rsid w:val="007E4864"/>
    <w:rsid w:val="007E65E3"/>
    <w:rsid w:val="007F045B"/>
    <w:rsid w:val="007F0AD2"/>
    <w:rsid w:val="007F0FC1"/>
    <w:rsid w:val="007F10F4"/>
    <w:rsid w:val="007F296D"/>
    <w:rsid w:val="007F2E95"/>
    <w:rsid w:val="007F34F5"/>
    <w:rsid w:val="007F5C35"/>
    <w:rsid w:val="007F613A"/>
    <w:rsid w:val="007F6326"/>
    <w:rsid w:val="007F696A"/>
    <w:rsid w:val="007F6F0D"/>
    <w:rsid w:val="00800A6C"/>
    <w:rsid w:val="00800D93"/>
    <w:rsid w:val="0080244C"/>
    <w:rsid w:val="008024C1"/>
    <w:rsid w:val="00802B0A"/>
    <w:rsid w:val="0080312E"/>
    <w:rsid w:val="00803307"/>
    <w:rsid w:val="00804B6A"/>
    <w:rsid w:val="008050FE"/>
    <w:rsid w:val="008053E4"/>
    <w:rsid w:val="00805506"/>
    <w:rsid w:val="0080672A"/>
    <w:rsid w:val="00806DFB"/>
    <w:rsid w:val="00807B84"/>
    <w:rsid w:val="00807C00"/>
    <w:rsid w:val="00807D7A"/>
    <w:rsid w:val="0081012F"/>
    <w:rsid w:val="00810ACD"/>
    <w:rsid w:val="008113D9"/>
    <w:rsid w:val="008115A8"/>
    <w:rsid w:val="00811BEE"/>
    <w:rsid w:val="00811C6C"/>
    <w:rsid w:val="008137BB"/>
    <w:rsid w:val="008139E3"/>
    <w:rsid w:val="00813FEE"/>
    <w:rsid w:val="008160F9"/>
    <w:rsid w:val="008166EE"/>
    <w:rsid w:val="00817ADE"/>
    <w:rsid w:val="00817CA3"/>
    <w:rsid w:val="008201B6"/>
    <w:rsid w:val="008202F6"/>
    <w:rsid w:val="0082053E"/>
    <w:rsid w:val="008208A3"/>
    <w:rsid w:val="00820935"/>
    <w:rsid w:val="00822B26"/>
    <w:rsid w:val="008238EA"/>
    <w:rsid w:val="00824575"/>
    <w:rsid w:val="00824AC0"/>
    <w:rsid w:val="00824BAF"/>
    <w:rsid w:val="00826A52"/>
    <w:rsid w:val="00827297"/>
    <w:rsid w:val="008272C5"/>
    <w:rsid w:val="00827D9F"/>
    <w:rsid w:val="00830F80"/>
    <w:rsid w:val="00831A13"/>
    <w:rsid w:val="0083221A"/>
    <w:rsid w:val="00832B21"/>
    <w:rsid w:val="00834913"/>
    <w:rsid w:val="00835918"/>
    <w:rsid w:val="00835A7B"/>
    <w:rsid w:val="00835CA9"/>
    <w:rsid w:val="00835ECA"/>
    <w:rsid w:val="00836394"/>
    <w:rsid w:val="00836959"/>
    <w:rsid w:val="00837767"/>
    <w:rsid w:val="008379F0"/>
    <w:rsid w:val="00837A67"/>
    <w:rsid w:val="00837C5A"/>
    <w:rsid w:val="0084006A"/>
    <w:rsid w:val="008402FE"/>
    <w:rsid w:val="0084061A"/>
    <w:rsid w:val="00840D44"/>
    <w:rsid w:val="0084194D"/>
    <w:rsid w:val="00841C05"/>
    <w:rsid w:val="00842B06"/>
    <w:rsid w:val="0084322D"/>
    <w:rsid w:val="0084340D"/>
    <w:rsid w:val="00843B21"/>
    <w:rsid w:val="00843E4C"/>
    <w:rsid w:val="00844D6F"/>
    <w:rsid w:val="008457CF"/>
    <w:rsid w:val="00846681"/>
    <w:rsid w:val="00846B5F"/>
    <w:rsid w:val="00846E6E"/>
    <w:rsid w:val="00847097"/>
    <w:rsid w:val="008470FA"/>
    <w:rsid w:val="0084731C"/>
    <w:rsid w:val="00847342"/>
    <w:rsid w:val="00850DF3"/>
    <w:rsid w:val="008517B7"/>
    <w:rsid w:val="00852243"/>
    <w:rsid w:val="00852D1C"/>
    <w:rsid w:val="00852E70"/>
    <w:rsid w:val="008534B5"/>
    <w:rsid w:val="00854BC4"/>
    <w:rsid w:val="00855541"/>
    <w:rsid w:val="00855F12"/>
    <w:rsid w:val="00856435"/>
    <w:rsid w:val="00856EB6"/>
    <w:rsid w:val="0085798F"/>
    <w:rsid w:val="0086137E"/>
    <w:rsid w:val="00861398"/>
    <w:rsid w:val="008617D9"/>
    <w:rsid w:val="00861D8F"/>
    <w:rsid w:val="00861F42"/>
    <w:rsid w:val="008622C5"/>
    <w:rsid w:val="00862551"/>
    <w:rsid w:val="00862E1F"/>
    <w:rsid w:val="00862E61"/>
    <w:rsid w:val="00863474"/>
    <w:rsid w:val="008645FD"/>
    <w:rsid w:val="00864940"/>
    <w:rsid w:val="00864A19"/>
    <w:rsid w:val="008651D8"/>
    <w:rsid w:val="00866128"/>
    <w:rsid w:val="008664F0"/>
    <w:rsid w:val="00866E58"/>
    <w:rsid w:val="00867186"/>
    <w:rsid w:val="0086791B"/>
    <w:rsid w:val="00867A96"/>
    <w:rsid w:val="0087022A"/>
    <w:rsid w:val="008703FF"/>
    <w:rsid w:val="008709CB"/>
    <w:rsid w:val="00871C70"/>
    <w:rsid w:val="00872A2E"/>
    <w:rsid w:val="00873A75"/>
    <w:rsid w:val="00873C37"/>
    <w:rsid w:val="008746AC"/>
    <w:rsid w:val="00874B97"/>
    <w:rsid w:val="00874D32"/>
    <w:rsid w:val="00874DA5"/>
    <w:rsid w:val="00875CC9"/>
    <w:rsid w:val="0087618E"/>
    <w:rsid w:val="008761EC"/>
    <w:rsid w:val="00877D73"/>
    <w:rsid w:val="00877E82"/>
    <w:rsid w:val="008805AA"/>
    <w:rsid w:val="00880A83"/>
    <w:rsid w:val="00880BD9"/>
    <w:rsid w:val="00881063"/>
    <w:rsid w:val="008813B5"/>
    <w:rsid w:val="0088267B"/>
    <w:rsid w:val="00882D4E"/>
    <w:rsid w:val="008831BF"/>
    <w:rsid w:val="008832E7"/>
    <w:rsid w:val="0088393C"/>
    <w:rsid w:val="0088488F"/>
    <w:rsid w:val="00884EDB"/>
    <w:rsid w:val="008859AA"/>
    <w:rsid w:val="00885A94"/>
    <w:rsid w:val="00886276"/>
    <w:rsid w:val="00887160"/>
    <w:rsid w:val="00891B64"/>
    <w:rsid w:val="00892764"/>
    <w:rsid w:val="00892E2C"/>
    <w:rsid w:val="00894660"/>
    <w:rsid w:val="008948DC"/>
    <w:rsid w:val="008960CD"/>
    <w:rsid w:val="008960FF"/>
    <w:rsid w:val="008970EC"/>
    <w:rsid w:val="008979ED"/>
    <w:rsid w:val="008A007F"/>
    <w:rsid w:val="008A018C"/>
    <w:rsid w:val="008A04FA"/>
    <w:rsid w:val="008A0817"/>
    <w:rsid w:val="008A0C93"/>
    <w:rsid w:val="008A0D7A"/>
    <w:rsid w:val="008A0F54"/>
    <w:rsid w:val="008A1289"/>
    <w:rsid w:val="008A187C"/>
    <w:rsid w:val="008A1A62"/>
    <w:rsid w:val="008A2BB9"/>
    <w:rsid w:val="008A4F74"/>
    <w:rsid w:val="008A576A"/>
    <w:rsid w:val="008A5BFD"/>
    <w:rsid w:val="008B0A39"/>
    <w:rsid w:val="008B0D38"/>
    <w:rsid w:val="008B218E"/>
    <w:rsid w:val="008B254B"/>
    <w:rsid w:val="008B2D8B"/>
    <w:rsid w:val="008B32CE"/>
    <w:rsid w:val="008B5AC8"/>
    <w:rsid w:val="008B6808"/>
    <w:rsid w:val="008B68BE"/>
    <w:rsid w:val="008B6F1C"/>
    <w:rsid w:val="008B72A9"/>
    <w:rsid w:val="008B7C2F"/>
    <w:rsid w:val="008B7CE2"/>
    <w:rsid w:val="008B7E2A"/>
    <w:rsid w:val="008C013F"/>
    <w:rsid w:val="008C10DC"/>
    <w:rsid w:val="008C10FF"/>
    <w:rsid w:val="008C2859"/>
    <w:rsid w:val="008C2B4B"/>
    <w:rsid w:val="008C2F39"/>
    <w:rsid w:val="008C39AB"/>
    <w:rsid w:val="008C3C98"/>
    <w:rsid w:val="008C4226"/>
    <w:rsid w:val="008C4541"/>
    <w:rsid w:val="008C460E"/>
    <w:rsid w:val="008C480B"/>
    <w:rsid w:val="008C5BE1"/>
    <w:rsid w:val="008C6228"/>
    <w:rsid w:val="008C793A"/>
    <w:rsid w:val="008D1043"/>
    <w:rsid w:val="008D12D5"/>
    <w:rsid w:val="008D179A"/>
    <w:rsid w:val="008D1DCA"/>
    <w:rsid w:val="008D1F55"/>
    <w:rsid w:val="008D21BF"/>
    <w:rsid w:val="008D36C8"/>
    <w:rsid w:val="008D48ED"/>
    <w:rsid w:val="008D5626"/>
    <w:rsid w:val="008D6238"/>
    <w:rsid w:val="008D6FD4"/>
    <w:rsid w:val="008D7642"/>
    <w:rsid w:val="008D7C68"/>
    <w:rsid w:val="008E08F4"/>
    <w:rsid w:val="008E1E2A"/>
    <w:rsid w:val="008E1F3A"/>
    <w:rsid w:val="008E2ACF"/>
    <w:rsid w:val="008E3046"/>
    <w:rsid w:val="008E3563"/>
    <w:rsid w:val="008E3B28"/>
    <w:rsid w:val="008E49CC"/>
    <w:rsid w:val="008E7113"/>
    <w:rsid w:val="008E7C56"/>
    <w:rsid w:val="008F002E"/>
    <w:rsid w:val="008F026A"/>
    <w:rsid w:val="008F02D4"/>
    <w:rsid w:val="008F04F7"/>
    <w:rsid w:val="008F22DB"/>
    <w:rsid w:val="008F2A45"/>
    <w:rsid w:val="008F3784"/>
    <w:rsid w:val="008F4503"/>
    <w:rsid w:val="008F5DB1"/>
    <w:rsid w:val="008F63BC"/>
    <w:rsid w:val="008F6659"/>
    <w:rsid w:val="009000FA"/>
    <w:rsid w:val="00900407"/>
    <w:rsid w:val="00900451"/>
    <w:rsid w:val="0090120C"/>
    <w:rsid w:val="00901416"/>
    <w:rsid w:val="00901952"/>
    <w:rsid w:val="00901DAF"/>
    <w:rsid w:val="00901DE1"/>
    <w:rsid w:val="0090292E"/>
    <w:rsid w:val="00902A38"/>
    <w:rsid w:val="00902ABF"/>
    <w:rsid w:val="00903224"/>
    <w:rsid w:val="0090445C"/>
    <w:rsid w:val="00904BA7"/>
    <w:rsid w:val="0090514B"/>
    <w:rsid w:val="009053CE"/>
    <w:rsid w:val="009055DB"/>
    <w:rsid w:val="00905A05"/>
    <w:rsid w:val="00906018"/>
    <w:rsid w:val="0090700F"/>
    <w:rsid w:val="00907126"/>
    <w:rsid w:val="009107A4"/>
    <w:rsid w:val="00910879"/>
    <w:rsid w:val="00910C92"/>
    <w:rsid w:val="009112E9"/>
    <w:rsid w:val="009125C1"/>
    <w:rsid w:val="00913648"/>
    <w:rsid w:val="00915D23"/>
    <w:rsid w:val="0091612A"/>
    <w:rsid w:val="00916AD6"/>
    <w:rsid w:val="00917523"/>
    <w:rsid w:val="00917A2F"/>
    <w:rsid w:val="00917CE4"/>
    <w:rsid w:val="00920535"/>
    <w:rsid w:val="00920F63"/>
    <w:rsid w:val="009211CF"/>
    <w:rsid w:val="0092137A"/>
    <w:rsid w:val="00921A8B"/>
    <w:rsid w:val="00921F28"/>
    <w:rsid w:val="009223E6"/>
    <w:rsid w:val="00923224"/>
    <w:rsid w:val="0092351D"/>
    <w:rsid w:val="00923544"/>
    <w:rsid w:val="00923705"/>
    <w:rsid w:val="00923D65"/>
    <w:rsid w:val="009244AB"/>
    <w:rsid w:val="00924E44"/>
    <w:rsid w:val="00925471"/>
    <w:rsid w:val="009257A1"/>
    <w:rsid w:val="00925C74"/>
    <w:rsid w:val="0092647D"/>
    <w:rsid w:val="00926763"/>
    <w:rsid w:val="00926AD7"/>
    <w:rsid w:val="00927640"/>
    <w:rsid w:val="00930036"/>
    <w:rsid w:val="00931338"/>
    <w:rsid w:val="00931A14"/>
    <w:rsid w:val="00932035"/>
    <w:rsid w:val="009320C3"/>
    <w:rsid w:val="009330FB"/>
    <w:rsid w:val="00933109"/>
    <w:rsid w:val="0093453C"/>
    <w:rsid w:val="009348DF"/>
    <w:rsid w:val="00934D8C"/>
    <w:rsid w:val="00936FE7"/>
    <w:rsid w:val="009374FE"/>
    <w:rsid w:val="00937EAA"/>
    <w:rsid w:val="00940D7E"/>
    <w:rsid w:val="009432A0"/>
    <w:rsid w:val="009433C3"/>
    <w:rsid w:val="00943B6F"/>
    <w:rsid w:val="00944D70"/>
    <w:rsid w:val="00946CAE"/>
    <w:rsid w:val="0094785E"/>
    <w:rsid w:val="009500B3"/>
    <w:rsid w:val="00950307"/>
    <w:rsid w:val="00950AE9"/>
    <w:rsid w:val="00951556"/>
    <w:rsid w:val="00951B19"/>
    <w:rsid w:val="00952406"/>
    <w:rsid w:val="00953B85"/>
    <w:rsid w:val="00953ECD"/>
    <w:rsid w:val="00954174"/>
    <w:rsid w:val="009541E0"/>
    <w:rsid w:val="00954565"/>
    <w:rsid w:val="00954ED1"/>
    <w:rsid w:val="00955040"/>
    <w:rsid w:val="0095538D"/>
    <w:rsid w:val="009555A5"/>
    <w:rsid w:val="009555B2"/>
    <w:rsid w:val="00955C8E"/>
    <w:rsid w:val="0095779D"/>
    <w:rsid w:val="009605A4"/>
    <w:rsid w:val="0096085F"/>
    <w:rsid w:val="00960964"/>
    <w:rsid w:val="00961BE6"/>
    <w:rsid w:val="0096238E"/>
    <w:rsid w:val="009629FB"/>
    <w:rsid w:val="00962B40"/>
    <w:rsid w:val="00963E57"/>
    <w:rsid w:val="00963E8D"/>
    <w:rsid w:val="00964184"/>
    <w:rsid w:val="00964566"/>
    <w:rsid w:val="00967DBB"/>
    <w:rsid w:val="00967EA1"/>
    <w:rsid w:val="009710DB"/>
    <w:rsid w:val="00971AF6"/>
    <w:rsid w:val="00971E8C"/>
    <w:rsid w:val="00972EE0"/>
    <w:rsid w:val="00972F5D"/>
    <w:rsid w:val="009733D7"/>
    <w:rsid w:val="0097387B"/>
    <w:rsid w:val="009759BD"/>
    <w:rsid w:val="009763EB"/>
    <w:rsid w:val="00977B80"/>
    <w:rsid w:val="009801C8"/>
    <w:rsid w:val="009802E4"/>
    <w:rsid w:val="00980398"/>
    <w:rsid w:val="009806A2"/>
    <w:rsid w:val="00980A69"/>
    <w:rsid w:val="00981F17"/>
    <w:rsid w:val="00983321"/>
    <w:rsid w:val="00983610"/>
    <w:rsid w:val="00984A24"/>
    <w:rsid w:val="00984E18"/>
    <w:rsid w:val="00985968"/>
    <w:rsid w:val="00986917"/>
    <w:rsid w:val="00986E9A"/>
    <w:rsid w:val="009873FE"/>
    <w:rsid w:val="0098759F"/>
    <w:rsid w:val="00991B22"/>
    <w:rsid w:val="00991C29"/>
    <w:rsid w:val="00991EB8"/>
    <w:rsid w:val="0099278A"/>
    <w:rsid w:val="00992A9B"/>
    <w:rsid w:val="00993064"/>
    <w:rsid w:val="00993279"/>
    <w:rsid w:val="00993758"/>
    <w:rsid w:val="009941F1"/>
    <w:rsid w:val="00994466"/>
    <w:rsid w:val="0099460A"/>
    <w:rsid w:val="00996294"/>
    <w:rsid w:val="00996677"/>
    <w:rsid w:val="00996A47"/>
    <w:rsid w:val="00996D46"/>
    <w:rsid w:val="00997CEA"/>
    <w:rsid w:val="009A0C44"/>
    <w:rsid w:val="009A0E4B"/>
    <w:rsid w:val="009A1530"/>
    <w:rsid w:val="009A1B6A"/>
    <w:rsid w:val="009A1B9D"/>
    <w:rsid w:val="009A37D1"/>
    <w:rsid w:val="009A3A86"/>
    <w:rsid w:val="009A468F"/>
    <w:rsid w:val="009A53F6"/>
    <w:rsid w:val="009A58B5"/>
    <w:rsid w:val="009A5956"/>
    <w:rsid w:val="009A5968"/>
    <w:rsid w:val="009A6EC7"/>
    <w:rsid w:val="009A7003"/>
    <w:rsid w:val="009A7BE3"/>
    <w:rsid w:val="009B0606"/>
    <w:rsid w:val="009B0D15"/>
    <w:rsid w:val="009B137E"/>
    <w:rsid w:val="009B3842"/>
    <w:rsid w:val="009B44B6"/>
    <w:rsid w:val="009B58FA"/>
    <w:rsid w:val="009B595A"/>
    <w:rsid w:val="009B5D26"/>
    <w:rsid w:val="009B605D"/>
    <w:rsid w:val="009B6569"/>
    <w:rsid w:val="009B6C4B"/>
    <w:rsid w:val="009B72A7"/>
    <w:rsid w:val="009B7AF2"/>
    <w:rsid w:val="009C0273"/>
    <w:rsid w:val="009C0493"/>
    <w:rsid w:val="009C067B"/>
    <w:rsid w:val="009C0C45"/>
    <w:rsid w:val="009C117E"/>
    <w:rsid w:val="009C171F"/>
    <w:rsid w:val="009C2C30"/>
    <w:rsid w:val="009C3824"/>
    <w:rsid w:val="009C55AD"/>
    <w:rsid w:val="009C57BD"/>
    <w:rsid w:val="009C691B"/>
    <w:rsid w:val="009C6C23"/>
    <w:rsid w:val="009C7097"/>
    <w:rsid w:val="009D0B11"/>
    <w:rsid w:val="009D1148"/>
    <w:rsid w:val="009D18C2"/>
    <w:rsid w:val="009D1E35"/>
    <w:rsid w:val="009D2338"/>
    <w:rsid w:val="009D24D8"/>
    <w:rsid w:val="009D2B06"/>
    <w:rsid w:val="009D2E15"/>
    <w:rsid w:val="009D317C"/>
    <w:rsid w:val="009D38F7"/>
    <w:rsid w:val="009D39A1"/>
    <w:rsid w:val="009D3E7C"/>
    <w:rsid w:val="009D4441"/>
    <w:rsid w:val="009D6CB1"/>
    <w:rsid w:val="009D6F8D"/>
    <w:rsid w:val="009D7D01"/>
    <w:rsid w:val="009D7DB2"/>
    <w:rsid w:val="009E05C3"/>
    <w:rsid w:val="009E0AE4"/>
    <w:rsid w:val="009E122C"/>
    <w:rsid w:val="009E12A0"/>
    <w:rsid w:val="009E1A08"/>
    <w:rsid w:val="009E240C"/>
    <w:rsid w:val="009E2712"/>
    <w:rsid w:val="009E2DB0"/>
    <w:rsid w:val="009E2DFE"/>
    <w:rsid w:val="009E46F3"/>
    <w:rsid w:val="009E52E2"/>
    <w:rsid w:val="009E54A7"/>
    <w:rsid w:val="009E55F0"/>
    <w:rsid w:val="009E56B8"/>
    <w:rsid w:val="009E5959"/>
    <w:rsid w:val="009E663C"/>
    <w:rsid w:val="009E663F"/>
    <w:rsid w:val="009E6662"/>
    <w:rsid w:val="009E68A4"/>
    <w:rsid w:val="009E6AFF"/>
    <w:rsid w:val="009E6F9D"/>
    <w:rsid w:val="009F08CC"/>
    <w:rsid w:val="009F1417"/>
    <w:rsid w:val="009F2439"/>
    <w:rsid w:val="009F2744"/>
    <w:rsid w:val="009F2C83"/>
    <w:rsid w:val="009F364A"/>
    <w:rsid w:val="009F3D75"/>
    <w:rsid w:val="009F3DDE"/>
    <w:rsid w:val="009F4CA3"/>
    <w:rsid w:val="009F5353"/>
    <w:rsid w:val="009F55B3"/>
    <w:rsid w:val="009F55FF"/>
    <w:rsid w:val="009F6832"/>
    <w:rsid w:val="009F78FB"/>
    <w:rsid w:val="00A0095F"/>
    <w:rsid w:val="00A00E73"/>
    <w:rsid w:val="00A0170A"/>
    <w:rsid w:val="00A02DB6"/>
    <w:rsid w:val="00A04DFA"/>
    <w:rsid w:val="00A067EB"/>
    <w:rsid w:val="00A1066E"/>
    <w:rsid w:val="00A10915"/>
    <w:rsid w:val="00A10B26"/>
    <w:rsid w:val="00A11542"/>
    <w:rsid w:val="00A12013"/>
    <w:rsid w:val="00A120A9"/>
    <w:rsid w:val="00A12459"/>
    <w:rsid w:val="00A12CAF"/>
    <w:rsid w:val="00A1360D"/>
    <w:rsid w:val="00A13B29"/>
    <w:rsid w:val="00A13F45"/>
    <w:rsid w:val="00A1445D"/>
    <w:rsid w:val="00A146B1"/>
    <w:rsid w:val="00A14816"/>
    <w:rsid w:val="00A14A5F"/>
    <w:rsid w:val="00A1579C"/>
    <w:rsid w:val="00A15F2B"/>
    <w:rsid w:val="00A16728"/>
    <w:rsid w:val="00A169AA"/>
    <w:rsid w:val="00A169D6"/>
    <w:rsid w:val="00A1798B"/>
    <w:rsid w:val="00A20E33"/>
    <w:rsid w:val="00A2194C"/>
    <w:rsid w:val="00A225A0"/>
    <w:rsid w:val="00A22662"/>
    <w:rsid w:val="00A23C77"/>
    <w:rsid w:val="00A24289"/>
    <w:rsid w:val="00A259DE"/>
    <w:rsid w:val="00A260F3"/>
    <w:rsid w:val="00A26418"/>
    <w:rsid w:val="00A267D5"/>
    <w:rsid w:val="00A27492"/>
    <w:rsid w:val="00A27777"/>
    <w:rsid w:val="00A27801"/>
    <w:rsid w:val="00A27A5D"/>
    <w:rsid w:val="00A31441"/>
    <w:rsid w:val="00A31822"/>
    <w:rsid w:val="00A31D0E"/>
    <w:rsid w:val="00A32654"/>
    <w:rsid w:val="00A32718"/>
    <w:rsid w:val="00A34078"/>
    <w:rsid w:val="00A349B9"/>
    <w:rsid w:val="00A34D2D"/>
    <w:rsid w:val="00A34F17"/>
    <w:rsid w:val="00A35112"/>
    <w:rsid w:val="00A35148"/>
    <w:rsid w:val="00A360ED"/>
    <w:rsid w:val="00A36211"/>
    <w:rsid w:val="00A36F2A"/>
    <w:rsid w:val="00A37E54"/>
    <w:rsid w:val="00A40B96"/>
    <w:rsid w:val="00A41083"/>
    <w:rsid w:val="00A411EF"/>
    <w:rsid w:val="00A41347"/>
    <w:rsid w:val="00A41389"/>
    <w:rsid w:val="00A41695"/>
    <w:rsid w:val="00A417F0"/>
    <w:rsid w:val="00A420EB"/>
    <w:rsid w:val="00A429B8"/>
    <w:rsid w:val="00A42B36"/>
    <w:rsid w:val="00A43FE4"/>
    <w:rsid w:val="00A4479F"/>
    <w:rsid w:val="00A4503E"/>
    <w:rsid w:val="00A4526C"/>
    <w:rsid w:val="00A4577D"/>
    <w:rsid w:val="00A45F9E"/>
    <w:rsid w:val="00A45FD4"/>
    <w:rsid w:val="00A46251"/>
    <w:rsid w:val="00A46430"/>
    <w:rsid w:val="00A46AF2"/>
    <w:rsid w:val="00A5045C"/>
    <w:rsid w:val="00A50F69"/>
    <w:rsid w:val="00A510A3"/>
    <w:rsid w:val="00A51381"/>
    <w:rsid w:val="00A526CF"/>
    <w:rsid w:val="00A529A8"/>
    <w:rsid w:val="00A533BE"/>
    <w:rsid w:val="00A53785"/>
    <w:rsid w:val="00A53BC7"/>
    <w:rsid w:val="00A54A05"/>
    <w:rsid w:val="00A56173"/>
    <w:rsid w:val="00A57AE2"/>
    <w:rsid w:val="00A60315"/>
    <w:rsid w:val="00A6034C"/>
    <w:rsid w:val="00A60A32"/>
    <w:rsid w:val="00A60AE6"/>
    <w:rsid w:val="00A615CF"/>
    <w:rsid w:val="00A6162D"/>
    <w:rsid w:val="00A631A8"/>
    <w:rsid w:val="00A6389B"/>
    <w:rsid w:val="00A63CB5"/>
    <w:rsid w:val="00A63E1E"/>
    <w:rsid w:val="00A63FA9"/>
    <w:rsid w:val="00A659B7"/>
    <w:rsid w:val="00A661D7"/>
    <w:rsid w:val="00A66826"/>
    <w:rsid w:val="00A6683B"/>
    <w:rsid w:val="00A66AAE"/>
    <w:rsid w:val="00A678D6"/>
    <w:rsid w:val="00A679F8"/>
    <w:rsid w:val="00A67F95"/>
    <w:rsid w:val="00A701DB"/>
    <w:rsid w:val="00A70637"/>
    <w:rsid w:val="00A70E16"/>
    <w:rsid w:val="00A70E44"/>
    <w:rsid w:val="00A7158D"/>
    <w:rsid w:val="00A7275F"/>
    <w:rsid w:val="00A7305F"/>
    <w:rsid w:val="00A73A52"/>
    <w:rsid w:val="00A73FC4"/>
    <w:rsid w:val="00A757F6"/>
    <w:rsid w:val="00A759C4"/>
    <w:rsid w:val="00A7620B"/>
    <w:rsid w:val="00A765D4"/>
    <w:rsid w:val="00A766DA"/>
    <w:rsid w:val="00A767D9"/>
    <w:rsid w:val="00A76E24"/>
    <w:rsid w:val="00A77704"/>
    <w:rsid w:val="00A7774F"/>
    <w:rsid w:val="00A80676"/>
    <w:rsid w:val="00A80BFF"/>
    <w:rsid w:val="00A80DAB"/>
    <w:rsid w:val="00A80FE9"/>
    <w:rsid w:val="00A81601"/>
    <w:rsid w:val="00A81653"/>
    <w:rsid w:val="00A8240D"/>
    <w:rsid w:val="00A832A1"/>
    <w:rsid w:val="00A83D2F"/>
    <w:rsid w:val="00A84026"/>
    <w:rsid w:val="00A8527C"/>
    <w:rsid w:val="00A85ECF"/>
    <w:rsid w:val="00A87040"/>
    <w:rsid w:val="00A87072"/>
    <w:rsid w:val="00A87143"/>
    <w:rsid w:val="00A87327"/>
    <w:rsid w:val="00A87F5F"/>
    <w:rsid w:val="00A87FA7"/>
    <w:rsid w:val="00A9091E"/>
    <w:rsid w:val="00A90984"/>
    <w:rsid w:val="00A91FD8"/>
    <w:rsid w:val="00A92B4A"/>
    <w:rsid w:val="00A92DF5"/>
    <w:rsid w:val="00A937E3"/>
    <w:rsid w:val="00A94483"/>
    <w:rsid w:val="00A94AEB"/>
    <w:rsid w:val="00A94D06"/>
    <w:rsid w:val="00A95DF1"/>
    <w:rsid w:val="00A96921"/>
    <w:rsid w:val="00A96CA9"/>
    <w:rsid w:val="00AA2332"/>
    <w:rsid w:val="00AA3011"/>
    <w:rsid w:val="00AA3608"/>
    <w:rsid w:val="00AA3F8B"/>
    <w:rsid w:val="00AA41F5"/>
    <w:rsid w:val="00AA4DBD"/>
    <w:rsid w:val="00AA4FCF"/>
    <w:rsid w:val="00AA5C4D"/>
    <w:rsid w:val="00AA6128"/>
    <w:rsid w:val="00AA6C11"/>
    <w:rsid w:val="00AA7378"/>
    <w:rsid w:val="00AA781A"/>
    <w:rsid w:val="00AA79A9"/>
    <w:rsid w:val="00AB0123"/>
    <w:rsid w:val="00AB0610"/>
    <w:rsid w:val="00AB200E"/>
    <w:rsid w:val="00AB2775"/>
    <w:rsid w:val="00AB2E09"/>
    <w:rsid w:val="00AB360B"/>
    <w:rsid w:val="00AB40C5"/>
    <w:rsid w:val="00AB42EA"/>
    <w:rsid w:val="00AB4D16"/>
    <w:rsid w:val="00AB4FCC"/>
    <w:rsid w:val="00AB573D"/>
    <w:rsid w:val="00AB574D"/>
    <w:rsid w:val="00AB5A28"/>
    <w:rsid w:val="00AB5CEB"/>
    <w:rsid w:val="00AB6679"/>
    <w:rsid w:val="00AB6CD9"/>
    <w:rsid w:val="00AB79EA"/>
    <w:rsid w:val="00AC02C9"/>
    <w:rsid w:val="00AC08E6"/>
    <w:rsid w:val="00AC0A19"/>
    <w:rsid w:val="00AC0DF6"/>
    <w:rsid w:val="00AC154E"/>
    <w:rsid w:val="00AC19CA"/>
    <w:rsid w:val="00AC2045"/>
    <w:rsid w:val="00AC2105"/>
    <w:rsid w:val="00AC38C0"/>
    <w:rsid w:val="00AC3E1B"/>
    <w:rsid w:val="00AC4A63"/>
    <w:rsid w:val="00AC5124"/>
    <w:rsid w:val="00AC5DDC"/>
    <w:rsid w:val="00AC60AC"/>
    <w:rsid w:val="00AC6D61"/>
    <w:rsid w:val="00AC6FE0"/>
    <w:rsid w:val="00AC777E"/>
    <w:rsid w:val="00AC7D04"/>
    <w:rsid w:val="00AC7FE4"/>
    <w:rsid w:val="00AD0AB6"/>
    <w:rsid w:val="00AD112F"/>
    <w:rsid w:val="00AD1A72"/>
    <w:rsid w:val="00AD1AB8"/>
    <w:rsid w:val="00AD2250"/>
    <w:rsid w:val="00AD2EAA"/>
    <w:rsid w:val="00AD321D"/>
    <w:rsid w:val="00AD3306"/>
    <w:rsid w:val="00AD381C"/>
    <w:rsid w:val="00AD5384"/>
    <w:rsid w:val="00AD58BC"/>
    <w:rsid w:val="00AD5EA4"/>
    <w:rsid w:val="00AD5FF8"/>
    <w:rsid w:val="00AD6165"/>
    <w:rsid w:val="00AD67AA"/>
    <w:rsid w:val="00AD78B1"/>
    <w:rsid w:val="00AD7D54"/>
    <w:rsid w:val="00AE12F0"/>
    <w:rsid w:val="00AE29D5"/>
    <w:rsid w:val="00AE30AA"/>
    <w:rsid w:val="00AE3288"/>
    <w:rsid w:val="00AE465A"/>
    <w:rsid w:val="00AE4947"/>
    <w:rsid w:val="00AE5CE0"/>
    <w:rsid w:val="00AE61C8"/>
    <w:rsid w:val="00AE6BD7"/>
    <w:rsid w:val="00AE7E2C"/>
    <w:rsid w:val="00AF0328"/>
    <w:rsid w:val="00AF092C"/>
    <w:rsid w:val="00AF18C6"/>
    <w:rsid w:val="00AF1E98"/>
    <w:rsid w:val="00AF229E"/>
    <w:rsid w:val="00AF2BF8"/>
    <w:rsid w:val="00AF3B8A"/>
    <w:rsid w:val="00AF42D1"/>
    <w:rsid w:val="00AF4FA7"/>
    <w:rsid w:val="00AF71C7"/>
    <w:rsid w:val="00AF7C8A"/>
    <w:rsid w:val="00B0051D"/>
    <w:rsid w:val="00B0108C"/>
    <w:rsid w:val="00B01643"/>
    <w:rsid w:val="00B01740"/>
    <w:rsid w:val="00B019E1"/>
    <w:rsid w:val="00B03D63"/>
    <w:rsid w:val="00B03EED"/>
    <w:rsid w:val="00B05660"/>
    <w:rsid w:val="00B05768"/>
    <w:rsid w:val="00B06394"/>
    <w:rsid w:val="00B067E4"/>
    <w:rsid w:val="00B1131B"/>
    <w:rsid w:val="00B1152F"/>
    <w:rsid w:val="00B12C9F"/>
    <w:rsid w:val="00B12CCE"/>
    <w:rsid w:val="00B14093"/>
    <w:rsid w:val="00B147D6"/>
    <w:rsid w:val="00B17B68"/>
    <w:rsid w:val="00B20648"/>
    <w:rsid w:val="00B20782"/>
    <w:rsid w:val="00B21A83"/>
    <w:rsid w:val="00B21BCE"/>
    <w:rsid w:val="00B22E5E"/>
    <w:rsid w:val="00B23262"/>
    <w:rsid w:val="00B232A4"/>
    <w:rsid w:val="00B2391C"/>
    <w:rsid w:val="00B24F5E"/>
    <w:rsid w:val="00B2587D"/>
    <w:rsid w:val="00B25A16"/>
    <w:rsid w:val="00B27865"/>
    <w:rsid w:val="00B30601"/>
    <w:rsid w:val="00B30CB5"/>
    <w:rsid w:val="00B30D88"/>
    <w:rsid w:val="00B32FF6"/>
    <w:rsid w:val="00B33113"/>
    <w:rsid w:val="00B33116"/>
    <w:rsid w:val="00B33FC3"/>
    <w:rsid w:val="00B34281"/>
    <w:rsid w:val="00B3473D"/>
    <w:rsid w:val="00B34BAA"/>
    <w:rsid w:val="00B35CBD"/>
    <w:rsid w:val="00B35F56"/>
    <w:rsid w:val="00B360F4"/>
    <w:rsid w:val="00B3679C"/>
    <w:rsid w:val="00B369C6"/>
    <w:rsid w:val="00B37693"/>
    <w:rsid w:val="00B401DC"/>
    <w:rsid w:val="00B401E8"/>
    <w:rsid w:val="00B40C43"/>
    <w:rsid w:val="00B4146A"/>
    <w:rsid w:val="00B417E5"/>
    <w:rsid w:val="00B421B1"/>
    <w:rsid w:val="00B42B0A"/>
    <w:rsid w:val="00B42B7E"/>
    <w:rsid w:val="00B42F01"/>
    <w:rsid w:val="00B430A1"/>
    <w:rsid w:val="00B43450"/>
    <w:rsid w:val="00B43B4C"/>
    <w:rsid w:val="00B45A8C"/>
    <w:rsid w:val="00B461F5"/>
    <w:rsid w:val="00B46713"/>
    <w:rsid w:val="00B47D5B"/>
    <w:rsid w:val="00B50C03"/>
    <w:rsid w:val="00B518EC"/>
    <w:rsid w:val="00B51D4B"/>
    <w:rsid w:val="00B52A39"/>
    <w:rsid w:val="00B536CB"/>
    <w:rsid w:val="00B542B3"/>
    <w:rsid w:val="00B54800"/>
    <w:rsid w:val="00B549CC"/>
    <w:rsid w:val="00B54C5D"/>
    <w:rsid w:val="00B55344"/>
    <w:rsid w:val="00B5613F"/>
    <w:rsid w:val="00B57068"/>
    <w:rsid w:val="00B57C30"/>
    <w:rsid w:val="00B60267"/>
    <w:rsid w:val="00B602ED"/>
    <w:rsid w:val="00B61373"/>
    <w:rsid w:val="00B61639"/>
    <w:rsid w:val="00B620ED"/>
    <w:rsid w:val="00B62495"/>
    <w:rsid w:val="00B62D20"/>
    <w:rsid w:val="00B63356"/>
    <w:rsid w:val="00B6394D"/>
    <w:rsid w:val="00B64A8F"/>
    <w:rsid w:val="00B64C70"/>
    <w:rsid w:val="00B64F37"/>
    <w:rsid w:val="00B65FBF"/>
    <w:rsid w:val="00B66DE8"/>
    <w:rsid w:val="00B66EDB"/>
    <w:rsid w:val="00B67461"/>
    <w:rsid w:val="00B67C9D"/>
    <w:rsid w:val="00B67D1E"/>
    <w:rsid w:val="00B7023E"/>
    <w:rsid w:val="00B70AE1"/>
    <w:rsid w:val="00B70F0E"/>
    <w:rsid w:val="00B7132A"/>
    <w:rsid w:val="00B71F47"/>
    <w:rsid w:val="00B72C54"/>
    <w:rsid w:val="00B72D51"/>
    <w:rsid w:val="00B72E6F"/>
    <w:rsid w:val="00B7360D"/>
    <w:rsid w:val="00B73EC6"/>
    <w:rsid w:val="00B742EE"/>
    <w:rsid w:val="00B756BC"/>
    <w:rsid w:val="00B75E6E"/>
    <w:rsid w:val="00B75FF4"/>
    <w:rsid w:val="00B760E3"/>
    <w:rsid w:val="00B76165"/>
    <w:rsid w:val="00B76BB7"/>
    <w:rsid w:val="00B80200"/>
    <w:rsid w:val="00B80559"/>
    <w:rsid w:val="00B80713"/>
    <w:rsid w:val="00B8077A"/>
    <w:rsid w:val="00B81350"/>
    <w:rsid w:val="00B8136E"/>
    <w:rsid w:val="00B818DF"/>
    <w:rsid w:val="00B81DB9"/>
    <w:rsid w:val="00B828FE"/>
    <w:rsid w:val="00B829B8"/>
    <w:rsid w:val="00B8346E"/>
    <w:rsid w:val="00B83608"/>
    <w:rsid w:val="00B841AC"/>
    <w:rsid w:val="00B84C16"/>
    <w:rsid w:val="00B8562C"/>
    <w:rsid w:val="00B85C59"/>
    <w:rsid w:val="00B86D48"/>
    <w:rsid w:val="00B873D5"/>
    <w:rsid w:val="00B87F5B"/>
    <w:rsid w:val="00B907F8"/>
    <w:rsid w:val="00B92EC1"/>
    <w:rsid w:val="00B93283"/>
    <w:rsid w:val="00B93EC6"/>
    <w:rsid w:val="00B942DC"/>
    <w:rsid w:val="00B94BF3"/>
    <w:rsid w:val="00B954C7"/>
    <w:rsid w:val="00B95EFF"/>
    <w:rsid w:val="00B96186"/>
    <w:rsid w:val="00B9659F"/>
    <w:rsid w:val="00B97169"/>
    <w:rsid w:val="00B9723E"/>
    <w:rsid w:val="00B97366"/>
    <w:rsid w:val="00B97496"/>
    <w:rsid w:val="00B97F72"/>
    <w:rsid w:val="00BA0967"/>
    <w:rsid w:val="00BA0F89"/>
    <w:rsid w:val="00BA123E"/>
    <w:rsid w:val="00BA1379"/>
    <w:rsid w:val="00BA145E"/>
    <w:rsid w:val="00BA176A"/>
    <w:rsid w:val="00BA1EF7"/>
    <w:rsid w:val="00BA1F6B"/>
    <w:rsid w:val="00BA1FD9"/>
    <w:rsid w:val="00BA256B"/>
    <w:rsid w:val="00BA4DFF"/>
    <w:rsid w:val="00BA4E73"/>
    <w:rsid w:val="00BA591F"/>
    <w:rsid w:val="00BA59DC"/>
    <w:rsid w:val="00BA765F"/>
    <w:rsid w:val="00BA7B62"/>
    <w:rsid w:val="00BB1C30"/>
    <w:rsid w:val="00BB2541"/>
    <w:rsid w:val="00BB2616"/>
    <w:rsid w:val="00BB2680"/>
    <w:rsid w:val="00BB2DE5"/>
    <w:rsid w:val="00BB49B3"/>
    <w:rsid w:val="00BB4DC0"/>
    <w:rsid w:val="00BB5572"/>
    <w:rsid w:val="00BB61FA"/>
    <w:rsid w:val="00BC004D"/>
    <w:rsid w:val="00BC0268"/>
    <w:rsid w:val="00BC0E45"/>
    <w:rsid w:val="00BC0EC3"/>
    <w:rsid w:val="00BC29B8"/>
    <w:rsid w:val="00BC3194"/>
    <w:rsid w:val="00BC34FE"/>
    <w:rsid w:val="00BC3C6C"/>
    <w:rsid w:val="00BC3FD3"/>
    <w:rsid w:val="00BC4476"/>
    <w:rsid w:val="00BC4CC3"/>
    <w:rsid w:val="00BC5651"/>
    <w:rsid w:val="00BC62B7"/>
    <w:rsid w:val="00BC6F2D"/>
    <w:rsid w:val="00BC73B7"/>
    <w:rsid w:val="00BC76CB"/>
    <w:rsid w:val="00BC779C"/>
    <w:rsid w:val="00BD0A46"/>
    <w:rsid w:val="00BD0B0D"/>
    <w:rsid w:val="00BD13A6"/>
    <w:rsid w:val="00BD1722"/>
    <w:rsid w:val="00BD1A9B"/>
    <w:rsid w:val="00BD2D47"/>
    <w:rsid w:val="00BD2DF4"/>
    <w:rsid w:val="00BD360E"/>
    <w:rsid w:val="00BD37B7"/>
    <w:rsid w:val="00BD433A"/>
    <w:rsid w:val="00BD538C"/>
    <w:rsid w:val="00BD5F8D"/>
    <w:rsid w:val="00BD7AB3"/>
    <w:rsid w:val="00BE02C4"/>
    <w:rsid w:val="00BE0931"/>
    <w:rsid w:val="00BE0FA6"/>
    <w:rsid w:val="00BE1D56"/>
    <w:rsid w:val="00BE219A"/>
    <w:rsid w:val="00BE22B9"/>
    <w:rsid w:val="00BE380C"/>
    <w:rsid w:val="00BE3F73"/>
    <w:rsid w:val="00BE4AE6"/>
    <w:rsid w:val="00BE4C2D"/>
    <w:rsid w:val="00BE591E"/>
    <w:rsid w:val="00BE5E3C"/>
    <w:rsid w:val="00BE62C0"/>
    <w:rsid w:val="00BE79DE"/>
    <w:rsid w:val="00BE79E8"/>
    <w:rsid w:val="00BE7D54"/>
    <w:rsid w:val="00BF172F"/>
    <w:rsid w:val="00BF2B56"/>
    <w:rsid w:val="00BF3BFD"/>
    <w:rsid w:val="00BF42E4"/>
    <w:rsid w:val="00BF4EB9"/>
    <w:rsid w:val="00BF549F"/>
    <w:rsid w:val="00BF60D4"/>
    <w:rsid w:val="00BF748C"/>
    <w:rsid w:val="00BF7804"/>
    <w:rsid w:val="00C00E7A"/>
    <w:rsid w:val="00C013ED"/>
    <w:rsid w:val="00C0150B"/>
    <w:rsid w:val="00C015AE"/>
    <w:rsid w:val="00C019C4"/>
    <w:rsid w:val="00C020C4"/>
    <w:rsid w:val="00C03840"/>
    <w:rsid w:val="00C043AD"/>
    <w:rsid w:val="00C04902"/>
    <w:rsid w:val="00C04A02"/>
    <w:rsid w:val="00C04DEB"/>
    <w:rsid w:val="00C04FCA"/>
    <w:rsid w:val="00C04FD6"/>
    <w:rsid w:val="00C05C4E"/>
    <w:rsid w:val="00C06273"/>
    <w:rsid w:val="00C06900"/>
    <w:rsid w:val="00C0700C"/>
    <w:rsid w:val="00C10944"/>
    <w:rsid w:val="00C10B20"/>
    <w:rsid w:val="00C118DA"/>
    <w:rsid w:val="00C12099"/>
    <w:rsid w:val="00C13331"/>
    <w:rsid w:val="00C133A7"/>
    <w:rsid w:val="00C14556"/>
    <w:rsid w:val="00C1536D"/>
    <w:rsid w:val="00C16968"/>
    <w:rsid w:val="00C16A93"/>
    <w:rsid w:val="00C16B77"/>
    <w:rsid w:val="00C17948"/>
    <w:rsid w:val="00C17A6D"/>
    <w:rsid w:val="00C17D44"/>
    <w:rsid w:val="00C202C9"/>
    <w:rsid w:val="00C209AC"/>
    <w:rsid w:val="00C20D67"/>
    <w:rsid w:val="00C20D7F"/>
    <w:rsid w:val="00C21E7C"/>
    <w:rsid w:val="00C220F6"/>
    <w:rsid w:val="00C224CB"/>
    <w:rsid w:val="00C234BE"/>
    <w:rsid w:val="00C242DE"/>
    <w:rsid w:val="00C2490E"/>
    <w:rsid w:val="00C25337"/>
    <w:rsid w:val="00C258BA"/>
    <w:rsid w:val="00C260AB"/>
    <w:rsid w:val="00C263B6"/>
    <w:rsid w:val="00C2682B"/>
    <w:rsid w:val="00C27376"/>
    <w:rsid w:val="00C27D53"/>
    <w:rsid w:val="00C3088F"/>
    <w:rsid w:val="00C30E1A"/>
    <w:rsid w:val="00C31171"/>
    <w:rsid w:val="00C341D5"/>
    <w:rsid w:val="00C34DC1"/>
    <w:rsid w:val="00C3510B"/>
    <w:rsid w:val="00C3542E"/>
    <w:rsid w:val="00C3558D"/>
    <w:rsid w:val="00C35684"/>
    <w:rsid w:val="00C362BF"/>
    <w:rsid w:val="00C37AB6"/>
    <w:rsid w:val="00C40BB5"/>
    <w:rsid w:val="00C4230F"/>
    <w:rsid w:val="00C425E2"/>
    <w:rsid w:val="00C42EC8"/>
    <w:rsid w:val="00C4404C"/>
    <w:rsid w:val="00C44F2D"/>
    <w:rsid w:val="00C46294"/>
    <w:rsid w:val="00C464C1"/>
    <w:rsid w:val="00C477B9"/>
    <w:rsid w:val="00C5070D"/>
    <w:rsid w:val="00C5099B"/>
    <w:rsid w:val="00C50C1C"/>
    <w:rsid w:val="00C50F94"/>
    <w:rsid w:val="00C521AE"/>
    <w:rsid w:val="00C52594"/>
    <w:rsid w:val="00C52C98"/>
    <w:rsid w:val="00C52D23"/>
    <w:rsid w:val="00C52F8F"/>
    <w:rsid w:val="00C53C75"/>
    <w:rsid w:val="00C54448"/>
    <w:rsid w:val="00C54F39"/>
    <w:rsid w:val="00C55BD6"/>
    <w:rsid w:val="00C55D85"/>
    <w:rsid w:val="00C55F8A"/>
    <w:rsid w:val="00C5677C"/>
    <w:rsid w:val="00C56CA7"/>
    <w:rsid w:val="00C573F0"/>
    <w:rsid w:val="00C5772C"/>
    <w:rsid w:val="00C57997"/>
    <w:rsid w:val="00C57E09"/>
    <w:rsid w:val="00C600C4"/>
    <w:rsid w:val="00C60570"/>
    <w:rsid w:val="00C614D5"/>
    <w:rsid w:val="00C61DFC"/>
    <w:rsid w:val="00C61F8D"/>
    <w:rsid w:val="00C62276"/>
    <w:rsid w:val="00C6434D"/>
    <w:rsid w:val="00C652D3"/>
    <w:rsid w:val="00C65CE9"/>
    <w:rsid w:val="00C65F09"/>
    <w:rsid w:val="00C66217"/>
    <w:rsid w:val="00C662E9"/>
    <w:rsid w:val="00C66E47"/>
    <w:rsid w:val="00C70F1D"/>
    <w:rsid w:val="00C71A08"/>
    <w:rsid w:val="00C7279E"/>
    <w:rsid w:val="00C72878"/>
    <w:rsid w:val="00C72E35"/>
    <w:rsid w:val="00C72ECF"/>
    <w:rsid w:val="00C73E59"/>
    <w:rsid w:val="00C75C46"/>
    <w:rsid w:val="00C7706C"/>
    <w:rsid w:val="00C77E42"/>
    <w:rsid w:val="00C77F82"/>
    <w:rsid w:val="00C80634"/>
    <w:rsid w:val="00C80FD3"/>
    <w:rsid w:val="00C8196E"/>
    <w:rsid w:val="00C82384"/>
    <w:rsid w:val="00C82C5E"/>
    <w:rsid w:val="00C835ED"/>
    <w:rsid w:val="00C83C0D"/>
    <w:rsid w:val="00C83D3E"/>
    <w:rsid w:val="00C8477D"/>
    <w:rsid w:val="00C85A45"/>
    <w:rsid w:val="00C85CDD"/>
    <w:rsid w:val="00C863F2"/>
    <w:rsid w:val="00C86C31"/>
    <w:rsid w:val="00C86C87"/>
    <w:rsid w:val="00C86F89"/>
    <w:rsid w:val="00C90267"/>
    <w:rsid w:val="00C9083C"/>
    <w:rsid w:val="00C91C3E"/>
    <w:rsid w:val="00C925EC"/>
    <w:rsid w:val="00C92AC5"/>
    <w:rsid w:val="00C92AFC"/>
    <w:rsid w:val="00C92CF0"/>
    <w:rsid w:val="00C9307B"/>
    <w:rsid w:val="00C938F0"/>
    <w:rsid w:val="00C9392A"/>
    <w:rsid w:val="00C939AF"/>
    <w:rsid w:val="00C93A93"/>
    <w:rsid w:val="00C94CC4"/>
    <w:rsid w:val="00C95875"/>
    <w:rsid w:val="00C96248"/>
    <w:rsid w:val="00C962DF"/>
    <w:rsid w:val="00C96C97"/>
    <w:rsid w:val="00C96DA2"/>
    <w:rsid w:val="00C971EB"/>
    <w:rsid w:val="00C978B4"/>
    <w:rsid w:val="00C97D67"/>
    <w:rsid w:val="00C97E75"/>
    <w:rsid w:val="00CA0A10"/>
    <w:rsid w:val="00CA0B5A"/>
    <w:rsid w:val="00CA0E34"/>
    <w:rsid w:val="00CA0ED9"/>
    <w:rsid w:val="00CA1642"/>
    <w:rsid w:val="00CA2560"/>
    <w:rsid w:val="00CA29F7"/>
    <w:rsid w:val="00CA2A54"/>
    <w:rsid w:val="00CA2F36"/>
    <w:rsid w:val="00CA3454"/>
    <w:rsid w:val="00CA3B51"/>
    <w:rsid w:val="00CA3E41"/>
    <w:rsid w:val="00CA403F"/>
    <w:rsid w:val="00CA4121"/>
    <w:rsid w:val="00CA43F3"/>
    <w:rsid w:val="00CA494C"/>
    <w:rsid w:val="00CA49FF"/>
    <w:rsid w:val="00CA5214"/>
    <w:rsid w:val="00CA670F"/>
    <w:rsid w:val="00CA6C38"/>
    <w:rsid w:val="00CA7AC0"/>
    <w:rsid w:val="00CB094F"/>
    <w:rsid w:val="00CB0F76"/>
    <w:rsid w:val="00CB1AE6"/>
    <w:rsid w:val="00CB2060"/>
    <w:rsid w:val="00CB2D3E"/>
    <w:rsid w:val="00CB3A82"/>
    <w:rsid w:val="00CB41B6"/>
    <w:rsid w:val="00CB4647"/>
    <w:rsid w:val="00CB4F11"/>
    <w:rsid w:val="00CB60FF"/>
    <w:rsid w:val="00CB6501"/>
    <w:rsid w:val="00CB6BF1"/>
    <w:rsid w:val="00CB72E2"/>
    <w:rsid w:val="00CB7C76"/>
    <w:rsid w:val="00CC03F2"/>
    <w:rsid w:val="00CC1FE1"/>
    <w:rsid w:val="00CC257F"/>
    <w:rsid w:val="00CC356C"/>
    <w:rsid w:val="00CC3760"/>
    <w:rsid w:val="00CC3FFB"/>
    <w:rsid w:val="00CC42E0"/>
    <w:rsid w:val="00CC474B"/>
    <w:rsid w:val="00CC5E05"/>
    <w:rsid w:val="00CC5F54"/>
    <w:rsid w:val="00CC7CFB"/>
    <w:rsid w:val="00CC7F14"/>
    <w:rsid w:val="00CD0265"/>
    <w:rsid w:val="00CD1411"/>
    <w:rsid w:val="00CD1591"/>
    <w:rsid w:val="00CD1647"/>
    <w:rsid w:val="00CD2064"/>
    <w:rsid w:val="00CD3393"/>
    <w:rsid w:val="00CD357F"/>
    <w:rsid w:val="00CD38ED"/>
    <w:rsid w:val="00CD45CA"/>
    <w:rsid w:val="00CD5C4B"/>
    <w:rsid w:val="00CD61E8"/>
    <w:rsid w:val="00CD7C48"/>
    <w:rsid w:val="00CE002E"/>
    <w:rsid w:val="00CE0971"/>
    <w:rsid w:val="00CE0B82"/>
    <w:rsid w:val="00CE110E"/>
    <w:rsid w:val="00CE289E"/>
    <w:rsid w:val="00CE2991"/>
    <w:rsid w:val="00CE2F9D"/>
    <w:rsid w:val="00CE31FC"/>
    <w:rsid w:val="00CE36E1"/>
    <w:rsid w:val="00CE455C"/>
    <w:rsid w:val="00CE46C7"/>
    <w:rsid w:val="00CE47A4"/>
    <w:rsid w:val="00CE48E6"/>
    <w:rsid w:val="00CE4FF8"/>
    <w:rsid w:val="00CE5180"/>
    <w:rsid w:val="00CE523D"/>
    <w:rsid w:val="00CE620D"/>
    <w:rsid w:val="00CE6BBB"/>
    <w:rsid w:val="00CE6D0C"/>
    <w:rsid w:val="00CE6F43"/>
    <w:rsid w:val="00CF0151"/>
    <w:rsid w:val="00CF0356"/>
    <w:rsid w:val="00CF0764"/>
    <w:rsid w:val="00CF1B77"/>
    <w:rsid w:val="00CF2369"/>
    <w:rsid w:val="00CF44D4"/>
    <w:rsid w:val="00CF48D0"/>
    <w:rsid w:val="00CF507F"/>
    <w:rsid w:val="00CF592A"/>
    <w:rsid w:val="00CF5C1B"/>
    <w:rsid w:val="00CF5E2A"/>
    <w:rsid w:val="00CF6684"/>
    <w:rsid w:val="00CF6775"/>
    <w:rsid w:val="00CF7434"/>
    <w:rsid w:val="00D013A3"/>
    <w:rsid w:val="00D01B49"/>
    <w:rsid w:val="00D02345"/>
    <w:rsid w:val="00D025D0"/>
    <w:rsid w:val="00D0380A"/>
    <w:rsid w:val="00D04625"/>
    <w:rsid w:val="00D04BB0"/>
    <w:rsid w:val="00D0553B"/>
    <w:rsid w:val="00D070A5"/>
    <w:rsid w:val="00D10259"/>
    <w:rsid w:val="00D108A1"/>
    <w:rsid w:val="00D10BF3"/>
    <w:rsid w:val="00D10F82"/>
    <w:rsid w:val="00D1157B"/>
    <w:rsid w:val="00D13463"/>
    <w:rsid w:val="00D136D3"/>
    <w:rsid w:val="00D14623"/>
    <w:rsid w:val="00D158EE"/>
    <w:rsid w:val="00D15EF4"/>
    <w:rsid w:val="00D16FEA"/>
    <w:rsid w:val="00D1720E"/>
    <w:rsid w:val="00D20000"/>
    <w:rsid w:val="00D2122B"/>
    <w:rsid w:val="00D22A9E"/>
    <w:rsid w:val="00D2389B"/>
    <w:rsid w:val="00D23B0A"/>
    <w:rsid w:val="00D24B62"/>
    <w:rsid w:val="00D260AB"/>
    <w:rsid w:val="00D267FE"/>
    <w:rsid w:val="00D279D1"/>
    <w:rsid w:val="00D27FDB"/>
    <w:rsid w:val="00D30419"/>
    <w:rsid w:val="00D310C0"/>
    <w:rsid w:val="00D31C34"/>
    <w:rsid w:val="00D3230E"/>
    <w:rsid w:val="00D332A7"/>
    <w:rsid w:val="00D334D9"/>
    <w:rsid w:val="00D34AF7"/>
    <w:rsid w:val="00D357A8"/>
    <w:rsid w:val="00D364C2"/>
    <w:rsid w:val="00D3702D"/>
    <w:rsid w:val="00D42430"/>
    <w:rsid w:val="00D42714"/>
    <w:rsid w:val="00D42BC8"/>
    <w:rsid w:val="00D43083"/>
    <w:rsid w:val="00D43E0B"/>
    <w:rsid w:val="00D4488D"/>
    <w:rsid w:val="00D44EF5"/>
    <w:rsid w:val="00D45705"/>
    <w:rsid w:val="00D4575E"/>
    <w:rsid w:val="00D45BEC"/>
    <w:rsid w:val="00D46770"/>
    <w:rsid w:val="00D46904"/>
    <w:rsid w:val="00D469BE"/>
    <w:rsid w:val="00D474B2"/>
    <w:rsid w:val="00D49F46"/>
    <w:rsid w:val="00D501E1"/>
    <w:rsid w:val="00D51429"/>
    <w:rsid w:val="00D51448"/>
    <w:rsid w:val="00D51849"/>
    <w:rsid w:val="00D51951"/>
    <w:rsid w:val="00D529E7"/>
    <w:rsid w:val="00D538BD"/>
    <w:rsid w:val="00D54910"/>
    <w:rsid w:val="00D54EF5"/>
    <w:rsid w:val="00D55E0A"/>
    <w:rsid w:val="00D56041"/>
    <w:rsid w:val="00D560F6"/>
    <w:rsid w:val="00D57236"/>
    <w:rsid w:val="00D5768E"/>
    <w:rsid w:val="00D57F64"/>
    <w:rsid w:val="00D6018E"/>
    <w:rsid w:val="00D60E7B"/>
    <w:rsid w:val="00D61508"/>
    <w:rsid w:val="00D61A57"/>
    <w:rsid w:val="00D6246E"/>
    <w:rsid w:val="00D62C01"/>
    <w:rsid w:val="00D62CB7"/>
    <w:rsid w:val="00D641E8"/>
    <w:rsid w:val="00D649AB"/>
    <w:rsid w:val="00D6528E"/>
    <w:rsid w:val="00D656D1"/>
    <w:rsid w:val="00D65F5D"/>
    <w:rsid w:val="00D65FB5"/>
    <w:rsid w:val="00D6791D"/>
    <w:rsid w:val="00D67CC2"/>
    <w:rsid w:val="00D67D64"/>
    <w:rsid w:val="00D70B13"/>
    <w:rsid w:val="00D70C28"/>
    <w:rsid w:val="00D71ACE"/>
    <w:rsid w:val="00D71B4E"/>
    <w:rsid w:val="00D72960"/>
    <w:rsid w:val="00D735BB"/>
    <w:rsid w:val="00D73E34"/>
    <w:rsid w:val="00D73FAF"/>
    <w:rsid w:val="00D7455A"/>
    <w:rsid w:val="00D75661"/>
    <w:rsid w:val="00D75B26"/>
    <w:rsid w:val="00D75F72"/>
    <w:rsid w:val="00D75FF0"/>
    <w:rsid w:val="00D76948"/>
    <w:rsid w:val="00D774A1"/>
    <w:rsid w:val="00D81C9B"/>
    <w:rsid w:val="00D82972"/>
    <w:rsid w:val="00D82E78"/>
    <w:rsid w:val="00D83EEF"/>
    <w:rsid w:val="00D841BE"/>
    <w:rsid w:val="00D84B74"/>
    <w:rsid w:val="00D86540"/>
    <w:rsid w:val="00D8665D"/>
    <w:rsid w:val="00D86B58"/>
    <w:rsid w:val="00D86D92"/>
    <w:rsid w:val="00D86DE5"/>
    <w:rsid w:val="00D879F6"/>
    <w:rsid w:val="00D9052F"/>
    <w:rsid w:val="00D90B5E"/>
    <w:rsid w:val="00D917EC"/>
    <w:rsid w:val="00D91A9D"/>
    <w:rsid w:val="00D91AEF"/>
    <w:rsid w:val="00D91E41"/>
    <w:rsid w:val="00D91E93"/>
    <w:rsid w:val="00D92186"/>
    <w:rsid w:val="00D9234C"/>
    <w:rsid w:val="00D9430B"/>
    <w:rsid w:val="00D94D52"/>
    <w:rsid w:val="00D95AF3"/>
    <w:rsid w:val="00D9602F"/>
    <w:rsid w:val="00D96819"/>
    <w:rsid w:val="00D96D25"/>
    <w:rsid w:val="00D971B4"/>
    <w:rsid w:val="00D97910"/>
    <w:rsid w:val="00D9791E"/>
    <w:rsid w:val="00DA0130"/>
    <w:rsid w:val="00DA0728"/>
    <w:rsid w:val="00DA0F77"/>
    <w:rsid w:val="00DA109F"/>
    <w:rsid w:val="00DA1B67"/>
    <w:rsid w:val="00DA2768"/>
    <w:rsid w:val="00DA3144"/>
    <w:rsid w:val="00DA33CF"/>
    <w:rsid w:val="00DA36B5"/>
    <w:rsid w:val="00DA3862"/>
    <w:rsid w:val="00DA3D6D"/>
    <w:rsid w:val="00DA46BF"/>
    <w:rsid w:val="00DA4D91"/>
    <w:rsid w:val="00DA5FD0"/>
    <w:rsid w:val="00DA6759"/>
    <w:rsid w:val="00DA6829"/>
    <w:rsid w:val="00DA7429"/>
    <w:rsid w:val="00DA7626"/>
    <w:rsid w:val="00DA76DF"/>
    <w:rsid w:val="00DA7A08"/>
    <w:rsid w:val="00DB02DD"/>
    <w:rsid w:val="00DB0F3D"/>
    <w:rsid w:val="00DB1271"/>
    <w:rsid w:val="00DB1593"/>
    <w:rsid w:val="00DB1D54"/>
    <w:rsid w:val="00DB2693"/>
    <w:rsid w:val="00DB272F"/>
    <w:rsid w:val="00DB2DDF"/>
    <w:rsid w:val="00DB2FD8"/>
    <w:rsid w:val="00DB3375"/>
    <w:rsid w:val="00DB4F66"/>
    <w:rsid w:val="00DB516D"/>
    <w:rsid w:val="00DB5838"/>
    <w:rsid w:val="00DB5EC1"/>
    <w:rsid w:val="00DC2502"/>
    <w:rsid w:val="00DC3577"/>
    <w:rsid w:val="00DC4A8F"/>
    <w:rsid w:val="00DC4D9D"/>
    <w:rsid w:val="00DC4EC2"/>
    <w:rsid w:val="00DC5E92"/>
    <w:rsid w:val="00DC67B0"/>
    <w:rsid w:val="00DC6974"/>
    <w:rsid w:val="00DC7347"/>
    <w:rsid w:val="00DC7A72"/>
    <w:rsid w:val="00DC7F17"/>
    <w:rsid w:val="00DD0530"/>
    <w:rsid w:val="00DD176F"/>
    <w:rsid w:val="00DD2823"/>
    <w:rsid w:val="00DD37C5"/>
    <w:rsid w:val="00DD3BA3"/>
    <w:rsid w:val="00DD4472"/>
    <w:rsid w:val="00DD54AB"/>
    <w:rsid w:val="00DD5AF7"/>
    <w:rsid w:val="00DD61FE"/>
    <w:rsid w:val="00DD69E5"/>
    <w:rsid w:val="00DD6C34"/>
    <w:rsid w:val="00DD73AD"/>
    <w:rsid w:val="00DD7445"/>
    <w:rsid w:val="00DD7630"/>
    <w:rsid w:val="00DE0B76"/>
    <w:rsid w:val="00DE0E74"/>
    <w:rsid w:val="00DE1175"/>
    <w:rsid w:val="00DE1599"/>
    <w:rsid w:val="00DE2057"/>
    <w:rsid w:val="00DE2BE4"/>
    <w:rsid w:val="00DE559E"/>
    <w:rsid w:val="00DE5D3A"/>
    <w:rsid w:val="00DE6584"/>
    <w:rsid w:val="00DE66F8"/>
    <w:rsid w:val="00DE6BF4"/>
    <w:rsid w:val="00DE70EE"/>
    <w:rsid w:val="00DE73AA"/>
    <w:rsid w:val="00DE74E7"/>
    <w:rsid w:val="00DE7606"/>
    <w:rsid w:val="00DE79EC"/>
    <w:rsid w:val="00DE7F84"/>
    <w:rsid w:val="00DF033F"/>
    <w:rsid w:val="00DF0EC1"/>
    <w:rsid w:val="00DF19EC"/>
    <w:rsid w:val="00DF2C01"/>
    <w:rsid w:val="00DF3630"/>
    <w:rsid w:val="00DF3B2D"/>
    <w:rsid w:val="00DF3E25"/>
    <w:rsid w:val="00DF4F72"/>
    <w:rsid w:val="00DF544F"/>
    <w:rsid w:val="00DF55D1"/>
    <w:rsid w:val="00DF61F8"/>
    <w:rsid w:val="00DF6322"/>
    <w:rsid w:val="00DF7B39"/>
    <w:rsid w:val="00E0158A"/>
    <w:rsid w:val="00E01893"/>
    <w:rsid w:val="00E01A6A"/>
    <w:rsid w:val="00E02DCF"/>
    <w:rsid w:val="00E0307C"/>
    <w:rsid w:val="00E03B8A"/>
    <w:rsid w:val="00E03BC0"/>
    <w:rsid w:val="00E03D85"/>
    <w:rsid w:val="00E04EDA"/>
    <w:rsid w:val="00E054E3"/>
    <w:rsid w:val="00E057EA"/>
    <w:rsid w:val="00E05FD2"/>
    <w:rsid w:val="00E063B8"/>
    <w:rsid w:val="00E1093F"/>
    <w:rsid w:val="00E12500"/>
    <w:rsid w:val="00E13297"/>
    <w:rsid w:val="00E13753"/>
    <w:rsid w:val="00E14B9D"/>
    <w:rsid w:val="00E14BA0"/>
    <w:rsid w:val="00E14C2A"/>
    <w:rsid w:val="00E155A5"/>
    <w:rsid w:val="00E15A49"/>
    <w:rsid w:val="00E16520"/>
    <w:rsid w:val="00E165DD"/>
    <w:rsid w:val="00E171D3"/>
    <w:rsid w:val="00E173C3"/>
    <w:rsid w:val="00E17EA0"/>
    <w:rsid w:val="00E208C4"/>
    <w:rsid w:val="00E210EC"/>
    <w:rsid w:val="00E21208"/>
    <w:rsid w:val="00E22DAE"/>
    <w:rsid w:val="00E22EDD"/>
    <w:rsid w:val="00E23A3D"/>
    <w:rsid w:val="00E23BE6"/>
    <w:rsid w:val="00E23D78"/>
    <w:rsid w:val="00E24B24"/>
    <w:rsid w:val="00E25AC9"/>
    <w:rsid w:val="00E26355"/>
    <w:rsid w:val="00E27C14"/>
    <w:rsid w:val="00E30C84"/>
    <w:rsid w:val="00E30D47"/>
    <w:rsid w:val="00E317D2"/>
    <w:rsid w:val="00E318DA"/>
    <w:rsid w:val="00E318E0"/>
    <w:rsid w:val="00E31AE1"/>
    <w:rsid w:val="00E3252D"/>
    <w:rsid w:val="00E32775"/>
    <w:rsid w:val="00E32A98"/>
    <w:rsid w:val="00E32EDC"/>
    <w:rsid w:val="00E332C4"/>
    <w:rsid w:val="00E33F71"/>
    <w:rsid w:val="00E34BCC"/>
    <w:rsid w:val="00E34F95"/>
    <w:rsid w:val="00E35034"/>
    <w:rsid w:val="00E37270"/>
    <w:rsid w:val="00E3740B"/>
    <w:rsid w:val="00E37EEA"/>
    <w:rsid w:val="00E4012B"/>
    <w:rsid w:val="00E4059B"/>
    <w:rsid w:val="00E40E96"/>
    <w:rsid w:val="00E411B3"/>
    <w:rsid w:val="00E41AD0"/>
    <w:rsid w:val="00E41E96"/>
    <w:rsid w:val="00E420FB"/>
    <w:rsid w:val="00E42847"/>
    <w:rsid w:val="00E42BDB"/>
    <w:rsid w:val="00E439A5"/>
    <w:rsid w:val="00E43D20"/>
    <w:rsid w:val="00E44ED8"/>
    <w:rsid w:val="00E45541"/>
    <w:rsid w:val="00E45F89"/>
    <w:rsid w:val="00E4601B"/>
    <w:rsid w:val="00E4637C"/>
    <w:rsid w:val="00E464EB"/>
    <w:rsid w:val="00E4692E"/>
    <w:rsid w:val="00E47222"/>
    <w:rsid w:val="00E4FA5E"/>
    <w:rsid w:val="00E50DE3"/>
    <w:rsid w:val="00E535AA"/>
    <w:rsid w:val="00E54102"/>
    <w:rsid w:val="00E545C8"/>
    <w:rsid w:val="00E55E8B"/>
    <w:rsid w:val="00E56B10"/>
    <w:rsid w:val="00E57912"/>
    <w:rsid w:val="00E57EFE"/>
    <w:rsid w:val="00E57F06"/>
    <w:rsid w:val="00E5A4E2"/>
    <w:rsid w:val="00E61513"/>
    <w:rsid w:val="00E63B2A"/>
    <w:rsid w:val="00E6521A"/>
    <w:rsid w:val="00E677B8"/>
    <w:rsid w:val="00E679BE"/>
    <w:rsid w:val="00E67A99"/>
    <w:rsid w:val="00E67EFC"/>
    <w:rsid w:val="00E700E3"/>
    <w:rsid w:val="00E70649"/>
    <w:rsid w:val="00E70A74"/>
    <w:rsid w:val="00E70CC5"/>
    <w:rsid w:val="00E72D73"/>
    <w:rsid w:val="00E72D78"/>
    <w:rsid w:val="00E72DF6"/>
    <w:rsid w:val="00E735C3"/>
    <w:rsid w:val="00E73C4B"/>
    <w:rsid w:val="00E73DAE"/>
    <w:rsid w:val="00E74C0F"/>
    <w:rsid w:val="00E74E43"/>
    <w:rsid w:val="00E75B60"/>
    <w:rsid w:val="00E75BAD"/>
    <w:rsid w:val="00E7624D"/>
    <w:rsid w:val="00E76816"/>
    <w:rsid w:val="00E768C8"/>
    <w:rsid w:val="00E76A95"/>
    <w:rsid w:val="00E7737B"/>
    <w:rsid w:val="00E7738D"/>
    <w:rsid w:val="00E77827"/>
    <w:rsid w:val="00E77CFF"/>
    <w:rsid w:val="00E77E18"/>
    <w:rsid w:val="00E80068"/>
    <w:rsid w:val="00E800B9"/>
    <w:rsid w:val="00E8084B"/>
    <w:rsid w:val="00E8103D"/>
    <w:rsid w:val="00E83466"/>
    <w:rsid w:val="00E8495F"/>
    <w:rsid w:val="00E84A82"/>
    <w:rsid w:val="00E85CC7"/>
    <w:rsid w:val="00E864F5"/>
    <w:rsid w:val="00E86C78"/>
    <w:rsid w:val="00E87B9B"/>
    <w:rsid w:val="00E87E09"/>
    <w:rsid w:val="00E87E1C"/>
    <w:rsid w:val="00E9019F"/>
    <w:rsid w:val="00E906B1"/>
    <w:rsid w:val="00E90740"/>
    <w:rsid w:val="00E90D63"/>
    <w:rsid w:val="00E917C2"/>
    <w:rsid w:val="00E91DA5"/>
    <w:rsid w:val="00E92DA7"/>
    <w:rsid w:val="00E92DD9"/>
    <w:rsid w:val="00E93C16"/>
    <w:rsid w:val="00E94507"/>
    <w:rsid w:val="00E94FF6"/>
    <w:rsid w:val="00E957C4"/>
    <w:rsid w:val="00E96266"/>
    <w:rsid w:val="00E96C12"/>
    <w:rsid w:val="00EA0342"/>
    <w:rsid w:val="00EA07BF"/>
    <w:rsid w:val="00EA14EF"/>
    <w:rsid w:val="00EA1D89"/>
    <w:rsid w:val="00EA2D48"/>
    <w:rsid w:val="00EA3B23"/>
    <w:rsid w:val="00EA3C6E"/>
    <w:rsid w:val="00EA3C6F"/>
    <w:rsid w:val="00EA3F84"/>
    <w:rsid w:val="00EA50E7"/>
    <w:rsid w:val="00EA56ED"/>
    <w:rsid w:val="00EA5733"/>
    <w:rsid w:val="00EA5F22"/>
    <w:rsid w:val="00EA641E"/>
    <w:rsid w:val="00EA6927"/>
    <w:rsid w:val="00EA6C93"/>
    <w:rsid w:val="00EA75DD"/>
    <w:rsid w:val="00EA7E4E"/>
    <w:rsid w:val="00EB050C"/>
    <w:rsid w:val="00EB11F7"/>
    <w:rsid w:val="00EB13D3"/>
    <w:rsid w:val="00EB15CF"/>
    <w:rsid w:val="00EB19A5"/>
    <w:rsid w:val="00EB2983"/>
    <w:rsid w:val="00EB2AF1"/>
    <w:rsid w:val="00EB47E2"/>
    <w:rsid w:val="00EB486A"/>
    <w:rsid w:val="00EB4CB0"/>
    <w:rsid w:val="00EB4D97"/>
    <w:rsid w:val="00EB5C21"/>
    <w:rsid w:val="00EB5D27"/>
    <w:rsid w:val="00EB6DED"/>
    <w:rsid w:val="00EB6F36"/>
    <w:rsid w:val="00EC0056"/>
    <w:rsid w:val="00EC03B2"/>
    <w:rsid w:val="00EC21A6"/>
    <w:rsid w:val="00EC3687"/>
    <w:rsid w:val="00EC4C48"/>
    <w:rsid w:val="00EC511A"/>
    <w:rsid w:val="00EC53EE"/>
    <w:rsid w:val="00EC5472"/>
    <w:rsid w:val="00EC5480"/>
    <w:rsid w:val="00EC5FAA"/>
    <w:rsid w:val="00EC781D"/>
    <w:rsid w:val="00ED1A12"/>
    <w:rsid w:val="00ED1BEF"/>
    <w:rsid w:val="00ED20F6"/>
    <w:rsid w:val="00ED283C"/>
    <w:rsid w:val="00ED326E"/>
    <w:rsid w:val="00ED3442"/>
    <w:rsid w:val="00ED3EFD"/>
    <w:rsid w:val="00ED43BB"/>
    <w:rsid w:val="00ED4BEF"/>
    <w:rsid w:val="00ED57DD"/>
    <w:rsid w:val="00ED5EE0"/>
    <w:rsid w:val="00ED6C60"/>
    <w:rsid w:val="00EE0A19"/>
    <w:rsid w:val="00EE10F2"/>
    <w:rsid w:val="00EE12AF"/>
    <w:rsid w:val="00EE1EDB"/>
    <w:rsid w:val="00EE2226"/>
    <w:rsid w:val="00EE2A13"/>
    <w:rsid w:val="00EE31D2"/>
    <w:rsid w:val="00EE4BC9"/>
    <w:rsid w:val="00EE55D7"/>
    <w:rsid w:val="00EE6934"/>
    <w:rsid w:val="00EE6D33"/>
    <w:rsid w:val="00EE7491"/>
    <w:rsid w:val="00EE7652"/>
    <w:rsid w:val="00EF0807"/>
    <w:rsid w:val="00EF32EC"/>
    <w:rsid w:val="00EF3A1F"/>
    <w:rsid w:val="00EF3A6B"/>
    <w:rsid w:val="00EF61D1"/>
    <w:rsid w:val="00EF6B6D"/>
    <w:rsid w:val="00EF6BAE"/>
    <w:rsid w:val="00EF7693"/>
    <w:rsid w:val="00EF76B5"/>
    <w:rsid w:val="00EF778B"/>
    <w:rsid w:val="00EF7A90"/>
    <w:rsid w:val="00EF7C63"/>
    <w:rsid w:val="00F00839"/>
    <w:rsid w:val="00F0093B"/>
    <w:rsid w:val="00F01478"/>
    <w:rsid w:val="00F014C8"/>
    <w:rsid w:val="00F01D73"/>
    <w:rsid w:val="00F03F62"/>
    <w:rsid w:val="00F0615D"/>
    <w:rsid w:val="00F07580"/>
    <w:rsid w:val="00F07A0F"/>
    <w:rsid w:val="00F07F3B"/>
    <w:rsid w:val="00F10F94"/>
    <w:rsid w:val="00F1138E"/>
    <w:rsid w:val="00F114FF"/>
    <w:rsid w:val="00F11A82"/>
    <w:rsid w:val="00F11E4A"/>
    <w:rsid w:val="00F1218B"/>
    <w:rsid w:val="00F12A23"/>
    <w:rsid w:val="00F1311E"/>
    <w:rsid w:val="00F135FA"/>
    <w:rsid w:val="00F13645"/>
    <w:rsid w:val="00F144D2"/>
    <w:rsid w:val="00F14D39"/>
    <w:rsid w:val="00F15A07"/>
    <w:rsid w:val="00F165A1"/>
    <w:rsid w:val="00F1741C"/>
    <w:rsid w:val="00F179A0"/>
    <w:rsid w:val="00F17CB6"/>
    <w:rsid w:val="00F17D26"/>
    <w:rsid w:val="00F200E6"/>
    <w:rsid w:val="00F20AB2"/>
    <w:rsid w:val="00F20BD9"/>
    <w:rsid w:val="00F225C0"/>
    <w:rsid w:val="00F2267E"/>
    <w:rsid w:val="00F24567"/>
    <w:rsid w:val="00F245C1"/>
    <w:rsid w:val="00F24657"/>
    <w:rsid w:val="00F24B4F"/>
    <w:rsid w:val="00F24E2E"/>
    <w:rsid w:val="00F250E8"/>
    <w:rsid w:val="00F25305"/>
    <w:rsid w:val="00F253F5"/>
    <w:rsid w:val="00F257BA"/>
    <w:rsid w:val="00F258A6"/>
    <w:rsid w:val="00F2663A"/>
    <w:rsid w:val="00F26BA7"/>
    <w:rsid w:val="00F2750E"/>
    <w:rsid w:val="00F27B22"/>
    <w:rsid w:val="00F30066"/>
    <w:rsid w:val="00F31406"/>
    <w:rsid w:val="00F321B4"/>
    <w:rsid w:val="00F32669"/>
    <w:rsid w:val="00F32D4E"/>
    <w:rsid w:val="00F335F6"/>
    <w:rsid w:val="00F33F83"/>
    <w:rsid w:val="00F340DB"/>
    <w:rsid w:val="00F34EE7"/>
    <w:rsid w:val="00F36426"/>
    <w:rsid w:val="00F3664C"/>
    <w:rsid w:val="00F410AA"/>
    <w:rsid w:val="00F411DF"/>
    <w:rsid w:val="00F41246"/>
    <w:rsid w:val="00F42829"/>
    <w:rsid w:val="00F42B65"/>
    <w:rsid w:val="00F42FAD"/>
    <w:rsid w:val="00F43B84"/>
    <w:rsid w:val="00F444DE"/>
    <w:rsid w:val="00F451E4"/>
    <w:rsid w:val="00F45C98"/>
    <w:rsid w:val="00F46768"/>
    <w:rsid w:val="00F46C00"/>
    <w:rsid w:val="00F4707C"/>
    <w:rsid w:val="00F47B5C"/>
    <w:rsid w:val="00F5106A"/>
    <w:rsid w:val="00F5201E"/>
    <w:rsid w:val="00F536FB"/>
    <w:rsid w:val="00F544E1"/>
    <w:rsid w:val="00F54E4F"/>
    <w:rsid w:val="00F54F87"/>
    <w:rsid w:val="00F550C7"/>
    <w:rsid w:val="00F556E1"/>
    <w:rsid w:val="00F55D11"/>
    <w:rsid w:val="00F56095"/>
    <w:rsid w:val="00F56291"/>
    <w:rsid w:val="00F5666B"/>
    <w:rsid w:val="00F57493"/>
    <w:rsid w:val="00F574EA"/>
    <w:rsid w:val="00F5750D"/>
    <w:rsid w:val="00F57695"/>
    <w:rsid w:val="00F578E1"/>
    <w:rsid w:val="00F57DAF"/>
    <w:rsid w:val="00F6092D"/>
    <w:rsid w:val="00F60D8F"/>
    <w:rsid w:val="00F61D89"/>
    <w:rsid w:val="00F62277"/>
    <w:rsid w:val="00F62988"/>
    <w:rsid w:val="00F62FE8"/>
    <w:rsid w:val="00F63232"/>
    <w:rsid w:val="00F63640"/>
    <w:rsid w:val="00F636B5"/>
    <w:rsid w:val="00F63D54"/>
    <w:rsid w:val="00F64BB1"/>
    <w:rsid w:val="00F6550A"/>
    <w:rsid w:val="00F655B9"/>
    <w:rsid w:val="00F661B0"/>
    <w:rsid w:val="00F6660A"/>
    <w:rsid w:val="00F667D3"/>
    <w:rsid w:val="00F668ED"/>
    <w:rsid w:val="00F67251"/>
    <w:rsid w:val="00F67D6A"/>
    <w:rsid w:val="00F70563"/>
    <w:rsid w:val="00F70A40"/>
    <w:rsid w:val="00F70BE1"/>
    <w:rsid w:val="00F73061"/>
    <w:rsid w:val="00F73106"/>
    <w:rsid w:val="00F748DA"/>
    <w:rsid w:val="00F75EC4"/>
    <w:rsid w:val="00F76999"/>
    <w:rsid w:val="00F7728C"/>
    <w:rsid w:val="00F77D62"/>
    <w:rsid w:val="00F7DE6E"/>
    <w:rsid w:val="00F8011E"/>
    <w:rsid w:val="00F80EE4"/>
    <w:rsid w:val="00F81CA9"/>
    <w:rsid w:val="00F82616"/>
    <w:rsid w:val="00F82D42"/>
    <w:rsid w:val="00F83291"/>
    <w:rsid w:val="00F834C0"/>
    <w:rsid w:val="00F834E5"/>
    <w:rsid w:val="00F83598"/>
    <w:rsid w:val="00F85117"/>
    <w:rsid w:val="00F85704"/>
    <w:rsid w:val="00F85AD0"/>
    <w:rsid w:val="00F85DEE"/>
    <w:rsid w:val="00F868DE"/>
    <w:rsid w:val="00F91429"/>
    <w:rsid w:val="00F916C1"/>
    <w:rsid w:val="00F91735"/>
    <w:rsid w:val="00F92605"/>
    <w:rsid w:val="00F92AA6"/>
    <w:rsid w:val="00F92FC4"/>
    <w:rsid w:val="00F93921"/>
    <w:rsid w:val="00F95536"/>
    <w:rsid w:val="00F95AA8"/>
    <w:rsid w:val="00F95D0C"/>
    <w:rsid w:val="00F95E4A"/>
    <w:rsid w:val="00F96407"/>
    <w:rsid w:val="00F96C5C"/>
    <w:rsid w:val="00F96D05"/>
    <w:rsid w:val="00F96E99"/>
    <w:rsid w:val="00F97799"/>
    <w:rsid w:val="00F9CA10"/>
    <w:rsid w:val="00FA0A25"/>
    <w:rsid w:val="00FA0EC0"/>
    <w:rsid w:val="00FA14B4"/>
    <w:rsid w:val="00FA1624"/>
    <w:rsid w:val="00FA1A41"/>
    <w:rsid w:val="00FA1B17"/>
    <w:rsid w:val="00FA2AAC"/>
    <w:rsid w:val="00FA31FC"/>
    <w:rsid w:val="00FA3A78"/>
    <w:rsid w:val="00FA3F89"/>
    <w:rsid w:val="00FA5A2B"/>
    <w:rsid w:val="00FA5C36"/>
    <w:rsid w:val="00FA5C51"/>
    <w:rsid w:val="00FA64B5"/>
    <w:rsid w:val="00FA6AE2"/>
    <w:rsid w:val="00FB0AD9"/>
    <w:rsid w:val="00FB1D80"/>
    <w:rsid w:val="00FB295C"/>
    <w:rsid w:val="00FB2F06"/>
    <w:rsid w:val="00FB3DBF"/>
    <w:rsid w:val="00FB40D6"/>
    <w:rsid w:val="00FB5110"/>
    <w:rsid w:val="00FB631D"/>
    <w:rsid w:val="00FB63C3"/>
    <w:rsid w:val="00FB6B91"/>
    <w:rsid w:val="00FB6B9A"/>
    <w:rsid w:val="00FB6E07"/>
    <w:rsid w:val="00FB6E4D"/>
    <w:rsid w:val="00FB7440"/>
    <w:rsid w:val="00FC04D8"/>
    <w:rsid w:val="00FC0814"/>
    <w:rsid w:val="00FC09B2"/>
    <w:rsid w:val="00FC09DA"/>
    <w:rsid w:val="00FC1687"/>
    <w:rsid w:val="00FC1C60"/>
    <w:rsid w:val="00FC1EBB"/>
    <w:rsid w:val="00FC2AA1"/>
    <w:rsid w:val="00FC44F1"/>
    <w:rsid w:val="00FC4680"/>
    <w:rsid w:val="00FC4687"/>
    <w:rsid w:val="00FC544F"/>
    <w:rsid w:val="00FC5566"/>
    <w:rsid w:val="00FC59F9"/>
    <w:rsid w:val="00FC5A2A"/>
    <w:rsid w:val="00FC788A"/>
    <w:rsid w:val="00FD0385"/>
    <w:rsid w:val="00FD0BA6"/>
    <w:rsid w:val="00FD0D33"/>
    <w:rsid w:val="00FD1404"/>
    <w:rsid w:val="00FD1B43"/>
    <w:rsid w:val="00FD274E"/>
    <w:rsid w:val="00FD3F1C"/>
    <w:rsid w:val="00FD41C8"/>
    <w:rsid w:val="00FD4511"/>
    <w:rsid w:val="00FD4E90"/>
    <w:rsid w:val="00FD532C"/>
    <w:rsid w:val="00FD5E08"/>
    <w:rsid w:val="00FD67E1"/>
    <w:rsid w:val="00FD6B08"/>
    <w:rsid w:val="00FE01D6"/>
    <w:rsid w:val="00FE12D3"/>
    <w:rsid w:val="00FE1DFC"/>
    <w:rsid w:val="00FE1F72"/>
    <w:rsid w:val="00FE2064"/>
    <w:rsid w:val="00FE2319"/>
    <w:rsid w:val="00FE2F15"/>
    <w:rsid w:val="00FE33E0"/>
    <w:rsid w:val="00FE4B1D"/>
    <w:rsid w:val="00FE4F6C"/>
    <w:rsid w:val="00FE503C"/>
    <w:rsid w:val="00FE5163"/>
    <w:rsid w:val="00FE532F"/>
    <w:rsid w:val="00FE60C3"/>
    <w:rsid w:val="00FE63A9"/>
    <w:rsid w:val="00FE6567"/>
    <w:rsid w:val="00FE7755"/>
    <w:rsid w:val="00FE778C"/>
    <w:rsid w:val="00FE792C"/>
    <w:rsid w:val="00FF007F"/>
    <w:rsid w:val="00FF0283"/>
    <w:rsid w:val="00FF0A8E"/>
    <w:rsid w:val="00FF1653"/>
    <w:rsid w:val="00FF169F"/>
    <w:rsid w:val="00FF22FB"/>
    <w:rsid w:val="00FF2762"/>
    <w:rsid w:val="00FF3962"/>
    <w:rsid w:val="00FF3DEF"/>
    <w:rsid w:val="00FF4C7D"/>
    <w:rsid w:val="00FF521B"/>
    <w:rsid w:val="00FF58A7"/>
    <w:rsid w:val="00FF5E36"/>
    <w:rsid w:val="00FF67E2"/>
    <w:rsid w:val="0101F6BD"/>
    <w:rsid w:val="011D06EB"/>
    <w:rsid w:val="01202C49"/>
    <w:rsid w:val="013AC682"/>
    <w:rsid w:val="014B7574"/>
    <w:rsid w:val="0153512D"/>
    <w:rsid w:val="0164F176"/>
    <w:rsid w:val="017E3FAC"/>
    <w:rsid w:val="018B0114"/>
    <w:rsid w:val="01B95D94"/>
    <w:rsid w:val="01C47BBD"/>
    <w:rsid w:val="01C8A3F5"/>
    <w:rsid w:val="01CA82A8"/>
    <w:rsid w:val="01CAE4F7"/>
    <w:rsid w:val="01DA0267"/>
    <w:rsid w:val="01E59DFE"/>
    <w:rsid w:val="01E7BE9F"/>
    <w:rsid w:val="01F763B6"/>
    <w:rsid w:val="021031EB"/>
    <w:rsid w:val="0217FFA3"/>
    <w:rsid w:val="02279520"/>
    <w:rsid w:val="022A7CE3"/>
    <w:rsid w:val="0237C24C"/>
    <w:rsid w:val="0245DAAE"/>
    <w:rsid w:val="0246B1DB"/>
    <w:rsid w:val="0249FB03"/>
    <w:rsid w:val="024AC7E8"/>
    <w:rsid w:val="02503876"/>
    <w:rsid w:val="02650B2A"/>
    <w:rsid w:val="02675FB7"/>
    <w:rsid w:val="026CA719"/>
    <w:rsid w:val="02758EE3"/>
    <w:rsid w:val="0279AED1"/>
    <w:rsid w:val="027A6139"/>
    <w:rsid w:val="027E2DE4"/>
    <w:rsid w:val="02832BC1"/>
    <w:rsid w:val="02916DF8"/>
    <w:rsid w:val="02A8FDA2"/>
    <w:rsid w:val="02B39299"/>
    <w:rsid w:val="02C95689"/>
    <w:rsid w:val="02D563AC"/>
    <w:rsid w:val="02D79B84"/>
    <w:rsid w:val="02DCF628"/>
    <w:rsid w:val="02E59F4C"/>
    <w:rsid w:val="02FBBEFB"/>
    <w:rsid w:val="030A5ABF"/>
    <w:rsid w:val="0319AFE0"/>
    <w:rsid w:val="03242A5E"/>
    <w:rsid w:val="033688FE"/>
    <w:rsid w:val="033FCE05"/>
    <w:rsid w:val="034253A9"/>
    <w:rsid w:val="03445B78"/>
    <w:rsid w:val="0348394F"/>
    <w:rsid w:val="034BF8C7"/>
    <w:rsid w:val="035D1E4D"/>
    <w:rsid w:val="035D4DB9"/>
    <w:rsid w:val="03796C81"/>
    <w:rsid w:val="03820851"/>
    <w:rsid w:val="0383D6D7"/>
    <w:rsid w:val="0386436C"/>
    <w:rsid w:val="038DFE20"/>
    <w:rsid w:val="038F8F33"/>
    <w:rsid w:val="0391F4AB"/>
    <w:rsid w:val="0394AD07"/>
    <w:rsid w:val="039593F6"/>
    <w:rsid w:val="03A2C871"/>
    <w:rsid w:val="03D287E8"/>
    <w:rsid w:val="03DC7018"/>
    <w:rsid w:val="03E038E3"/>
    <w:rsid w:val="03E18DE1"/>
    <w:rsid w:val="03E8A87A"/>
    <w:rsid w:val="03EC9DB9"/>
    <w:rsid w:val="03F6C6DB"/>
    <w:rsid w:val="03FCCD32"/>
    <w:rsid w:val="0409B5E4"/>
    <w:rsid w:val="04165C0E"/>
    <w:rsid w:val="04309218"/>
    <w:rsid w:val="043285BB"/>
    <w:rsid w:val="04387232"/>
    <w:rsid w:val="0449A86C"/>
    <w:rsid w:val="045906A8"/>
    <w:rsid w:val="04612831"/>
    <w:rsid w:val="0461FBF1"/>
    <w:rsid w:val="0466DF0A"/>
    <w:rsid w:val="04695511"/>
    <w:rsid w:val="047276F4"/>
    <w:rsid w:val="04833157"/>
    <w:rsid w:val="04871D95"/>
    <w:rsid w:val="04A0CD72"/>
    <w:rsid w:val="04E1577E"/>
    <w:rsid w:val="04F0A6E0"/>
    <w:rsid w:val="04F9DC8D"/>
    <w:rsid w:val="05060531"/>
    <w:rsid w:val="050B4FB7"/>
    <w:rsid w:val="051245EB"/>
    <w:rsid w:val="0527DFC4"/>
    <w:rsid w:val="052A9521"/>
    <w:rsid w:val="0532EC9E"/>
    <w:rsid w:val="0556D46A"/>
    <w:rsid w:val="05584678"/>
    <w:rsid w:val="0559CB2E"/>
    <w:rsid w:val="055E04C8"/>
    <w:rsid w:val="056064DF"/>
    <w:rsid w:val="056A7629"/>
    <w:rsid w:val="0570A231"/>
    <w:rsid w:val="057F0DFB"/>
    <w:rsid w:val="057F5036"/>
    <w:rsid w:val="0580AE18"/>
    <w:rsid w:val="0598B474"/>
    <w:rsid w:val="059F4324"/>
    <w:rsid w:val="05A477A0"/>
    <w:rsid w:val="05B775BB"/>
    <w:rsid w:val="05E9B45E"/>
    <w:rsid w:val="05EB594B"/>
    <w:rsid w:val="05EF0497"/>
    <w:rsid w:val="05F40368"/>
    <w:rsid w:val="05FD0C7E"/>
    <w:rsid w:val="0601E0A9"/>
    <w:rsid w:val="060B0D39"/>
    <w:rsid w:val="060C1829"/>
    <w:rsid w:val="06215D54"/>
    <w:rsid w:val="062569BC"/>
    <w:rsid w:val="06482990"/>
    <w:rsid w:val="0649D0B1"/>
    <w:rsid w:val="065E9908"/>
    <w:rsid w:val="06613588"/>
    <w:rsid w:val="06788D70"/>
    <w:rsid w:val="0681628D"/>
    <w:rsid w:val="068F9BC5"/>
    <w:rsid w:val="06B51C74"/>
    <w:rsid w:val="06C5C204"/>
    <w:rsid w:val="06CC4DC9"/>
    <w:rsid w:val="06D74F63"/>
    <w:rsid w:val="06EE5DB5"/>
    <w:rsid w:val="06F0E52B"/>
    <w:rsid w:val="06FCDB56"/>
    <w:rsid w:val="06FE8286"/>
    <w:rsid w:val="07180689"/>
    <w:rsid w:val="0725D75D"/>
    <w:rsid w:val="072B7FCF"/>
    <w:rsid w:val="072E56FC"/>
    <w:rsid w:val="07312EE6"/>
    <w:rsid w:val="0731EEE5"/>
    <w:rsid w:val="075A522B"/>
    <w:rsid w:val="075A84FC"/>
    <w:rsid w:val="075E3692"/>
    <w:rsid w:val="0764D1F7"/>
    <w:rsid w:val="079362DB"/>
    <w:rsid w:val="079883DA"/>
    <w:rsid w:val="079A80D6"/>
    <w:rsid w:val="07A32B3F"/>
    <w:rsid w:val="07B33C3E"/>
    <w:rsid w:val="07B3E888"/>
    <w:rsid w:val="07C7C959"/>
    <w:rsid w:val="07C97950"/>
    <w:rsid w:val="07CB4200"/>
    <w:rsid w:val="07D8D377"/>
    <w:rsid w:val="07F4807A"/>
    <w:rsid w:val="0804E474"/>
    <w:rsid w:val="08169717"/>
    <w:rsid w:val="08457E1A"/>
    <w:rsid w:val="084A7FE7"/>
    <w:rsid w:val="08548BDD"/>
    <w:rsid w:val="08690FDB"/>
    <w:rsid w:val="086D44D0"/>
    <w:rsid w:val="08927B0A"/>
    <w:rsid w:val="089739F2"/>
    <w:rsid w:val="0897D16A"/>
    <w:rsid w:val="08AD416D"/>
    <w:rsid w:val="08B3D6EA"/>
    <w:rsid w:val="09070196"/>
    <w:rsid w:val="0916958E"/>
    <w:rsid w:val="091B1FCC"/>
    <w:rsid w:val="092031CB"/>
    <w:rsid w:val="0938CCBE"/>
    <w:rsid w:val="093980B2"/>
    <w:rsid w:val="0942C709"/>
    <w:rsid w:val="094E8AC5"/>
    <w:rsid w:val="0964D09B"/>
    <w:rsid w:val="096AA276"/>
    <w:rsid w:val="096D3F6B"/>
    <w:rsid w:val="097135E9"/>
    <w:rsid w:val="09832CBD"/>
    <w:rsid w:val="0996B897"/>
    <w:rsid w:val="09AECFB3"/>
    <w:rsid w:val="09B495D0"/>
    <w:rsid w:val="09C1F7BE"/>
    <w:rsid w:val="09C6C1EB"/>
    <w:rsid w:val="09DC9E6C"/>
    <w:rsid w:val="09DF750C"/>
    <w:rsid w:val="09E538D5"/>
    <w:rsid w:val="09E66A80"/>
    <w:rsid w:val="09F455EF"/>
    <w:rsid w:val="09F62A43"/>
    <w:rsid w:val="09FE8587"/>
    <w:rsid w:val="0A0218DB"/>
    <w:rsid w:val="0A06824D"/>
    <w:rsid w:val="0A1AC2E8"/>
    <w:rsid w:val="0A221600"/>
    <w:rsid w:val="0A264DFA"/>
    <w:rsid w:val="0A347C18"/>
    <w:rsid w:val="0A43CDFF"/>
    <w:rsid w:val="0AA1401E"/>
    <w:rsid w:val="0AAE75AE"/>
    <w:rsid w:val="0AB6B48D"/>
    <w:rsid w:val="0ABBB2E9"/>
    <w:rsid w:val="0AC41B31"/>
    <w:rsid w:val="0AC43652"/>
    <w:rsid w:val="0AC8A5FA"/>
    <w:rsid w:val="0ACD1CCE"/>
    <w:rsid w:val="0AD07DA1"/>
    <w:rsid w:val="0AD78C89"/>
    <w:rsid w:val="0AE2031D"/>
    <w:rsid w:val="0AF87159"/>
    <w:rsid w:val="0B11A4A8"/>
    <w:rsid w:val="0B1AAA50"/>
    <w:rsid w:val="0B45234D"/>
    <w:rsid w:val="0B558CB3"/>
    <w:rsid w:val="0B5B443A"/>
    <w:rsid w:val="0B5B9983"/>
    <w:rsid w:val="0B5BFD25"/>
    <w:rsid w:val="0B5D8C03"/>
    <w:rsid w:val="0B5E89B4"/>
    <w:rsid w:val="0B6AEB60"/>
    <w:rsid w:val="0B707C3C"/>
    <w:rsid w:val="0B902650"/>
    <w:rsid w:val="0B98A8DF"/>
    <w:rsid w:val="0BA0C859"/>
    <w:rsid w:val="0BA3D56E"/>
    <w:rsid w:val="0BAB3062"/>
    <w:rsid w:val="0BAFB3B5"/>
    <w:rsid w:val="0BCA8755"/>
    <w:rsid w:val="0BE63ACD"/>
    <w:rsid w:val="0C006516"/>
    <w:rsid w:val="0C2DA792"/>
    <w:rsid w:val="0C4139B1"/>
    <w:rsid w:val="0C5EDED4"/>
    <w:rsid w:val="0C638549"/>
    <w:rsid w:val="0C6747DF"/>
    <w:rsid w:val="0C711F19"/>
    <w:rsid w:val="0C7A10BB"/>
    <w:rsid w:val="0C7D0E07"/>
    <w:rsid w:val="0C7DACD1"/>
    <w:rsid w:val="0C91A2FF"/>
    <w:rsid w:val="0C9A7189"/>
    <w:rsid w:val="0CAD354F"/>
    <w:rsid w:val="0CBB4AEF"/>
    <w:rsid w:val="0CC8A60F"/>
    <w:rsid w:val="0CE79E86"/>
    <w:rsid w:val="0CEC762C"/>
    <w:rsid w:val="0CF1076B"/>
    <w:rsid w:val="0CF9BCCB"/>
    <w:rsid w:val="0CFB33CF"/>
    <w:rsid w:val="0D0ED4A3"/>
    <w:rsid w:val="0D1A00B8"/>
    <w:rsid w:val="0D254633"/>
    <w:rsid w:val="0D4F163B"/>
    <w:rsid w:val="0D50DE79"/>
    <w:rsid w:val="0D55086E"/>
    <w:rsid w:val="0D6C2B31"/>
    <w:rsid w:val="0D87480D"/>
    <w:rsid w:val="0D9AEB49"/>
    <w:rsid w:val="0DBED7D1"/>
    <w:rsid w:val="0DC22D2D"/>
    <w:rsid w:val="0DFB26E9"/>
    <w:rsid w:val="0E0584AB"/>
    <w:rsid w:val="0E077CAA"/>
    <w:rsid w:val="0E18DEE0"/>
    <w:rsid w:val="0E1B4866"/>
    <w:rsid w:val="0E213710"/>
    <w:rsid w:val="0E22C1C0"/>
    <w:rsid w:val="0E2BC66F"/>
    <w:rsid w:val="0E33515B"/>
    <w:rsid w:val="0E3F42A1"/>
    <w:rsid w:val="0E485210"/>
    <w:rsid w:val="0E49BC9A"/>
    <w:rsid w:val="0E510AFA"/>
    <w:rsid w:val="0E56CA02"/>
    <w:rsid w:val="0E6F14AB"/>
    <w:rsid w:val="0E76B876"/>
    <w:rsid w:val="0E77D2EC"/>
    <w:rsid w:val="0E88468D"/>
    <w:rsid w:val="0E9306B4"/>
    <w:rsid w:val="0E9A65DF"/>
    <w:rsid w:val="0E9C1384"/>
    <w:rsid w:val="0EAB05EB"/>
    <w:rsid w:val="0EAFD98F"/>
    <w:rsid w:val="0EB1659F"/>
    <w:rsid w:val="0EB38161"/>
    <w:rsid w:val="0EBA6C89"/>
    <w:rsid w:val="0EBEEF7B"/>
    <w:rsid w:val="0EC7C712"/>
    <w:rsid w:val="0EC9E13F"/>
    <w:rsid w:val="0ED6F4B7"/>
    <w:rsid w:val="0EE5A8C2"/>
    <w:rsid w:val="0EF4E8C1"/>
    <w:rsid w:val="0F0C94F9"/>
    <w:rsid w:val="0F0E764B"/>
    <w:rsid w:val="0F16A798"/>
    <w:rsid w:val="0F35FEC7"/>
    <w:rsid w:val="0F42F006"/>
    <w:rsid w:val="0F662B6F"/>
    <w:rsid w:val="0F75F78F"/>
    <w:rsid w:val="0F7741F2"/>
    <w:rsid w:val="0F854A01"/>
    <w:rsid w:val="0F871A0C"/>
    <w:rsid w:val="0F882AE4"/>
    <w:rsid w:val="0F8EE0A0"/>
    <w:rsid w:val="0FA3858E"/>
    <w:rsid w:val="0FA95EE0"/>
    <w:rsid w:val="0FC841F3"/>
    <w:rsid w:val="0FCE0A35"/>
    <w:rsid w:val="0FE0BF80"/>
    <w:rsid w:val="0FFD823D"/>
    <w:rsid w:val="1031EAFD"/>
    <w:rsid w:val="1041B0C7"/>
    <w:rsid w:val="10456D54"/>
    <w:rsid w:val="104589EC"/>
    <w:rsid w:val="105530AD"/>
    <w:rsid w:val="105D957F"/>
    <w:rsid w:val="1064A9BD"/>
    <w:rsid w:val="1073300F"/>
    <w:rsid w:val="1088FE6D"/>
    <w:rsid w:val="108FC431"/>
    <w:rsid w:val="10959A5F"/>
    <w:rsid w:val="10B6B97E"/>
    <w:rsid w:val="10DBC2DC"/>
    <w:rsid w:val="10E986F8"/>
    <w:rsid w:val="10EE25B9"/>
    <w:rsid w:val="10F67893"/>
    <w:rsid w:val="10F774B2"/>
    <w:rsid w:val="11099539"/>
    <w:rsid w:val="112E1A36"/>
    <w:rsid w:val="11365EA1"/>
    <w:rsid w:val="1137A15B"/>
    <w:rsid w:val="11389600"/>
    <w:rsid w:val="114E8A80"/>
    <w:rsid w:val="11568F79"/>
    <w:rsid w:val="1163D4EE"/>
    <w:rsid w:val="1165BE94"/>
    <w:rsid w:val="116B7169"/>
    <w:rsid w:val="116BBA90"/>
    <w:rsid w:val="117085F3"/>
    <w:rsid w:val="1188E9BE"/>
    <w:rsid w:val="119D3A4F"/>
    <w:rsid w:val="11AE167F"/>
    <w:rsid w:val="11AEAE31"/>
    <w:rsid w:val="11AEEDFE"/>
    <w:rsid w:val="11B15D61"/>
    <w:rsid w:val="11C0B097"/>
    <w:rsid w:val="11C11575"/>
    <w:rsid w:val="11C6FA5C"/>
    <w:rsid w:val="11CA59ED"/>
    <w:rsid w:val="11D1A267"/>
    <w:rsid w:val="11D479F4"/>
    <w:rsid w:val="11DA0872"/>
    <w:rsid w:val="11E3C980"/>
    <w:rsid w:val="11EF7487"/>
    <w:rsid w:val="11F3B437"/>
    <w:rsid w:val="11FBB91A"/>
    <w:rsid w:val="11FFFF6A"/>
    <w:rsid w:val="120E3477"/>
    <w:rsid w:val="121C4042"/>
    <w:rsid w:val="12237D4A"/>
    <w:rsid w:val="122B78F7"/>
    <w:rsid w:val="12306730"/>
    <w:rsid w:val="123BABCB"/>
    <w:rsid w:val="123BE8A9"/>
    <w:rsid w:val="1244AAE1"/>
    <w:rsid w:val="124B2BE2"/>
    <w:rsid w:val="126056F1"/>
    <w:rsid w:val="12967A4F"/>
    <w:rsid w:val="1298AEB4"/>
    <w:rsid w:val="1299936F"/>
    <w:rsid w:val="129FF805"/>
    <w:rsid w:val="12A02125"/>
    <w:rsid w:val="12A1FC9C"/>
    <w:rsid w:val="12ABB5FC"/>
    <w:rsid w:val="12BCB8F4"/>
    <w:rsid w:val="12BF14A0"/>
    <w:rsid w:val="12CA0227"/>
    <w:rsid w:val="12DB8B73"/>
    <w:rsid w:val="12EFD9CF"/>
    <w:rsid w:val="12F8AF72"/>
    <w:rsid w:val="12FE88B5"/>
    <w:rsid w:val="130A5AF7"/>
    <w:rsid w:val="133509ED"/>
    <w:rsid w:val="1339FE87"/>
    <w:rsid w:val="133FC710"/>
    <w:rsid w:val="13477D13"/>
    <w:rsid w:val="135BF6ED"/>
    <w:rsid w:val="135C81A3"/>
    <w:rsid w:val="1364D2C1"/>
    <w:rsid w:val="1371FD5E"/>
    <w:rsid w:val="138A1909"/>
    <w:rsid w:val="138CF0AF"/>
    <w:rsid w:val="13915B5C"/>
    <w:rsid w:val="13AF357B"/>
    <w:rsid w:val="13E2FB29"/>
    <w:rsid w:val="13E86929"/>
    <w:rsid w:val="13EC4D87"/>
    <w:rsid w:val="13EDAD14"/>
    <w:rsid w:val="13F85AA2"/>
    <w:rsid w:val="13FE4FC0"/>
    <w:rsid w:val="14005E56"/>
    <w:rsid w:val="14055F5E"/>
    <w:rsid w:val="1412B0B9"/>
    <w:rsid w:val="141E8992"/>
    <w:rsid w:val="1428CCFC"/>
    <w:rsid w:val="14336C9E"/>
    <w:rsid w:val="14365246"/>
    <w:rsid w:val="144CAC89"/>
    <w:rsid w:val="144EFBF1"/>
    <w:rsid w:val="1460F72D"/>
    <w:rsid w:val="146A4F44"/>
    <w:rsid w:val="146A59B6"/>
    <w:rsid w:val="146A686D"/>
    <w:rsid w:val="148A9C0A"/>
    <w:rsid w:val="1494DA5E"/>
    <w:rsid w:val="14A02F53"/>
    <w:rsid w:val="14A3901A"/>
    <w:rsid w:val="14D7C025"/>
    <w:rsid w:val="14E54C2C"/>
    <w:rsid w:val="150AF498"/>
    <w:rsid w:val="1524625C"/>
    <w:rsid w:val="15286B77"/>
    <w:rsid w:val="152D16EB"/>
    <w:rsid w:val="15338D62"/>
    <w:rsid w:val="1534BF47"/>
    <w:rsid w:val="153ADF7C"/>
    <w:rsid w:val="1542C751"/>
    <w:rsid w:val="15493049"/>
    <w:rsid w:val="154D4580"/>
    <w:rsid w:val="1559C3A4"/>
    <w:rsid w:val="155E9DB0"/>
    <w:rsid w:val="1562EE8C"/>
    <w:rsid w:val="15678E93"/>
    <w:rsid w:val="1573D496"/>
    <w:rsid w:val="157A7635"/>
    <w:rsid w:val="15842BA6"/>
    <w:rsid w:val="1590AADD"/>
    <w:rsid w:val="15966D3B"/>
    <w:rsid w:val="1598F917"/>
    <w:rsid w:val="159A58DA"/>
    <w:rsid w:val="159BE9E0"/>
    <w:rsid w:val="15A2CA04"/>
    <w:rsid w:val="15B627C2"/>
    <w:rsid w:val="15BA3C9A"/>
    <w:rsid w:val="15C9AF07"/>
    <w:rsid w:val="15D02838"/>
    <w:rsid w:val="15E6EAAB"/>
    <w:rsid w:val="15E87CEA"/>
    <w:rsid w:val="15E915E7"/>
    <w:rsid w:val="15EAFC2B"/>
    <w:rsid w:val="15F17B32"/>
    <w:rsid w:val="15F5201D"/>
    <w:rsid w:val="1609C6B6"/>
    <w:rsid w:val="16241509"/>
    <w:rsid w:val="16339B21"/>
    <w:rsid w:val="16369E4D"/>
    <w:rsid w:val="163855E6"/>
    <w:rsid w:val="163FD094"/>
    <w:rsid w:val="164F8625"/>
    <w:rsid w:val="165F14BF"/>
    <w:rsid w:val="16724172"/>
    <w:rsid w:val="16728F94"/>
    <w:rsid w:val="1675D597"/>
    <w:rsid w:val="167AE0C9"/>
    <w:rsid w:val="16822F18"/>
    <w:rsid w:val="168DE466"/>
    <w:rsid w:val="1696CE02"/>
    <w:rsid w:val="16987237"/>
    <w:rsid w:val="1699B4DF"/>
    <w:rsid w:val="169C90D5"/>
    <w:rsid w:val="16A8A8DA"/>
    <w:rsid w:val="16AE9ECF"/>
    <w:rsid w:val="16B168D8"/>
    <w:rsid w:val="16B9C7FE"/>
    <w:rsid w:val="16BBD17A"/>
    <w:rsid w:val="16BD3CE1"/>
    <w:rsid w:val="16D76210"/>
    <w:rsid w:val="16E8FD4C"/>
    <w:rsid w:val="16EB1E75"/>
    <w:rsid w:val="16F6BBF4"/>
    <w:rsid w:val="1701C449"/>
    <w:rsid w:val="17310078"/>
    <w:rsid w:val="173154A7"/>
    <w:rsid w:val="1731A624"/>
    <w:rsid w:val="173745A4"/>
    <w:rsid w:val="17390800"/>
    <w:rsid w:val="173F8DC1"/>
    <w:rsid w:val="1747F68E"/>
    <w:rsid w:val="1767F1C5"/>
    <w:rsid w:val="17713E43"/>
    <w:rsid w:val="1783FCFF"/>
    <w:rsid w:val="1798AAB8"/>
    <w:rsid w:val="17A0C364"/>
    <w:rsid w:val="17A2E882"/>
    <w:rsid w:val="17B935F5"/>
    <w:rsid w:val="17CE365D"/>
    <w:rsid w:val="17D07DB1"/>
    <w:rsid w:val="17E3C051"/>
    <w:rsid w:val="1804EA3F"/>
    <w:rsid w:val="182C8C54"/>
    <w:rsid w:val="182FBD83"/>
    <w:rsid w:val="1844FA42"/>
    <w:rsid w:val="184AA570"/>
    <w:rsid w:val="1853F84A"/>
    <w:rsid w:val="18600C39"/>
    <w:rsid w:val="186192EE"/>
    <w:rsid w:val="18624B5B"/>
    <w:rsid w:val="18693116"/>
    <w:rsid w:val="186C8362"/>
    <w:rsid w:val="187102B4"/>
    <w:rsid w:val="18710964"/>
    <w:rsid w:val="18733094"/>
    <w:rsid w:val="188CDCA1"/>
    <w:rsid w:val="189779D8"/>
    <w:rsid w:val="189BCB07"/>
    <w:rsid w:val="18A4ECBA"/>
    <w:rsid w:val="18ABCE2E"/>
    <w:rsid w:val="18B4EADC"/>
    <w:rsid w:val="18B517C1"/>
    <w:rsid w:val="18B5AFBC"/>
    <w:rsid w:val="18B74E18"/>
    <w:rsid w:val="18BA2D02"/>
    <w:rsid w:val="18C03E7B"/>
    <w:rsid w:val="18D7D851"/>
    <w:rsid w:val="18DB73D6"/>
    <w:rsid w:val="18DCA2C6"/>
    <w:rsid w:val="18EB996B"/>
    <w:rsid w:val="18F5528A"/>
    <w:rsid w:val="18FFAD61"/>
    <w:rsid w:val="190E3482"/>
    <w:rsid w:val="1915BFE4"/>
    <w:rsid w:val="193111CC"/>
    <w:rsid w:val="193D8962"/>
    <w:rsid w:val="1960B4C1"/>
    <w:rsid w:val="19661DCC"/>
    <w:rsid w:val="1970D9E7"/>
    <w:rsid w:val="197170A8"/>
    <w:rsid w:val="197DE2F4"/>
    <w:rsid w:val="1981E5F2"/>
    <w:rsid w:val="1989BAE0"/>
    <w:rsid w:val="1992CBB6"/>
    <w:rsid w:val="199EFCE0"/>
    <w:rsid w:val="19B80E90"/>
    <w:rsid w:val="19BAB500"/>
    <w:rsid w:val="19BB1CF2"/>
    <w:rsid w:val="19C80DB1"/>
    <w:rsid w:val="19CEB1C9"/>
    <w:rsid w:val="19F2A248"/>
    <w:rsid w:val="19FE2C2B"/>
    <w:rsid w:val="1A00238B"/>
    <w:rsid w:val="1A1A2CE3"/>
    <w:rsid w:val="1A46867A"/>
    <w:rsid w:val="1A539758"/>
    <w:rsid w:val="1A5768F6"/>
    <w:rsid w:val="1A67A124"/>
    <w:rsid w:val="1A795E84"/>
    <w:rsid w:val="1A79AC99"/>
    <w:rsid w:val="1A7FEDD5"/>
    <w:rsid w:val="1A916658"/>
    <w:rsid w:val="1AA593CA"/>
    <w:rsid w:val="1AB83E13"/>
    <w:rsid w:val="1AB914FA"/>
    <w:rsid w:val="1ABAAD62"/>
    <w:rsid w:val="1AC29771"/>
    <w:rsid w:val="1ACC4C77"/>
    <w:rsid w:val="1AD01C4E"/>
    <w:rsid w:val="1ADCE974"/>
    <w:rsid w:val="1ADF3CA8"/>
    <w:rsid w:val="1AE6BCE7"/>
    <w:rsid w:val="1AF4379C"/>
    <w:rsid w:val="1B0AA12B"/>
    <w:rsid w:val="1B0D4F09"/>
    <w:rsid w:val="1B0E91A0"/>
    <w:rsid w:val="1B203230"/>
    <w:rsid w:val="1B208B24"/>
    <w:rsid w:val="1B329419"/>
    <w:rsid w:val="1B4FB187"/>
    <w:rsid w:val="1B5EBA16"/>
    <w:rsid w:val="1B5FFDB3"/>
    <w:rsid w:val="1B6B8EF2"/>
    <w:rsid w:val="1B7C9B04"/>
    <w:rsid w:val="1B88DBDF"/>
    <w:rsid w:val="1B8FC8D7"/>
    <w:rsid w:val="1B911592"/>
    <w:rsid w:val="1BB38629"/>
    <w:rsid w:val="1BB72DAF"/>
    <w:rsid w:val="1BC1DB98"/>
    <w:rsid w:val="1BD22E2E"/>
    <w:rsid w:val="1BE21CC6"/>
    <w:rsid w:val="1BE69CC6"/>
    <w:rsid w:val="1BF3FEC8"/>
    <w:rsid w:val="1BFBB60A"/>
    <w:rsid w:val="1C233A2D"/>
    <w:rsid w:val="1C31CBF8"/>
    <w:rsid w:val="1C4A5F43"/>
    <w:rsid w:val="1C5CAA16"/>
    <w:rsid w:val="1C696735"/>
    <w:rsid w:val="1C8C8870"/>
    <w:rsid w:val="1C96FB75"/>
    <w:rsid w:val="1C9A6F7E"/>
    <w:rsid w:val="1CA8A898"/>
    <w:rsid w:val="1CAB2C77"/>
    <w:rsid w:val="1CB1C505"/>
    <w:rsid w:val="1CC24FCA"/>
    <w:rsid w:val="1CC7C06C"/>
    <w:rsid w:val="1D0A95DC"/>
    <w:rsid w:val="1D2931D3"/>
    <w:rsid w:val="1D59B53B"/>
    <w:rsid w:val="1D7F25D5"/>
    <w:rsid w:val="1D8274C7"/>
    <w:rsid w:val="1DACCDD1"/>
    <w:rsid w:val="1DB10444"/>
    <w:rsid w:val="1DC3527B"/>
    <w:rsid w:val="1DC54F77"/>
    <w:rsid w:val="1DD6692D"/>
    <w:rsid w:val="1DE885AE"/>
    <w:rsid w:val="1DEA4D95"/>
    <w:rsid w:val="1DF11961"/>
    <w:rsid w:val="1E084C35"/>
    <w:rsid w:val="1E0F661E"/>
    <w:rsid w:val="1E263E68"/>
    <w:rsid w:val="1E2EE16F"/>
    <w:rsid w:val="1E3BB8B3"/>
    <w:rsid w:val="1E50CD80"/>
    <w:rsid w:val="1E7318E4"/>
    <w:rsid w:val="1E773297"/>
    <w:rsid w:val="1E792C28"/>
    <w:rsid w:val="1E7FCDEE"/>
    <w:rsid w:val="1ECDE6EC"/>
    <w:rsid w:val="1EDAA004"/>
    <w:rsid w:val="1EDB7C1F"/>
    <w:rsid w:val="1EECF9F1"/>
    <w:rsid w:val="1F1AB6DC"/>
    <w:rsid w:val="1F2115D5"/>
    <w:rsid w:val="1F22D064"/>
    <w:rsid w:val="1F27C93D"/>
    <w:rsid w:val="1F5B7E54"/>
    <w:rsid w:val="1F76116C"/>
    <w:rsid w:val="1F896B07"/>
    <w:rsid w:val="1F8AA03F"/>
    <w:rsid w:val="1F9DCB6D"/>
    <w:rsid w:val="1F9F774C"/>
    <w:rsid w:val="1FAE3666"/>
    <w:rsid w:val="1FBEC18C"/>
    <w:rsid w:val="1FC45384"/>
    <w:rsid w:val="1FDAEA1D"/>
    <w:rsid w:val="1FE0BEA3"/>
    <w:rsid w:val="1FFBC629"/>
    <w:rsid w:val="2005BF66"/>
    <w:rsid w:val="200A1A95"/>
    <w:rsid w:val="200BAA35"/>
    <w:rsid w:val="201B9E4F"/>
    <w:rsid w:val="201C3369"/>
    <w:rsid w:val="202342F2"/>
    <w:rsid w:val="2034D135"/>
    <w:rsid w:val="2048BDBA"/>
    <w:rsid w:val="2069BB40"/>
    <w:rsid w:val="206F2E40"/>
    <w:rsid w:val="20756637"/>
    <w:rsid w:val="207D8571"/>
    <w:rsid w:val="208A6C32"/>
    <w:rsid w:val="20916AB5"/>
    <w:rsid w:val="209230B5"/>
    <w:rsid w:val="2099033F"/>
    <w:rsid w:val="20A809C4"/>
    <w:rsid w:val="20B4F9AF"/>
    <w:rsid w:val="20B57731"/>
    <w:rsid w:val="20B8304C"/>
    <w:rsid w:val="20D07759"/>
    <w:rsid w:val="20D0B22A"/>
    <w:rsid w:val="20D65D2E"/>
    <w:rsid w:val="20DFADC1"/>
    <w:rsid w:val="20F766CA"/>
    <w:rsid w:val="211F7FA1"/>
    <w:rsid w:val="213555CF"/>
    <w:rsid w:val="214412A2"/>
    <w:rsid w:val="2151F960"/>
    <w:rsid w:val="215DF02D"/>
    <w:rsid w:val="21703CAC"/>
    <w:rsid w:val="217D5AF4"/>
    <w:rsid w:val="218A6B3E"/>
    <w:rsid w:val="21919303"/>
    <w:rsid w:val="2195C0ED"/>
    <w:rsid w:val="21996426"/>
    <w:rsid w:val="219D4065"/>
    <w:rsid w:val="21A46187"/>
    <w:rsid w:val="21B42B7A"/>
    <w:rsid w:val="21B933C6"/>
    <w:rsid w:val="21D77FC4"/>
    <w:rsid w:val="21E2D8E6"/>
    <w:rsid w:val="21E4130E"/>
    <w:rsid w:val="21E7CDB8"/>
    <w:rsid w:val="21F562DE"/>
    <w:rsid w:val="22043757"/>
    <w:rsid w:val="220D58BB"/>
    <w:rsid w:val="22131DE4"/>
    <w:rsid w:val="2223860B"/>
    <w:rsid w:val="2223C143"/>
    <w:rsid w:val="222984F0"/>
    <w:rsid w:val="223275A0"/>
    <w:rsid w:val="22343951"/>
    <w:rsid w:val="223D0689"/>
    <w:rsid w:val="2251E1F5"/>
    <w:rsid w:val="2252579E"/>
    <w:rsid w:val="2262D74E"/>
    <w:rsid w:val="226FEB93"/>
    <w:rsid w:val="227A97B1"/>
    <w:rsid w:val="227BD514"/>
    <w:rsid w:val="2280E8B7"/>
    <w:rsid w:val="2294B5C2"/>
    <w:rsid w:val="22977745"/>
    <w:rsid w:val="22A60888"/>
    <w:rsid w:val="22AA1F4D"/>
    <w:rsid w:val="22B02E02"/>
    <w:rsid w:val="22B0A5AF"/>
    <w:rsid w:val="22CB68D1"/>
    <w:rsid w:val="22D9717A"/>
    <w:rsid w:val="22DB90AB"/>
    <w:rsid w:val="22EB7DCA"/>
    <w:rsid w:val="22FE08EE"/>
    <w:rsid w:val="22FED314"/>
    <w:rsid w:val="23115448"/>
    <w:rsid w:val="231BA59B"/>
    <w:rsid w:val="2350A39E"/>
    <w:rsid w:val="236003C2"/>
    <w:rsid w:val="23642690"/>
    <w:rsid w:val="237598C8"/>
    <w:rsid w:val="2375EA78"/>
    <w:rsid w:val="237978D6"/>
    <w:rsid w:val="237BEAA6"/>
    <w:rsid w:val="239DF43E"/>
    <w:rsid w:val="23C612D1"/>
    <w:rsid w:val="23D3240A"/>
    <w:rsid w:val="23DB5B43"/>
    <w:rsid w:val="23DE1648"/>
    <w:rsid w:val="23F61585"/>
    <w:rsid w:val="2405200B"/>
    <w:rsid w:val="241CB918"/>
    <w:rsid w:val="243F09BC"/>
    <w:rsid w:val="244A4069"/>
    <w:rsid w:val="244C2AA5"/>
    <w:rsid w:val="24564B65"/>
    <w:rsid w:val="246A03D4"/>
    <w:rsid w:val="247ADF06"/>
    <w:rsid w:val="247F9C2F"/>
    <w:rsid w:val="2493C4D9"/>
    <w:rsid w:val="2493FFC6"/>
    <w:rsid w:val="24A3AE66"/>
    <w:rsid w:val="24AFAE0D"/>
    <w:rsid w:val="24BD96C5"/>
    <w:rsid w:val="24DDAE93"/>
    <w:rsid w:val="24DEA799"/>
    <w:rsid w:val="24EA61FF"/>
    <w:rsid w:val="24F42617"/>
    <w:rsid w:val="24FF4B19"/>
    <w:rsid w:val="2501F57C"/>
    <w:rsid w:val="251D3027"/>
    <w:rsid w:val="2546B7FF"/>
    <w:rsid w:val="256B27D8"/>
    <w:rsid w:val="2573D0FF"/>
    <w:rsid w:val="259B6608"/>
    <w:rsid w:val="25AFE697"/>
    <w:rsid w:val="25B402BE"/>
    <w:rsid w:val="25B88979"/>
    <w:rsid w:val="25CE35B6"/>
    <w:rsid w:val="25E0E5CB"/>
    <w:rsid w:val="25E88810"/>
    <w:rsid w:val="25EF4581"/>
    <w:rsid w:val="25F5C981"/>
    <w:rsid w:val="260AA5DF"/>
    <w:rsid w:val="26251396"/>
    <w:rsid w:val="262EE885"/>
    <w:rsid w:val="26446740"/>
    <w:rsid w:val="264C8BE0"/>
    <w:rsid w:val="265009B3"/>
    <w:rsid w:val="2653B8C1"/>
    <w:rsid w:val="26566736"/>
    <w:rsid w:val="265D9D48"/>
    <w:rsid w:val="266B2A04"/>
    <w:rsid w:val="266FDAA5"/>
    <w:rsid w:val="26770F14"/>
    <w:rsid w:val="267AAB89"/>
    <w:rsid w:val="268B74ED"/>
    <w:rsid w:val="2693B37F"/>
    <w:rsid w:val="26956399"/>
    <w:rsid w:val="269A919A"/>
    <w:rsid w:val="269C524A"/>
    <w:rsid w:val="26D0FAE6"/>
    <w:rsid w:val="26D45D7D"/>
    <w:rsid w:val="26DBEBAB"/>
    <w:rsid w:val="26E5B1E9"/>
    <w:rsid w:val="26E773C2"/>
    <w:rsid w:val="26E83469"/>
    <w:rsid w:val="270F2396"/>
    <w:rsid w:val="271F3372"/>
    <w:rsid w:val="272131B0"/>
    <w:rsid w:val="272EF012"/>
    <w:rsid w:val="275AAE87"/>
    <w:rsid w:val="2767D143"/>
    <w:rsid w:val="276968F9"/>
    <w:rsid w:val="2770219D"/>
    <w:rsid w:val="27735A24"/>
    <w:rsid w:val="27832691"/>
    <w:rsid w:val="2783CB67"/>
    <w:rsid w:val="2791612D"/>
    <w:rsid w:val="27A0620B"/>
    <w:rsid w:val="27A25E9B"/>
    <w:rsid w:val="27A2B37E"/>
    <w:rsid w:val="27A67549"/>
    <w:rsid w:val="27A827E2"/>
    <w:rsid w:val="27B959B8"/>
    <w:rsid w:val="27D32FF3"/>
    <w:rsid w:val="27D9DBF8"/>
    <w:rsid w:val="27E9CCF4"/>
    <w:rsid w:val="280C2DA5"/>
    <w:rsid w:val="28293953"/>
    <w:rsid w:val="283CC8EF"/>
    <w:rsid w:val="28414E5D"/>
    <w:rsid w:val="2868CA39"/>
    <w:rsid w:val="2879BEA3"/>
    <w:rsid w:val="2885D72A"/>
    <w:rsid w:val="289B16D3"/>
    <w:rsid w:val="28CCDA6A"/>
    <w:rsid w:val="28CD98F3"/>
    <w:rsid w:val="28D12379"/>
    <w:rsid w:val="28F39B5B"/>
    <w:rsid w:val="2941F609"/>
    <w:rsid w:val="297D3FA3"/>
    <w:rsid w:val="29802B58"/>
    <w:rsid w:val="2987105C"/>
    <w:rsid w:val="299000A9"/>
    <w:rsid w:val="29910AAE"/>
    <w:rsid w:val="299EF9EA"/>
    <w:rsid w:val="299F9B76"/>
    <w:rsid w:val="29A00846"/>
    <w:rsid w:val="29A4AD23"/>
    <w:rsid w:val="29A910B9"/>
    <w:rsid w:val="29ACE205"/>
    <w:rsid w:val="29B3802A"/>
    <w:rsid w:val="29C1DC27"/>
    <w:rsid w:val="29C352BA"/>
    <w:rsid w:val="29C3E104"/>
    <w:rsid w:val="29DDC610"/>
    <w:rsid w:val="29E05903"/>
    <w:rsid w:val="29E6DCD3"/>
    <w:rsid w:val="2A100BCF"/>
    <w:rsid w:val="2A176BDD"/>
    <w:rsid w:val="2A17E7BB"/>
    <w:rsid w:val="2A1B2541"/>
    <w:rsid w:val="2A1EA63B"/>
    <w:rsid w:val="2A44C95D"/>
    <w:rsid w:val="2A65969E"/>
    <w:rsid w:val="2A6C61C1"/>
    <w:rsid w:val="2A6DCE16"/>
    <w:rsid w:val="2A7D0A48"/>
    <w:rsid w:val="2A7D2705"/>
    <w:rsid w:val="2A8A2BD3"/>
    <w:rsid w:val="2A8B3C76"/>
    <w:rsid w:val="2A9E9D99"/>
    <w:rsid w:val="2A9EB903"/>
    <w:rsid w:val="2AA99D24"/>
    <w:rsid w:val="2AAA9356"/>
    <w:rsid w:val="2AD1E9FC"/>
    <w:rsid w:val="2ADD3018"/>
    <w:rsid w:val="2AE69B09"/>
    <w:rsid w:val="2AFADF86"/>
    <w:rsid w:val="2B0422B4"/>
    <w:rsid w:val="2B11506D"/>
    <w:rsid w:val="2B121393"/>
    <w:rsid w:val="2B13654D"/>
    <w:rsid w:val="2B48EFED"/>
    <w:rsid w:val="2B53FBA1"/>
    <w:rsid w:val="2B54DA60"/>
    <w:rsid w:val="2B5B3EE7"/>
    <w:rsid w:val="2B5B719F"/>
    <w:rsid w:val="2B5BA510"/>
    <w:rsid w:val="2B5C70B4"/>
    <w:rsid w:val="2B5CC7A0"/>
    <w:rsid w:val="2B65F599"/>
    <w:rsid w:val="2B6E02BD"/>
    <w:rsid w:val="2B8A5D0A"/>
    <w:rsid w:val="2B9FFAAF"/>
    <w:rsid w:val="2BA15F18"/>
    <w:rsid w:val="2BAB3171"/>
    <w:rsid w:val="2BC3EA91"/>
    <w:rsid w:val="2BCBE347"/>
    <w:rsid w:val="2BCD08BC"/>
    <w:rsid w:val="2BD80E54"/>
    <w:rsid w:val="2BD81DE5"/>
    <w:rsid w:val="2BE62B26"/>
    <w:rsid w:val="2BE71678"/>
    <w:rsid w:val="2BF07878"/>
    <w:rsid w:val="2BF6CD25"/>
    <w:rsid w:val="2BF74E2F"/>
    <w:rsid w:val="2C12D534"/>
    <w:rsid w:val="2C1684CD"/>
    <w:rsid w:val="2C2E846A"/>
    <w:rsid w:val="2C3C124D"/>
    <w:rsid w:val="2C5DC5AE"/>
    <w:rsid w:val="2C7DE01D"/>
    <w:rsid w:val="2C7E8EF9"/>
    <w:rsid w:val="2C82D84B"/>
    <w:rsid w:val="2C8446AC"/>
    <w:rsid w:val="2C85CBF8"/>
    <w:rsid w:val="2C972A76"/>
    <w:rsid w:val="2CB0239E"/>
    <w:rsid w:val="2CBCC605"/>
    <w:rsid w:val="2CC40501"/>
    <w:rsid w:val="2CC8BB98"/>
    <w:rsid w:val="2CC9876B"/>
    <w:rsid w:val="2CD12A52"/>
    <w:rsid w:val="2CE6E605"/>
    <w:rsid w:val="2CE9E68E"/>
    <w:rsid w:val="2D1523FA"/>
    <w:rsid w:val="2D1DE801"/>
    <w:rsid w:val="2D1EE642"/>
    <w:rsid w:val="2D1F0DF4"/>
    <w:rsid w:val="2D228D47"/>
    <w:rsid w:val="2D284E8C"/>
    <w:rsid w:val="2D3CF778"/>
    <w:rsid w:val="2D416524"/>
    <w:rsid w:val="2D44AA04"/>
    <w:rsid w:val="2D46A6BE"/>
    <w:rsid w:val="2D48C258"/>
    <w:rsid w:val="2D52F393"/>
    <w:rsid w:val="2D58B407"/>
    <w:rsid w:val="2D5BE2B8"/>
    <w:rsid w:val="2D659259"/>
    <w:rsid w:val="2D757786"/>
    <w:rsid w:val="2D7F7150"/>
    <w:rsid w:val="2D83CF6E"/>
    <w:rsid w:val="2D90C0B0"/>
    <w:rsid w:val="2DACAAAF"/>
    <w:rsid w:val="2DC2FF9F"/>
    <w:rsid w:val="2DC65AD4"/>
    <w:rsid w:val="2DE67C04"/>
    <w:rsid w:val="2DF51B64"/>
    <w:rsid w:val="2DF81DB3"/>
    <w:rsid w:val="2E17AF24"/>
    <w:rsid w:val="2E2C7202"/>
    <w:rsid w:val="2E40ED7A"/>
    <w:rsid w:val="2E48B323"/>
    <w:rsid w:val="2E5FFF5B"/>
    <w:rsid w:val="2E6014D2"/>
    <w:rsid w:val="2E6967E6"/>
    <w:rsid w:val="2EA72859"/>
    <w:rsid w:val="2EAEDF11"/>
    <w:rsid w:val="2ED79B71"/>
    <w:rsid w:val="2EDBC6D7"/>
    <w:rsid w:val="2EDDF1DD"/>
    <w:rsid w:val="2EED43E6"/>
    <w:rsid w:val="2F0BB9D5"/>
    <w:rsid w:val="2F2425D7"/>
    <w:rsid w:val="2F346152"/>
    <w:rsid w:val="2F3547E5"/>
    <w:rsid w:val="2F36391B"/>
    <w:rsid w:val="2F3991C6"/>
    <w:rsid w:val="2F3C7616"/>
    <w:rsid w:val="2F45DA74"/>
    <w:rsid w:val="2F54EA3C"/>
    <w:rsid w:val="2F714595"/>
    <w:rsid w:val="2F933629"/>
    <w:rsid w:val="2FB2CD7F"/>
    <w:rsid w:val="2FB5C0BF"/>
    <w:rsid w:val="2FC28EDD"/>
    <w:rsid w:val="2FC991C7"/>
    <w:rsid w:val="2FCB8530"/>
    <w:rsid w:val="2FCDC6DC"/>
    <w:rsid w:val="2FD2A0EE"/>
    <w:rsid w:val="2FD3A16A"/>
    <w:rsid w:val="2FDDF2F8"/>
    <w:rsid w:val="2FE45C46"/>
    <w:rsid w:val="2FF6970D"/>
    <w:rsid w:val="300B212E"/>
    <w:rsid w:val="301037ED"/>
    <w:rsid w:val="3037EFCB"/>
    <w:rsid w:val="304B87EE"/>
    <w:rsid w:val="304BBC13"/>
    <w:rsid w:val="3084B117"/>
    <w:rsid w:val="30B0A208"/>
    <w:rsid w:val="30CD1BEE"/>
    <w:rsid w:val="30E799E1"/>
    <w:rsid w:val="30F3776C"/>
    <w:rsid w:val="31099272"/>
    <w:rsid w:val="312FBE75"/>
    <w:rsid w:val="3138EC86"/>
    <w:rsid w:val="313AAAF0"/>
    <w:rsid w:val="314D578F"/>
    <w:rsid w:val="31540F70"/>
    <w:rsid w:val="3158AFAE"/>
    <w:rsid w:val="31A71F6B"/>
    <w:rsid w:val="31A783A1"/>
    <w:rsid w:val="31B16A71"/>
    <w:rsid w:val="31B5E2F1"/>
    <w:rsid w:val="31BA9BEC"/>
    <w:rsid w:val="31D6151A"/>
    <w:rsid w:val="31EF350B"/>
    <w:rsid w:val="31F0C57B"/>
    <w:rsid w:val="3201D7C4"/>
    <w:rsid w:val="320A3580"/>
    <w:rsid w:val="3211E41F"/>
    <w:rsid w:val="3212710E"/>
    <w:rsid w:val="321606B6"/>
    <w:rsid w:val="3220B4EF"/>
    <w:rsid w:val="32288779"/>
    <w:rsid w:val="3230163D"/>
    <w:rsid w:val="3235CCAC"/>
    <w:rsid w:val="325023DF"/>
    <w:rsid w:val="325032CC"/>
    <w:rsid w:val="32508D05"/>
    <w:rsid w:val="325CBE29"/>
    <w:rsid w:val="32606C6F"/>
    <w:rsid w:val="3260FE36"/>
    <w:rsid w:val="32771D11"/>
    <w:rsid w:val="3281A334"/>
    <w:rsid w:val="32942895"/>
    <w:rsid w:val="329C6B53"/>
    <w:rsid w:val="329DC5EE"/>
    <w:rsid w:val="32AF8853"/>
    <w:rsid w:val="32B369CB"/>
    <w:rsid w:val="32BC09C4"/>
    <w:rsid w:val="32BE0F3B"/>
    <w:rsid w:val="32C140E5"/>
    <w:rsid w:val="32C9D7B4"/>
    <w:rsid w:val="32D6F462"/>
    <w:rsid w:val="32D88491"/>
    <w:rsid w:val="32DB08A0"/>
    <w:rsid w:val="32EEAEBD"/>
    <w:rsid w:val="33013289"/>
    <w:rsid w:val="331CE779"/>
    <w:rsid w:val="332E74FE"/>
    <w:rsid w:val="332F0138"/>
    <w:rsid w:val="33339A8D"/>
    <w:rsid w:val="333F6FB7"/>
    <w:rsid w:val="3341ACCF"/>
    <w:rsid w:val="335755B3"/>
    <w:rsid w:val="335C7900"/>
    <w:rsid w:val="33644996"/>
    <w:rsid w:val="336F3CB3"/>
    <w:rsid w:val="3382B13D"/>
    <w:rsid w:val="33833A11"/>
    <w:rsid w:val="33887F85"/>
    <w:rsid w:val="338D6EDA"/>
    <w:rsid w:val="339BB89D"/>
    <w:rsid w:val="339EBF82"/>
    <w:rsid w:val="33A71895"/>
    <w:rsid w:val="33AF709B"/>
    <w:rsid w:val="33B9D6E6"/>
    <w:rsid w:val="33BA1AFC"/>
    <w:rsid w:val="33BC51D9"/>
    <w:rsid w:val="33C0D75B"/>
    <w:rsid w:val="33C1E490"/>
    <w:rsid w:val="33CCD432"/>
    <w:rsid w:val="33CE549B"/>
    <w:rsid w:val="33F66B12"/>
    <w:rsid w:val="34042EE0"/>
    <w:rsid w:val="3406208E"/>
    <w:rsid w:val="34289C97"/>
    <w:rsid w:val="342C998F"/>
    <w:rsid w:val="342E3B22"/>
    <w:rsid w:val="342E5962"/>
    <w:rsid w:val="34367506"/>
    <w:rsid w:val="344F979C"/>
    <w:rsid w:val="3454FC24"/>
    <w:rsid w:val="34730932"/>
    <w:rsid w:val="34809381"/>
    <w:rsid w:val="348D3D8C"/>
    <w:rsid w:val="3495E482"/>
    <w:rsid w:val="34CACE62"/>
    <w:rsid w:val="34D105B1"/>
    <w:rsid w:val="34D1A3C0"/>
    <w:rsid w:val="34E0B451"/>
    <w:rsid w:val="35051A3F"/>
    <w:rsid w:val="350B93FB"/>
    <w:rsid w:val="350BB9BF"/>
    <w:rsid w:val="350F7C55"/>
    <w:rsid w:val="3524C375"/>
    <w:rsid w:val="352A28BB"/>
    <w:rsid w:val="3538AFC5"/>
    <w:rsid w:val="3546A8C4"/>
    <w:rsid w:val="3546DCF5"/>
    <w:rsid w:val="354A73F7"/>
    <w:rsid w:val="355A9ADA"/>
    <w:rsid w:val="357E3261"/>
    <w:rsid w:val="3591E3A1"/>
    <w:rsid w:val="35945EEB"/>
    <w:rsid w:val="359B3E48"/>
    <w:rsid w:val="35AB905C"/>
    <w:rsid w:val="35B518EB"/>
    <w:rsid w:val="35BC3E53"/>
    <w:rsid w:val="35C51CB1"/>
    <w:rsid w:val="35D093E2"/>
    <w:rsid w:val="35D8C10B"/>
    <w:rsid w:val="35DEDC21"/>
    <w:rsid w:val="35E11AC9"/>
    <w:rsid w:val="36236F04"/>
    <w:rsid w:val="3628B638"/>
    <w:rsid w:val="3638A71C"/>
    <w:rsid w:val="364DAAE7"/>
    <w:rsid w:val="365570E2"/>
    <w:rsid w:val="36630168"/>
    <w:rsid w:val="366D0F18"/>
    <w:rsid w:val="367AA7DA"/>
    <w:rsid w:val="367D3A4C"/>
    <w:rsid w:val="3685FE6F"/>
    <w:rsid w:val="368BD940"/>
    <w:rsid w:val="36953CD2"/>
    <w:rsid w:val="36A9863D"/>
    <w:rsid w:val="36B28BF7"/>
    <w:rsid w:val="36E245E6"/>
    <w:rsid w:val="36FDA11F"/>
    <w:rsid w:val="371A1B75"/>
    <w:rsid w:val="3728E282"/>
    <w:rsid w:val="373FF523"/>
    <w:rsid w:val="37413B66"/>
    <w:rsid w:val="374760BD"/>
    <w:rsid w:val="37482AED"/>
    <w:rsid w:val="3759F070"/>
    <w:rsid w:val="375C2C36"/>
    <w:rsid w:val="3760678B"/>
    <w:rsid w:val="377918A7"/>
    <w:rsid w:val="379E382A"/>
    <w:rsid w:val="37A6036C"/>
    <w:rsid w:val="37B9A10E"/>
    <w:rsid w:val="37CEE4CE"/>
    <w:rsid w:val="37D67FDA"/>
    <w:rsid w:val="37D70539"/>
    <w:rsid w:val="37D9470C"/>
    <w:rsid w:val="37DA9F29"/>
    <w:rsid w:val="37EF3304"/>
    <w:rsid w:val="38117C30"/>
    <w:rsid w:val="381E7EB6"/>
    <w:rsid w:val="3845569E"/>
    <w:rsid w:val="3856527A"/>
    <w:rsid w:val="385E78D7"/>
    <w:rsid w:val="38721AD4"/>
    <w:rsid w:val="388B086B"/>
    <w:rsid w:val="3898B489"/>
    <w:rsid w:val="38A41F78"/>
    <w:rsid w:val="38AD8FF2"/>
    <w:rsid w:val="38B97979"/>
    <w:rsid w:val="38CBFFAD"/>
    <w:rsid w:val="38D49FA3"/>
    <w:rsid w:val="38DB8197"/>
    <w:rsid w:val="38DC3B7D"/>
    <w:rsid w:val="38DD3893"/>
    <w:rsid w:val="38EC043C"/>
    <w:rsid w:val="38FFBDA9"/>
    <w:rsid w:val="39014218"/>
    <w:rsid w:val="3901C74A"/>
    <w:rsid w:val="390CD583"/>
    <w:rsid w:val="3910D80D"/>
    <w:rsid w:val="3931D185"/>
    <w:rsid w:val="39364C9C"/>
    <w:rsid w:val="394EBF2F"/>
    <w:rsid w:val="395484A1"/>
    <w:rsid w:val="396056FA"/>
    <w:rsid w:val="39615B53"/>
    <w:rsid w:val="396DA238"/>
    <w:rsid w:val="397A534E"/>
    <w:rsid w:val="398AD6BB"/>
    <w:rsid w:val="39948BBE"/>
    <w:rsid w:val="3996AB48"/>
    <w:rsid w:val="39A8A647"/>
    <w:rsid w:val="39B408CE"/>
    <w:rsid w:val="39BD9F31"/>
    <w:rsid w:val="39C00373"/>
    <w:rsid w:val="39CF635A"/>
    <w:rsid w:val="39D8CA64"/>
    <w:rsid w:val="39E1E338"/>
    <w:rsid w:val="39F1BBDC"/>
    <w:rsid w:val="39F58B8B"/>
    <w:rsid w:val="3A0638EC"/>
    <w:rsid w:val="3A089F30"/>
    <w:rsid w:val="3A247E81"/>
    <w:rsid w:val="3A2B2917"/>
    <w:rsid w:val="3A2B68B5"/>
    <w:rsid w:val="3A4097E3"/>
    <w:rsid w:val="3A66D87E"/>
    <w:rsid w:val="3A78C3F0"/>
    <w:rsid w:val="3A8C0983"/>
    <w:rsid w:val="3A8FAF76"/>
    <w:rsid w:val="3AB04880"/>
    <w:rsid w:val="3ABB36E9"/>
    <w:rsid w:val="3ABC804B"/>
    <w:rsid w:val="3ABD3C46"/>
    <w:rsid w:val="3AD88CE8"/>
    <w:rsid w:val="3AE793E5"/>
    <w:rsid w:val="3AE7ACCD"/>
    <w:rsid w:val="3AEE41DB"/>
    <w:rsid w:val="3AF108FB"/>
    <w:rsid w:val="3B0F184E"/>
    <w:rsid w:val="3B0FD2E4"/>
    <w:rsid w:val="3B14499B"/>
    <w:rsid w:val="3B25B9B8"/>
    <w:rsid w:val="3B33661E"/>
    <w:rsid w:val="3B3CAC26"/>
    <w:rsid w:val="3B51A4D9"/>
    <w:rsid w:val="3B596F92"/>
    <w:rsid w:val="3B646787"/>
    <w:rsid w:val="3B6EEBAE"/>
    <w:rsid w:val="3B72EBB0"/>
    <w:rsid w:val="3B7EEB62"/>
    <w:rsid w:val="3B8E7AE4"/>
    <w:rsid w:val="3BB49CF6"/>
    <w:rsid w:val="3BCABDBD"/>
    <w:rsid w:val="3BD0BF8F"/>
    <w:rsid w:val="3BD0D3FE"/>
    <w:rsid w:val="3BDD7115"/>
    <w:rsid w:val="3C076BE1"/>
    <w:rsid w:val="3C0B8034"/>
    <w:rsid w:val="3C143936"/>
    <w:rsid w:val="3C1AF2E1"/>
    <w:rsid w:val="3C21975E"/>
    <w:rsid w:val="3C2DFEA0"/>
    <w:rsid w:val="3C3089B7"/>
    <w:rsid w:val="3C433BC2"/>
    <w:rsid w:val="3C4CECA0"/>
    <w:rsid w:val="3C5885A9"/>
    <w:rsid w:val="3C58B3ED"/>
    <w:rsid w:val="3C6DED5E"/>
    <w:rsid w:val="3C718156"/>
    <w:rsid w:val="3C781C38"/>
    <w:rsid w:val="3C8345CF"/>
    <w:rsid w:val="3C9443C7"/>
    <w:rsid w:val="3CABA345"/>
    <w:rsid w:val="3CB06AD6"/>
    <w:rsid w:val="3CB1E678"/>
    <w:rsid w:val="3CBDB180"/>
    <w:rsid w:val="3CBF1CA4"/>
    <w:rsid w:val="3CC997CC"/>
    <w:rsid w:val="3CD05666"/>
    <w:rsid w:val="3CE96300"/>
    <w:rsid w:val="3CEC4270"/>
    <w:rsid w:val="3CFDD9F3"/>
    <w:rsid w:val="3D023E01"/>
    <w:rsid w:val="3D061DD8"/>
    <w:rsid w:val="3D14795B"/>
    <w:rsid w:val="3D22A5EE"/>
    <w:rsid w:val="3D2D3CA6"/>
    <w:rsid w:val="3D337714"/>
    <w:rsid w:val="3D3FFC50"/>
    <w:rsid w:val="3D4A8E03"/>
    <w:rsid w:val="3D4EDFB2"/>
    <w:rsid w:val="3D514896"/>
    <w:rsid w:val="3D68C6D6"/>
    <w:rsid w:val="3D733151"/>
    <w:rsid w:val="3D80C6E0"/>
    <w:rsid w:val="3D952337"/>
    <w:rsid w:val="3D989C81"/>
    <w:rsid w:val="3DA829D8"/>
    <w:rsid w:val="3DB00997"/>
    <w:rsid w:val="3DB8B650"/>
    <w:rsid w:val="3DBB785A"/>
    <w:rsid w:val="3DD0D51F"/>
    <w:rsid w:val="3DDFA8E7"/>
    <w:rsid w:val="3DEE6B35"/>
    <w:rsid w:val="3DF0C1DF"/>
    <w:rsid w:val="3DF4936A"/>
    <w:rsid w:val="3DF84149"/>
    <w:rsid w:val="3DFA917E"/>
    <w:rsid w:val="3E017DF7"/>
    <w:rsid w:val="3E0C5829"/>
    <w:rsid w:val="3E0E592B"/>
    <w:rsid w:val="3E1F4D8F"/>
    <w:rsid w:val="3E33C81D"/>
    <w:rsid w:val="3E3D4899"/>
    <w:rsid w:val="3E40F6DE"/>
    <w:rsid w:val="3E43E6C1"/>
    <w:rsid w:val="3E5668FC"/>
    <w:rsid w:val="3E5BCF76"/>
    <w:rsid w:val="3E69A573"/>
    <w:rsid w:val="3E77E7F7"/>
    <w:rsid w:val="3E8A8382"/>
    <w:rsid w:val="3E937068"/>
    <w:rsid w:val="3E956900"/>
    <w:rsid w:val="3EB49822"/>
    <w:rsid w:val="3EBAF026"/>
    <w:rsid w:val="3EC617C0"/>
    <w:rsid w:val="3ECD754F"/>
    <w:rsid w:val="3ED2C4C1"/>
    <w:rsid w:val="3EF0FA39"/>
    <w:rsid w:val="3F36E8E3"/>
    <w:rsid w:val="3F5272A2"/>
    <w:rsid w:val="3F6B0E1F"/>
    <w:rsid w:val="3F82D9E4"/>
    <w:rsid w:val="3F94C25E"/>
    <w:rsid w:val="3F96953E"/>
    <w:rsid w:val="3F9CF41C"/>
    <w:rsid w:val="3F9F1D6D"/>
    <w:rsid w:val="3FAF7474"/>
    <w:rsid w:val="3FBD11C6"/>
    <w:rsid w:val="3FBDA48A"/>
    <w:rsid w:val="3FC10375"/>
    <w:rsid w:val="3FC6F6B0"/>
    <w:rsid w:val="3FE0DD53"/>
    <w:rsid w:val="3FE7883D"/>
    <w:rsid w:val="3FEC4E37"/>
    <w:rsid w:val="3FF03B2A"/>
    <w:rsid w:val="3FF1A045"/>
    <w:rsid w:val="3FFBE7E3"/>
    <w:rsid w:val="3FFCE5F2"/>
    <w:rsid w:val="400A6367"/>
    <w:rsid w:val="400AD1B0"/>
    <w:rsid w:val="400DE5DD"/>
    <w:rsid w:val="40146330"/>
    <w:rsid w:val="403E480F"/>
    <w:rsid w:val="40643310"/>
    <w:rsid w:val="40676F1D"/>
    <w:rsid w:val="407A0DB2"/>
    <w:rsid w:val="407EA833"/>
    <w:rsid w:val="408028B6"/>
    <w:rsid w:val="4084D747"/>
    <w:rsid w:val="4087CC35"/>
    <w:rsid w:val="408B14E5"/>
    <w:rsid w:val="4098A7BA"/>
    <w:rsid w:val="40A06798"/>
    <w:rsid w:val="40AC8A0A"/>
    <w:rsid w:val="40BCB43C"/>
    <w:rsid w:val="40C3119E"/>
    <w:rsid w:val="40E38901"/>
    <w:rsid w:val="40E65D61"/>
    <w:rsid w:val="40ED305D"/>
    <w:rsid w:val="40F286FA"/>
    <w:rsid w:val="41077B4B"/>
    <w:rsid w:val="4108B7CD"/>
    <w:rsid w:val="411680F7"/>
    <w:rsid w:val="411AD666"/>
    <w:rsid w:val="4131A778"/>
    <w:rsid w:val="41387AD1"/>
    <w:rsid w:val="4148E30C"/>
    <w:rsid w:val="414D2B84"/>
    <w:rsid w:val="41557DB1"/>
    <w:rsid w:val="416C4924"/>
    <w:rsid w:val="41716CF0"/>
    <w:rsid w:val="417F1468"/>
    <w:rsid w:val="418D12F4"/>
    <w:rsid w:val="41905CD7"/>
    <w:rsid w:val="41B379D7"/>
    <w:rsid w:val="41B4D8F3"/>
    <w:rsid w:val="41C6DD01"/>
    <w:rsid w:val="41D52670"/>
    <w:rsid w:val="41D8801E"/>
    <w:rsid w:val="41E22D34"/>
    <w:rsid w:val="41ECB4EF"/>
    <w:rsid w:val="41FCC0D6"/>
    <w:rsid w:val="4211BC6E"/>
    <w:rsid w:val="42294DF5"/>
    <w:rsid w:val="4229E8AC"/>
    <w:rsid w:val="4230F1C7"/>
    <w:rsid w:val="42322E02"/>
    <w:rsid w:val="42399609"/>
    <w:rsid w:val="423C37F9"/>
    <w:rsid w:val="424168B6"/>
    <w:rsid w:val="42514384"/>
    <w:rsid w:val="426010DC"/>
    <w:rsid w:val="426491DF"/>
    <w:rsid w:val="426D6F65"/>
    <w:rsid w:val="427E4B59"/>
    <w:rsid w:val="428A3B5C"/>
    <w:rsid w:val="428AA6C5"/>
    <w:rsid w:val="428B80DA"/>
    <w:rsid w:val="42A949DE"/>
    <w:rsid w:val="42A94B73"/>
    <w:rsid w:val="42B09716"/>
    <w:rsid w:val="42B8ECAF"/>
    <w:rsid w:val="42BBB567"/>
    <w:rsid w:val="42C5F57D"/>
    <w:rsid w:val="42CCCA00"/>
    <w:rsid w:val="42E376D7"/>
    <w:rsid w:val="42ECE2EE"/>
    <w:rsid w:val="42ED321A"/>
    <w:rsid w:val="43073940"/>
    <w:rsid w:val="430B8593"/>
    <w:rsid w:val="43102B1F"/>
    <w:rsid w:val="43148808"/>
    <w:rsid w:val="43187CDC"/>
    <w:rsid w:val="431ACB8D"/>
    <w:rsid w:val="431AE4C9"/>
    <w:rsid w:val="43210DCC"/>
    <w:rsid w:val="4321CBA9"/>
    <w:rsid w:val="4322FA99"/>
    <w:rsid w:val="43251308"/>
    <w:rsid w:val="4330BFF3"/>
    <w:rsid w:val="434F76F2"/>
    <w:rsid w:val="43550CBD"/>
    <w:rsid w:val="43581777"/>
    <w:rsid w:val="43879ECE"/>
    <w:rsid w:val="43913F34"/>
    <w:rsid w:val="43948CAA"/>
    <w:rsid w:val="439535BA"/>
    <w:rsid w:val="43B48406"/>
    <w:rsid w:val="43BF755F"/>
    <w:rsid w:val="43C8C4F0"/>
    <w:rsid w:val="43CC9983"/>
    <w:rsid w:val="43D60042"/>
    <w:rsid w:val="43DEE9E7"/>
    <w:rsid w:val="43DFF5E0"/>
    <w:rsid w:val="43E172CB"/>
    <w:rsid w:val="43F304DE"/>
    <w:rsid w:val="43F62A72"/>
    <w:rsid w:val="43FA1B90"/>
    <w:rsid w:val="43FED1A6"/>
    <w:rsid w:val="441F4B1B"/>
    <w:rsid w:val="44397EBE"/>
    <w:rsid w:val="443E7F42"/>
    <w:rsid w:val="445573C8"/>
    <w:rsid w:val="44633C8F"/>
    <w:rsid w:val="4474633C"/>
    <w:rsid w:val="44759D62"/>
    <w:rsid w:val="4483B0C7"/>
    <w:rsid w:val="44847A1F"/>
    <w:rsid w:val="44975597"/>
    <w:rsid w:val="44A3541D"/>
    <w:rsid w:val="44ABFB80"/>
    <w:rsid w:val="44B22E6F"/>
    <w:rsid w:val="44B292B7"/>
    <w:rsid w:val="44C87DE3"/>
    <w:rsid w:val="44CA4EED"/>
    <w:rsid w:val="44CF08A6"/>
    <w:rsid w:val="44D42501"/>
    <w:rsid w:val="450C6A8C"/>
    <w:rsid w:val="45173E27"/>
    <w:rsid w:val="451C05DF"/>
    <w:rsid w:val="45227C4E"/>
    <w:rsid w:val="45268F02"/>
    <w:rsid w:val="452B50C1"/>
    <w:rsid w:val="4533FCF1"/>
    <w:rsid w:val="453833DA"/>
    <w:rsid w:val="454449C7"/>
    <w:rsid w:val="45492B38"/>
    <w:rsid w:val="4551FC17"/>
    <w:rsid w:val="455B45C0"/>
    <w:rsid w:val="456C3F5B"/>
    <w:rsid w:val="4571A003"/>
    <w:rsid w:val="457BC641"/>
    <w:rsid w:val="45843BA0"/>
    <w:rsid w:val="4590255F"/>
    <w:rsid w:val="45A367B7"/>
    <w:rsid w:val="45C0EB4D"/>
    <w:rsid w:val="45DA4FA3"/>
    <w:rsid w:val="45DA76C8"/>
    <w:rsid w:val="45F0717D"/>
    <w:rsid w:val="45F4AFF6"/>
    <w:rsid w:val="45F686B6"/>
    <w:rsid w:val="45F7801F"/>
    <w:rsid w:val="46219DE0"/>
    <w:rsid w:val="4621C999"/>
    <w:rsid w:val="46290ACA"/>
    <w:rsid w:val="462E36A3"/>
    <w:rsid w:val="46371DB0"/>
    <w:rsid w:val="464166EC"/>
    <w:rsid w:val="4642D3B3"/>
    <w:rsid w:val="464A18EC"/>
    <w:rsid w:val="466288CB"/>
    <w:rsid w:val="466AD907"/>
    <w:rsid w:val="467775D4"/>
    <w:rsid w:val="468BF40E"/>
    <w:rsid w:val="46AB3138"/>
    <w:rsid w:val="46AD8993"/>
    <w:rsid w:val="46B3B8E5"/>
    <w:rsid w:val="46C3D299"/>
    <w:rsid w:val="46C590F7"/>
    <w:rsid w:val="46CEDF7B"/>
    <w:rsid w:val="46F3C25A"/>
    <w:rsid w:val="46F4E980"/>
    <w:rsid w:val="46FB3BDC"/>
    <w:rsid w:val="470D7064"/>
    <w:rsid w:val="473B65FA"/>
    <w:rsid w:val="47445C2A"/>
    <w:rsid w:val="47473FF9"/>
    <w:rsid w:val="47575CCE"/>
    <w:rsid w:val="4758CBDA"/>
    <w:rsid w:val="476DF852"/>
    <w:rsid w:val="47745A29"/>
    <w:rsid w:val="4778E65A"/>
    <w:rsid w:val="477C0E4C"/>
    <w:rsid w:val="47803E43"/>
    <w:rsid w:val="4781DAF6"/>
    <w:rsid w:val="47875873"/>
    <w:rsid w:val="4799AF83"/>
    <w:rsid w:val="47B034F7"/>
    <w:rsid w:val="47C25F69"/>
    <w:rsid w:val="47D4AF9B"/>
    <w:rsid w:val="47EFB839"/>
    <w:rsid w:val="480F87A7"/>
    <w:rsid w:val="4815FC48"/>
    <w:rsid w:val="4821A687"/>
    <w:rsid w:val="48282E09"/>
    <w:rsid w:val="482C7731"/>
    <w:rsid w:val="48340D82"/>
    <w:rsid w:val="48352C21"/>
    <w:rsid w:val="4837B55B"/>
    <w:rsid w:val="483CDBDE"/>
    <w:rsid w:val="4846E6B6"/>
    <w:rsid w:val="485368D7"/>
    <w:rsid w:val="4859B50C"/>
    <w:rsid w:val="485F449C"/>
    <w:rsid w:val="4864A3A2"/>
    <w:rsid w:val="4865B141"/>
    <w:rsid w:val="486ABC78"/>
    <w:rsid w:val="4875D21F"/>
    <w:rsid w:val="4878826C"/>
    <w:rsid w:val="48790D5E"/>
    <w:rsid w:val="48980371"/>
    <w:rsid w:val="489D4A3A"/>
    <w:rsid w:val="48BC31FB"/>
    <w:rsid w:val="48BE636E"/>
    <w:rsid w:val="48C75B38"/>
    <w:rsid w:val="48C7C621"/>
    <w:rsid w:val="48CBD71D"/>
    <w:rsid w:val="48F00CF3"/>
    <w:rsid w:val="48F3F2B3"/>
    <w:rsid w:val="48FB7517"/>
    <w:rsid w:val="49008057"/>
    <w:rsid w:val="490454E5"/>
    <w:rsid w:val="4909C8B3"/>
    <w:rsid w:val="490E5ED4"/>
    <w:rsid w:val="4911F065"/>
    <w:rsid w:val="491C3E2A"/>
    <w:rsid w:val="4922BDDA"/>
    <w:rsid w:val="49357FE4"/>
    <w:rsid w:val="4936F5B0"/>
    <w:rsid w:val="493A057A"/>
    <w:rsid w:val="49416234"/>
    <w:rsid w:val="496091F1"/>
    <w:rsid w:val="4965DEEC"/>
    <w:rsid w:val="496F3563"/>
    <w:rsid w:val="496F7CC3"/>
    <w:rsid w:val="49730C66"/>
    <w:rsid w:val="49819604"/>
    <w:rsid w:val="4990F78B"/>
    <w:rsid w:val="49AC1EB6"/>
    <w:rsid w:val="49B032B0"/>
    <w:rsid w:val="49B238C5"/>
    <w:rsid w:val="49BC7A6F"/>
    <w:rsid w:val="49D4950F"/>
    <w:rsid w:val="49D532EE"/>
    <w:rsid w:val="4A03E303"/>
    <w:rsid w:val="4A0BFD73"/>
    <w:rsid w:val="4A215D69"/>
    <w:rsid w:val="4A27EDB5"/>
    <w:rsid w:val="4A2EB6E3"/>
    <w:rsid w:val="4A39661F"/>
    <w:rsid w:val="4A40D394"/>
    <w:rsid w:val="4A624FFF"/>
    <w:rsid w:val="4A76FC03"/>
    <w:rsid w:val="4A7EC1B5"/>
    <w:rsid w:val="4AA131E9"/>
    <w:rsid w:val="4AAE5D91"/>
    <w:rsid w:val="4AC59A4A"/>
    <w:rsid w:val="4ACA5B27"/>
    <w:rsid w:val="4AD14FA6"/>
    <w:rsid w:val="4AD5559A"/>
    <w:rsid w:val="4ADE8870"/>
    <w:rsid w:val="4AE2B121"/>
    <w:rsid w:val="4AE46562"/>
    <w:rsid w:val="4AF3D4A2"/>
    <w:rsid w:val="4B01B78A"/>
    <w:rsid w:val="4B1ACDEF"/>
    <w:rsid w:val="4B1B71C4"/>
    <w:rsid w:val="4B2BBE73"/>
    <w:rsid w:val="4B5066AE"/>
    <w:rsid w:val="4B5E6CF8"/>
    <w:rsid w:val="4B6CD00A"/>
    <w:rsid w:val="4B756396"/>
    <w:rsid w:val="4B8A16E4"/>
    <w:rsid w:val="4B8BAB72"/>
    <w:rsid w:val="4B8CCC5A"/>
    <w:rsid w:val="4B98C7DC"/>
    <w:rsid w:val="4B9E214A"/>
    <w:rsid w:val="4BA833F4"/>
    <w:rsid w:val="4BC38FA5"/>
    <w:rsid w:val="4BD53638"/>
    <w:rsid w:val="4BE374D7"/>
    <w:rsid w:val="4BEDA782"/>
    <w:rsid w:val="4BF45E04"/>
    <w:rsid w:val="4C1A9C45"/>
    <w:rsid w:val="4C4961ED"/>
    <w:rsid w:val="4C5B9823"/>
    <w:rsid w:val="4C5E78A3"/>
    <w:rsid w:val="4C606C00"/>
    <w:rsid w:val="4C640AC4"/>
    <w:rsid w:val="4C7223B2"/>
    <w:rsid w:val="4C833498"/>
    <w:rsid w:val="4C9D7FAE"/>
    <w:rsid w:val="4C9FA1E4"/>
    <w:rsid w:val="4CA2677C"/>
    <w:rsid w:val="4CAE71A5"/>
    <w:rsid w:val="4CB84C2F"/>
    <w:rsid w:val="4CBC07B6"/>
    <w:rsid w:val="4CBE4671"/>
    <w:rsid w:val="4CC9B495"/>
    <w:rsid w:val="4CDAC338"/>
    <w:rsid w:val="4CDE41F5"/>
    <w:rsid w:val="4CE247C2"/>
    <w:rsid w:val="4CE7D372"/>
    <w:rsid w:val="4CF3D54C"/>
    <w:rsid w:val="4CF7CB2C"/>
    <w:rsid w:val="4D0B9040"/>
    <w:rsid w:val="4D1D569C"/>
    <w:rsid w:val="4D1F45AD"/>
    <w:rsid w:val="4D584092"/>
    <w:rsid w:val="4D72F43B"/>
    <w:rsid w:val="4D86D826"/>
    <w:rsid w:val="4D9D0844"/>
    <w:rsid w:val="4DAC95C5"/>
    <w:rsid w:val="4DAF6FB0"/>
    <w:rsid w:val="4DCB1AFE"/>
    <w:rsid w:val="4DCBDED5"/>
    <w:rsid w:val="4DD4F776"/>
    <w:rsid w:val="4DF2AE7F"/>
    <w:rsid w:val="4DF74652"/>
    <w:rsid w:val="4E13183A"/>
    <w:rsid w:val="4E1D5C8F"/>
    <w:rsid w:val="4E208465"/>
    <w:rsid w:val="4E25F7A8"/>
    <w:rsid w:val="4E2A3BE2"/>
    <w:rsid w:val="4E63EFB1"/>
    <w:rsid w:val="4E817970"/>
    <w:rsid w:val="4E817BAB"/>
    <w:rsid w:val="4EA3A592"/>
    <w:rsid w:val="4EA3D9F5"/>
    <w:rsid w:val="4EA4C8B5"/>
    <w:rsid w:val="4EAB1146"/>
    <w:rsid w:val="4ECF3891"/>
    <w:rsid w:val="4EF4E402"/>
    <w:rsid w:val="4EF7FBA8"/>
    <w:rsid w:val="4F0AC72B"/>
    <w:rsid w:val="4F0DD106"/>
    <w:rsid w:val="4F18E5BE"/>
    <w:rsid w:val="4F1D15D0"/>
    <w:rsid w:val="4F29DF1A"/>
    <w:rsid w:val="4F3E129F"/>
    <w:rsid w:val="4F420327"/>
    <w:rsid w:val="4F45E2FA"/>
    <w:rsid w:val="4F554AB5"/>
    <w:rsid w:val="4F5B710E"/>
    <w:rsid w:val="4F69EB48"/>
    <w:rsid w:val="4F7E2DD9"/>
    <w:rsid w:val="4F8F1A1E"/>
    <w:rsid w:val="4F956D84"/>
    <w:rsid w:val="4FAE7A6A"/>
    <w:rsid w:val="4FB79730"/>
    <w:rsid w:val="4FDD3590"/>
    <w:rsid w:val="4FE640A6"/>
    <w:rsid w:val="4FFE359B"/>
    <w:rsid w:val="5002A888"/>
    <w:rsid w:val="5003ABC8"/>
    <w:rsid w:val="50175DDB"/>
    <w:rsid w:val="501E7DBD"/>
    <w:rsid w:val="50328A81"/>
    <w:rsid w:val="5042FEA3"/>
    <w:rsid w:val="504535F0"/>
    <w:rsid w:val="50467490"/>
    <w:rsid w:val="504BD165"/>
    <w:rsid w:val="50547379"/>
    <w:rsid w:val="505882F9"/>
    <w:rsid w:val="50602703"/>
    <w:rsid w:val="50720B27"/>
    <w:rsid w:val="5087DE23"/>
    <w:rsid w:val="508B805F"/>
    <w:rsid w:val="508D2D08"/>
    <w:rsid w:val="5092F1CE"/>
    <w:rsid w:val="50964C80"/>
    <w:rsid w:val="50A15F5C"/>
    <w:rsid w:val="50A79100"/>
    <w:rsid w:val="50B8EC53"/>
    <w:rsid w:val="50C22398"/>
    <w:rsid w:val="50C4E96E"/>
    <w:rsid w:val="50D67296"/>
    <w:rsid w:val="50F455AC"/>
    <w:rsid w:val="50F9E8FD"/>
    <w:rsid w:val="5104D2F0"/>
    <w:rsid w:val="51189646"/>
    <w:rsid w:val="512AEA7F"/>
    <w:rsid w:val="5138CA48"/>
    <w:rsid w:val="5138D92E"/>
    <w:rsid w:val="51694078"/>
    <w:rsid w:val="516D7047"/>
    <w:rsid w:val="5170F0D1"/>
    <w:rsid w:val="5186AD50"/>
    <w:rsid w:val="518B6899"/>
    <w:rsid w:val="519412B5"/>
    <w:rsid w:val="51953046"/>
    <w:rsid w:val="519E78E9"/>
    <w:rsid w:val="51C2525A"/>
    <w:rsid w:val="51C689EC"/>
    <w:rsid w:val="51CA1167"/>
    <w:rsid w:val="51D543BF"/>
    <w:rsid w:val="51D8E6F5"/>
    <w:rsid w:val="51DB7AB7"/>
    <w:rsid w:val="51DCB5BB"/>
    <w:rsid w:val="51DFB104"/>
    <w:rsid w:val="51EFAF5A"/>
    <w:rsid w:val="51F043DA"/>
    <w:rsid w:val="52002D96"/>
    <w:rsid w:val="5207EF12"/>
    <w:rsid w:val="5208D7B7"/>
    <w:rsid w:val="5216B910"/>
    <w:rsid w:val="521DBAC3"/>
    <w:rsid w:val="52223136"/>
    <w:rsid w:val="5222C949"/>
    <w:rsid w:val="522A1E75"/>
    <w:rsid w:val="524BB814"/>
    <w:rsid w:val="525209E4"/>
    <w:rsid w:val="52600A81"/>
    <w:rsid w:val="5264B007"/>
    <w:rsid w:val="5266B981"/>
    <w:rsid w:val="528F7D48"/>
    <w:rsid w:val="529460B0"/>
    <w:rsid w:val="529E496F"/>
    <w:rsid w:val="52B035DB"/>
    <w:rsid w:val="52B1D3E4"/>
    <w:rsid w:val="52B76639"/>
    <w:rsid w:val="52BC60C2"/>
    <w:rsid w:val="52BCA9A1"/>
    <w:rsid w:val="52F15A82"/>
    <w:rsid w:val="52F68F26"/>
    <w:rsid w:val="52FC6E03"/>
    <w:rsid w:val="530C75D8"/>
    <w:rsid w:val="53218085"/>
    <w:rsid w:val="532ABB43"/>
    <w:rsid w:val="532ACF6C"/>
    <w:rsid w:val="532DC829"/>
    <w:rsid w:val="532EE6A5"/>
    <w:rsid w:val="53360CBC"/>
    <w:rsid w:val="53394355"/>
    <w:rsid w:val="533A494A"/>
    <w:rsid w:val="533A4D53"/>
    <w:rsid w:val="533A6283"/>
    <w:rsid w:val="533EA132"/>
    <w:rsid w:val="5347168E"/>
    <w:rsid w:val="5361A967"/>
    <w:rsid w:val="5387BD30"/>
    <w:rsid w:val="538916EC"/>
    <w:rsid w:val="538A315D"/>
    <w:rsid w:val="538CB3D4"/>
    <w:rsid w:val="538CC477"/>
    <w:rsid w:val="5395B632"/>
    <w:rsid w:val="539C58A6"/>
    <w:rsid w:val="539E5624"/>
    <w:rsid w:val="53A9131A"/>
    <w:rsid w:val="53B2D6EB"/>
    <w:rsid w:val="53CDED42"/>
    <w:rsid w:val="53D3B2F7"/>
    <w:rsid w:val="53DDC0EC"/>
    <w:rsid w:val="53E75441"/>
    <w:rsid w:val="53F66518"/>
    <w:rsid w:val="54080CBC"/>
    <w:rsid w:val="54169B7A"/>
    <w:rsid w:val="541A1735"/>
    <w:rsid w:val="541B074C"/>
    <w:rsid w:val="542F1B36"/>
    <w:rsid w:val="543F2BFF"/>
    <w:rsid w:val="5445628B"/>
    <w:rsid w:val="544A6F13"/>
    <w:rsid w:val="544D3AE4"/>
    <w:rsid w:val="544DFFA0"/>
    <w:rsid w:val="544F0EF2"/>
    <w:rsid w:val="54504753"/>
    <w:rsid w:val="54570A89"/>
    <w:rsid w:val="545A5932"/>
    <w:rsid w:val="546466E2"/>
    <w:rsid w:val="546770B5"/>
    <w:rsid w:val="548BEAF9"/>
    <w:rsid w:val="5491370C"/>
    <w:rsid w:val="5496DF3E"/>
    <w:rsid w:val="54A14B5F"/>
    <w:rsid w:val="54A9AA41"/>
    <w:rsid w:val="54AF3DD8"/>
    <w:rsid w:val="54C13CBA"/>
    <w:rsid w:val="54CCDA46"/>
    <w:rsid w:val="54EB75A3"/>
    <w:rsid w:val="54F1B047"/>
    <w:rsid w:val="55000FF6"/>
    <w:rsid w:val="55046970"/>
    <w:rsid w:val="550508CD"/>
    <w:rsid w:val="55166CC2"/>
    <w:rsid w:val="5521321A"/>
    <w:rsid w:val="5527501C"/>
    <w:rsid w:val="552B6543"/>
    <w:rsid w:val="5530E562"/>
    <w:rsid w:val="5531FD04"/>
    <w:rsid w:val="553A79EB"/>
    <w:rsid w:val="553B520C"/>
    <w:rsid w:val="554F7948"/>
    <w:rsid w:val="558324A2"/>
    <w:rsid w:val="5583E69D"/>
    <w:rsid w:val="558F57F6"/>
    <w:rsid w:val="5597C1B2"/>
    <w:rsid w:val="55994ECE"/>
    <w:rsid w:val="55AFC3FD"/>
    <w:rsid w:val="55C97D08"/>
    <w:rsid w:val="55F0736D"/>
    <w:rsid w:val="55F2DAEA"/>
    <w:rsid w:val="55F69A2B"/>
    <w:rsid w:val="55F816EB"/>
    <w:rsid w:val="55FE1696"/>
    <w:rsid w:val="56027F32"/>
    <w:rsid w:val="5602A20D"/>
    <w:rsid w:val="560F5579"/>
    <w:rsid w:val="56149806"/>
    <w:rsid w:val="56169150"/>
    <w:rsid w:val="5616D951"/>
    <w:rsid w:val="56175B01"/>
    <w:rsid w:val="563376F9"/>
    <w:rsid w:val="56365159"/>
    <w:rsid w:val="565C2070"/>
    <w:rsid w:val="565D45BD"/>
    <w:rsid w:val="5664556B"/>
    <w:rsid w:val="5686192C"/>
    <w:rsid w:val="56A0B194"/>
    <w:rsid w:val="56BB75A1"/>
    <w:rsid w:val="56C45496"/>
    <w:rsid w:val="56C5AE8E"/>
    <w:rsid w:val="56CB0E03"/>
    <w:rsid w:val="56DA6E63"/>
    <w:rsid w:val="56F97533"/>
    <w:rsid w:val="570592AC"/>
    <w:rsid w:val="571A11AE"/>
    <w:rsid w:val="57339213"/>
    <w:rsid w:val="5734961D"/>
    <w:rsid w:val="5741FE0F"/>
    <w:rsid w:val="574A3629"/>
    <w:rsid w:val="57516725"/>
    <w:rsid w:val="57521CBC"/>
    <w:rsid w:val="57632330"/>
    <w:rsid w:val="5769E64F"/>
    <w:rsid w:val="576A634B"/>
    <w:rsid w:val="576E9BD3"/>
    <w:rsid w:val="57754316"/>
    <w:rsid w:val="5778EEB5"/>
    <w:rsid w:val="579377D8"/>
    <w:rsid w:val="5797400A"/>
    <w:rsid w:val="579D2803"/>
    <w:rsid w:val="57A5DD43"/>
    <w:rsid w:val="57AD2292"/>
    <w:rsid w:val="57CC1140"/>
    <w:rsid w:val="57D0C568"/>
    <w:rsid w:val="57D5B843"/>
    <w:rsid w:val="57F444BA"/>
    <w:rsid w:val="57F90D27"/>
    <w:rsid w:val="58048E68"/>
    <w:rsid w:val="5806CC34"/>
    <w:rsid w:val="580AB9F9"/>
    <w:rsid w:val="581F98D4"/>
    <w:rsid w:val="582B648B"/>
    <w:rsid w:val="58486496"/>
    <w:rsid w:val="5851681E"/>
    <w:rsid w:val="58520240"/>
    <w:rsid w:val="585AC378"/>
    <w:rsid w:val="585E4FB0"/>
    <w:rsid w:val="58880738"/>
    <w:rsid w:val="5890D145"/>
    <w:rsid w:val="5897170C"/>
    <w:rsid w:val="589F3E0A"/>
    <w:rsid w:val="58A28AA1"/>
    <w:rsid w:val="58BFF077"/>
    <w:rsid w:val="58CB68C3"/>
    <w:rsid w:val="58CF6274"/>
    <w:rsid w:val="58D9EDB2"/>
    <w:rsid w:val="58E045B3"/>
    <w:rsid w:val="58E7B0C2"/>
    <w:rsid w:val="5903E4C7"/>
    <w:rsid w:val="590A9133"/>
    <w:rsid w:val="590B45DF"/>
    <w:rsid w:val="59111FD1"/>
    <w:rsid w:val="5915F067"/>
    <w:rsid w:val="591B7D96"/>
    <w:rsid w:val="591ED6B0"/>
    <w:rsid w:val="59274741"/>
    <w:rsid w:val="593BCA71"/>
    <w:rsid w:val="5946E6D1"/>
    <w:rsid w:val="595163D8"/>
    <w:rsid w:val="59634C52"/>
    <w:rsid w:val="5964AE8B"/>
    <w:rsid w:val="59A28110"/>
    <w:rsid w:val="59AB5A73"/>
    <w:rsid w:val="59B38789"/>
    <w:rsid w:val="59B6B38C"/>
    <w:rsid w:val="59BD4C32"/>
    <w:rsid w:val="59C01E06"/>
    <w:rsid w:val="59C619A8"/>
    <w:rsid w:val="59D551C5"/>
    <w:rsid w:val="59E8A7D1"/>
    <w:rsid w:val="5A007D8E"/>
    <w:rsid w:val="5A0C5C84"/>
    <w:rsid w:val="5A1E45FC"/>
    <w:rsid w:val="5A2BF3EF"/>
    <w:rsid w:val="5A30A948"/>
    <w:rsid w:val="5A3F08F7"/>
    <w:rsid w:val="5A4092AA"/>
    <w:rsid w:val="5A49F7E8"/>
    <w:rsid w:val="5A67EA10"/>
    <w:rsid w:val="5A6A3534"/>
    <w:rsid w:val="5A6F0684"/>
    <w:rsid w:val="5A93679D"/>
    <w:rsid w:val="5A9E9345"/>
    <w:rsid w:val="5A9F4943"/>
    <w:rsid w:val="5AA2040D"/>
    <w:rsid w:val="5AA2A59C"/>
    <w:rsid w:val="5AB242B6"/>
    <w:rsid w:val="5AB37BA0"/>
    <w:rsid w:val="5ABAFBCD"/>
    <w:rsid w:val="5AC916E4"/>
    <w:rsid w:val="5AC99E3F"/>
    <w:rsid w:val="5ACE7737"/>
    <w:rsid w:val="5AE4AD49"/>
    <w:rsid w:val="5AE5E589"/>
    <w:rsid w:val="5AFEA8C5"/>
    <w:rsid w:val="5B06C4ED"/>
    <w:rsid w:val="5B070A7F"/>
    <w:rsid w:val="5B092E5E"/>
    <w:rsid w:val="5B1C68A3"/>
    <w:rsid w:val="5B24C2E5"/>
    <w:rsid w:val="5B29CC97"/>
    <w:rsid w:val="5B3FB319"/>
    <w:rsid w:val="5B3FF5C4"/>
    <w:rsid w:val="5B4407FE"/>
    <w:rsid w:val="5B4F0844"/>
    <w:rsid w:val="5B570CD5"/>
    <w:rsid w:val="5B605D6A"/>
    <w:rsid w:val="5B67856F"/>
    <w:rsid w:val="5B799B91"/>
    <w:rsid w:val="5B88A872"/>
    <w:rsid w:val="5B95BFE0"/>
    <w:rsid w:val="5B96AFD5"/>
    <w:rsid w:val="5BA45E2A"/>
    <w:rsid w:val="5C1D7833"/>
    <w:rsid w:val="5C21AD5F"/>
    <w:rsid w:val="5C2C828A"/>
    <w:rsid w:val="5C2F088A"/>
    <w:rsid w:val="5C4E09C7"/>
    <w:rsid w:val="5C7B4CFE"/>
    <w:rsid w:val="5C8396DF"/>
    <w:rsid w:val="5C8539A0"/>
    <w:rsid w:val="5C8A5575"/>
    <w:rsid w:val="5CA6FD5E"/>
    <w:rsid w:val="5CA8CAB9"/>
    <w:rsid w:val="5CA946BC"/>
    <w:rsid w:val="5CAA6AF6"/>
    <w:rsid w:val="5CAE371C"/>
    <w:rsid w:val="5CC3BCDE"/>
    <w:rsid w:val="5CC8B3AD"/>
    <w:rsid w:val="5CCA883D"/>
    <w:rsid w:val="5CD463D4"/>
    <w:rsid w:val="5CDCDA2E"/>
    <w:rsid w:val="5CE20F3F"/>
    <w:rsid w:val="5CE9DD3B"/>
    <w:rsid w:val="5CEC4D45"/>
    <w:rsid w:val="5CF76B77"/>
    <w:rsid w:val="5CF895D8"/>
    <w:rsid w:val="5D103CBB"/>
    <w:rsid w:val="5D153F72"/>
    <w:rsid w:val="5D293908"/>
    <w:rsid w:val="5D362613"/>
    <w:rsid w:val="5D57A7D6"/>
    <w:rsid w:val="5D657D20"/>
    <w:rsid w:val="5D715C75"/>
    <w:rsid w:val="5D7B0CE5"/>
    <w:rsid w:val="5D8140CC"/>
    <w:rsid w:val="5D981A17"/>
    <w:rsid w:val="5DAD5ED5"/>
    <w:rsid w:val="5DB6111F"/>
    <w:rsid w:val="5DC1F47D"/>
    <w:rsid w:val="5DC4766B"/>
    <w:rsid w:val="5DD5B0D4"/>
    <w:rsid w:val="5DD9E9BF"/>
    <w:rsid w:val="5DE97D24"/>
    <w:rsid w:val="5DEF6406"/>
    <w:rsid w:val="5DF34E3D"/>
    <w:rsid w:val="5E040FA3"/>
    <w:rsid w:val="5E06818E"/>
    <w:rsid w:val="5E1077AC"/>
    <w:rsid w:val="5E1DEC75"/>
    <w:rsid w:val="5E33ED02"/>
    <w:rsid w:val="5E3EBFCB"/>
    <w:rsid w:val="5E4B56E9"/>
    <w:rsid w:val="5E57C680"/>
    <w:rsid w:val="5E5E063F"/>
    <w:rsid w:val="5E6D3C14"/>
    <w:rsid w:val="5E783AD9"/>
    <w:rsid w:val="5E82B60D"/>
    <w:rsid w:val="5E91A1C9"/>
    <w:rsid w:val="5E92354B"/>
    <w:rsid w:val="5EB2040F"/>
    <w:rsid w:val="5EB8CBBE"/>
    <w:rsid w:val="5EEEAFD2"/>
    <w:rsid w:val="5EFCEDCC"/>
    <w:rsid w:val="5F2A0E6F"/>
    <w:rsid w:val="5F30F6E7"/>
    <w:rsid w:val="5F33373C"/>
    <w:rsid w:val="5F3FF3D3"/>
    <w:rsid w:val="5F43A3FE"/>
    <w:rsid w:val="5F5CC483"/>
    <w:rsid w:val="5F8807E0"/>
    <w:rsid w:val="5F98EDD4"/>
    <w:rsid w:val="5FAE7A96"/>
    <w:rsid w:val="5FCAE74A"/>
    <w:rsid w:val="5FE3A19C"/>
    <w:rsid w:val="5FE68086"/>
    <w:rsid w:val="5FEBA69E"/>
    <w:rsid w:val="5FEE4CDA"/>
    <w:rsid w:val="600543A7"/>
    <w:rsid w:val="601366E7"/>
    <w:rsid w:val="6013F91D"/>
    <w:rsid w:val="6014ACF8"/>
    <w:rsid w:val="6015F941"/>
    <w:rsid w:val="60181C6A"/>
    <w:rsid w:val="605F8669"/>
    <w:rsid w:val="608003D9"/>
    <w:rsid w:val="60854B7E"/>
    <w:rsid w:val="60AE79AF"/>
    <w:rsid w:val="60B1ADAE"/>
    <w:rsid w:val="60B8E18E"/>
    <w:rsid w:val="60BADD94"/>
    <w:rsid w:val="60BEF8AA"/>
    <w:rsid w:val="60C02AC8"/>
    <w:rsid w:val="60C0CC58"/>
    <w:rsid w:val="60C9DDC6"/>
    <w:rsid w:val="60DF6C87"/>
    <w:rsid w:val="60E4FF97"/>
    <w:rsid w:val="60ED2D4D"/>
    <w:rsid w:val="60F242DE"/>
    <w:rsid w:val="60F37D6F"/>
    <w:rsid w:val="60F894E4"/>
    <w:rsid w:val="611D3BC0"/>
    <w:rsid w:val="6120FE9D"/>
    <w:rsid w:val="612785FA"/>
    <w:rsid w:val="612C4924"/>
    <w:rsid w:val="612FF20B"/>
    <w:rsid w:val="613CE8C8"/>
    <w:rsid w:val="613FB259"/>
    <w:rsid w:val="614531D9"/>
    <w:rsid w:val="6151003B"/>
    <w:rsid w:val="6156C3E0"/>
    <w:rsid w:val="6158D2B1"/>
    <w:rsid w:val="61776E96"/>
    <w:rsid w:val="617D7793"/>
    <w:rsid w:val="6180A48D"/>
    <w:rsid w:val="619062FB"/>
    <w:rsid w:val="6197640F"/>
    <w:rsid w:val="619C3B73"/>
    <w:rsid w:val="61A69418"/>
    <w:rsid w:val="61B481F8"/>
    <w:rsid w:val="61CFB4B8"/>
    <w:rsid w:val="61E063AA"/>
    <w:rsid w:val="61E87A4B"/>
    <w:rsid w:val="61EAE55A"/>
    <w:rsid w:val="61F31165"/>
    <w:rsid w:val="61FAB28A"/>
    <w:rsid w:val="6205479B"/>
    <w:rsid w:val="623B2003"/>
    <w:rsid w:val="623D1E2F"/>
    <w:rsid w:val="623DC345"/>
    <w:rsid w:val="625488C0"/>
    <w:rsid w:val="62769C7B"/>
    <w:rsid w:val="627B3CE8"/>
    <w:rsid w:val="6283D2E1"/>
    <w:rsid w:val="628805B1"/>
    <w:rsid w:val="628EBC8D"/>
    <w:rsid w:val="6293D9E1"/>
    <w:rsid w:val="62A4E4FA"/>
    <w:rsid w:val="62B796C2"/>
    <w:rsid w:val="62B8899E"/>
    <w:rsid w:val="62CFE701"/>
    <w:rsid w:val="62DDDEB0"/>
    <w:rsid w:val="62F123C6"/>
    <w:rsid w:val="62F15D98"/>
    <w:rsid w:val="632EE2B0"/>
    <w:rsid w:val="633E6976"/>
    <w:rsid w:val="633FBF8D"/>
    <w:rsid w:val="6341485F"/>
    <w:rsid w:val="6345FCF9"/>
    <w:rsid w:val="63471493"/>
    <w:rsid w:val="634B07A9"/>
    <w:rsid w:val="6355594E"/>
    <w:rsid w:val="6355B568"/>
    <w:rsid w:val="63679489"/>
    <w:rsid w:val="6376948B"/>
    <w:rsid w:val="6390F58E"/>
    <w:rsid w:val="63AF2448"/>
    <w:rsid w:val="63BACECB"/>
    <w:rsid w:val="63BFA6E5"/>
    <w:rsid w:val="63C15EB0"/>
    <w:rsid w:val="63C4BC25"/>
    <w:rsid w:val="63CD208A"/>
    <w:rsid w:val="63CE9B33"/>
    <w:rsid w:val="63D86D0E"/>
    <w:rsid w:val="63E59F37"/>
    <w:rsid w:val="63EEB9D0"/>
    <w:rsid w:val="63F71DC5"/>
    <w:rsid w:val="63FAC14E"/>
    <w:rsid w:val="6405F515"/>
    <w:rsid w:val="640A709F"/>
    <w:rsid w:val="6417A32E"/>
    <w:rsid w:val="642E96E3"/>
    <w:rsid w:val="642EFA81"/>
    <w:rsid w:val="643CF45A"/>
    <w:rsid w:val="643E87C4"/>
    <w:rsid w:val="643F36CA"/>
    <w:rsid w:val="645AAF43"/>
    <w:rsid w:val="64613ADB"/>
    <w:rsid w:val="64782771"/>
    <w:rsid w:val="647EADC3"/>
    <w:rsid w:val="649547A0"/>
    <w:rsid w:val="649BC340"/>
    <w:rsid w:val="64B14D94"/>
    <w:rsid w:val="64BCE8C1"/>
    <w:rsid w:val="64BEABA2"/>
    <w:rsid w:val="64C74305"/>
    <w:rsid w:val="64C9D573"/>
    <w:rsid w:val="64E6AA91"/>
    <w:rsid w:val="64E6D80A"/>
    <w:rsid w:val="64F0B04F"/>
    <w:rsid w:val="64F14285"/>
    <w:rsid w:val="64F48F10"/>
    <w:rsid w:val="6502AE17"/>
    <w:rsid w:val="65062AFF"/>
    <w:rsid w:val="65142E8F"/>
    <w:rsid w:val="651753A2"/>
    <w:rsid w:val="652ACB5B"/>
    <w:rsid w:val="652C390F"/>
    <w:rsid w:val="6544D823"/>
    <w:rsid w:val="6558468B"/>
    <w:rsid w:val="6570736C"/>
    <w:rsid w:val="6570958E"/>
    <w:rsid w:val="657EB03D"/>
    <w:rsid w:val="65924AC7"/>
    <w:rsid w:val="6592CBF8"/>
    <w:rsid w:val="65968493"/>
    <w:rsid w:val="65B6D02D"/>
    <w:rsid w:val="65B8E91C"/>
    <w:rsid w:val="65B96C88"/>
    <w:rsid w:val="65D699BA"/>
    <w:rsid w:val="65D9060A"/>
    <w:rsid w:val="65DBE421"/>
    <w:rsid w:val="65E466B7"/>
    <w:rsid w:val="661B9DB0"/>
    <w:rsid w:val="66252000"/>
    <w:rsid w:val="664DD150"/>
    <w:rsid w:val="664F574B"/>
    <w:rsid w:val="6650F51E"/>
    <w:rsid w:val="6656439F"/>
    <w:rsid w:val="665F8A43"/>
    <w:rsid w:val="666E1E9F"/>
    <w:rsid w:val="66750F0B"/>
    <w:rsid w:val="667BCFE9"/>
    <w:rsid w:val="668AAC2D"/>
    <w:rsid w:val="668D12E6"/>
    <w:rsid w:val="66AB121E"/>
    <w:rsid w:val="66ACF199"/>
    <w:rsid w:val="66D5D4DB"/>
    <w:rsid w:val="66D8208D"/>
    <w:rsid w:val="67013EBD"/>
    <w:rsid w:val="6713F7EC"/>
    <w:rsid w:val="671EDB5B"/>
    <w:rsid w:val="672006C7"/>
    <w:rsid w:val="672386CC"/>
    <w:rsid w:val="673F5236"/>
    <w:rsid w:val="6742123B"/>
    <w:rsid w:val="67488DC0"/>
    <w:rsid w:val="67622DB0"/>
    <w:rsid w:val="6782DB96"/>
    <w:rsid w:val="67853CB1"/>
    <w:rsid w:val="678B07E5"/>
    <w:rsid w:val="678F68CD"/>
    <w:rsid w:val="6798BCF5"/>
    <w:rsid w:val="679B04A6"/>
    <w:rsid w:val="67B2BD56"/>
    <w:rsid w:val="67BA92C2"/>
    <w:rsid w:val="67CC1C84"/>
    <w:rsid w:val="67D88DB2"/>
    <w:rsid w:val="67EEC41E"/>
    <w:rsid w:val="6800D260"/>
    <w:rsid w:val="6803992A"/>
    <w:rsid w:val="68164996"/>
    <w:rsid w:val="681C4014"/>
    <w:rsid w:val="681E81A5"/>
    <w:rsid w:val="6828E347"/>
    <w:rsid w:val="683345E2"/>
    <w:rsid w:val="684685A7"/>
    <w:rsid w:val="6867A920"/>
    <w:rsid w:val="686871C7"/>
    <w:rsid w:val="686A12A1"/>
    <w:rsid w:val="686DEA6A"/>
    <w:rsid w:val="688D5F30"/>
    <w:rsid w:val="68A9AB6C"/>
    <w:rsid w:val="68B00FDF"/>
    <w:rsid w:val="68B7C0D1"/>
    <w:rsid w:val="68BBD728"/>
    <w:rsid w:val="68BD150E"/>
    <w:rsid w:val="68C06A10"/>
    <w:rsid w:val="68DB2297"/>
    <w:rsid w:val="690C3D2B"/>
    <w:rsid w:val="69432063"/>
    <w:rsid w:val="696D152F"/>
    <w:rsid w:val="697CD013"/>
    <w:rsid w:val="697CFF59"/>
    <w:rsid w:val="698BCF35"/>
    <w:rsid w:val="699A208A"/>
    <w:rsid w:val="69AB0150"/>
    <w:rsid w:val="69B30A56"/>
    <w:rsid w:val="69BA492D"/>
    <w:rsid w:val="69C99B76"/>
    <w:rsid w:val="69D695D1"/>
    <w:rsid w:val="69DFF06C"/>
    <w:rsid w:val="69F0FFF3"/>
    <w:rsid w:val="69F3EC9C"/>
    <w:rsid w:val="6A0D9267"/>
    <w:rsid w:val="6A1262BF"/>
    <w:rsid w:val="6A24DD3E"/>
    <w:rsid w:val="6A35F818"/>
    <w:rsid w:val="6A3ACC99"/>
    <w:rsid w:val="6A3DCFA3"/>
    <w:rsid w:val="6A714993"/>
    <w:rsid w:val="6A74DB49"/>
    <w:rsid w:val="6A886E78"/>
    <w:rsid w:val="6A8D1907"/>
    <w:rsid w:val="6A952D05"/>
    <w:rsid w:val="6A9BAD3E"/>
    <w:rsid w:val="6A9DF171"/>
    <w:rsid w:val="6AB8C276"/>
    <w:rsid w:val="6ACEAF98"/>
    <w:rsid w:val="6AF93B2F"/>
    <w:rsid w:val="6AFA85B1"/>
    <w:rsid w:val="6B0107E1"/>
    <w:rsid w:val="6B108D2E"/>
    <w:rsid w:val="6B10EB87"/>
    <w:rsid w:val="6B33B2DB"/>
    <w:rsid w:val="6B3D718B"/>
    <w:rsid w:val="6B4EDB9C"/>
    <w:rsid w:val="6B53E0D6"/>
    <w:rsid w:val="6B597C93"/>
    <w:rsid w:val="6B5C935F"/>
    <w:rsid w:val="6B6B0AE0"/>
    <w:rsid w:val="6B72A39B"/>
    <w:rsid w:val="6B9FA6BA"/>
    <w:rsid w:val="6BA3E512"/>
    <w:rsid w:val="6BCC6BA4"/>
    <w:rsid w:val="6BCDCD62"/>
    <w:rsid w:val="6BE0CC73"/>
    <w:rsid w:val="6BE546A1"/>
    <w:rsid w:val="6C07F278"/>
    <w:rsid w:val="6C14AFC9"/>
    <w:rsid w:val="6C1DD3F0"/>
    <w:rsid w:val="6C34AD22"/>
    <w:rsid w:val="6C359ED3"/>
    <w:rsid w:val="6C38EAA1"/>
    <w:rsid w:val="6C3C28A4"/>
    <w:rsid w:val="6C42A54A"/>
    <w:rsid w:val="6C4A48AF"/>
    <w:rsid w:val="6C4E2B36"/>
    <w:rsid w:val="6C50A132"/>
    <w:rsid w:val="6C598B48"/>
    <w:rsid w:val="6C64E071"/>
    <w:rsid w:val="6C6E340B"/>
    <w:rsid w:val="6C8A5508"/>
    <w:rsid w:val="6C8E2048"/>
    <w:rsid w:val="6C940A13"/>
    <w:rsid w:val="6C9C0E50"/>
    <w:rsid w:val="6CC0EB1C"/>
    <w:rsid w:val="6CC1E73B"/>
    <w:rsid w:val="6CD44627"/>
    <w:rsid w:val="6CD61D2B"/>
    <w:rsid w:val="6CE23D6D"/>
    <w:rsid w:val="6CE9E3E5"/>
    <w:rsid w:val="6CEF21F3"/>
    <w:rsid w:val="6CEFB137"/>
    <w:rsid w:val="6CFBFC1A"/>
    <w:rsid w:val="6D0E73FC"/>
    <w:rsid w:val="6D16C2D3"/>
    <w:rsid w:val="6D26DA4D"/>
    <w:rsid w:val="6D2F03A6"/>
    <w:rsid w:val="6D3952BE"/>
    <w:rsid w:val="6D39D243"/>
    <w:rsid w:val="6D3D45CB"/>
    <w:rsid w:val="6D480100"/>
    <w:rsid w:val="6D49AA23"/>
    <w:rsid w:val="6D51A76A"/>
    <w:rsid w:val="6D604189"/>
    <w:rsid w:val="6D627F16"/>
    <w:rsid w:val="6D7B4EF7"/>
    <w:rsid w:val="6D833B62"/>
    <w:rsid w:val="6D8B31F4"/>
    <w:rsid w:val="6D8CDA64"/>
    <w:rsid w:val="6D95E0AF"/>
    <w:rsid w:val="6D9A0F59"/>
    <w:rsid w:val="6DA383EF"/>
    <w:rsid w:val="6DA5EC0B"/>
    <w:rsid w:val="6DA870A8"/>
    <w:rsid w:val="6DBAF1F4"/>
    <w:rsid w:val="6DC0BBF7"/>
    <w:rsid w:val="6DC35930"/>
    <w:rsid w:val="6DDE8607"/>
    <w:rsid w:val="6DDF1671"/>
    <w:rsid w:val="6DEA95A6"/>
    <w:rsid w:val="6DEAD573"/>
    <w:rsid w:val="6DEB2CD7"/>
    <w:rsid w:val="6E142261"/>
    <w:rsid w:val="6E38F61C"/>
    <w:rsid w:val="6E4B9D1F"/>
    <w:rsid w:val="6E68D99A"/>
    <w:rsid w:val="6E7F0653"/>
    <w:rsid w:val="6E8EC60F"/>
    <w:rsid w:val="6E9824CB"/>
    <w:rsid w:val="6E9A94F8"/>
    <w:rsid w:val="6EAE4D62"/>
    <w:rsid w:val="6ECA1C94"/>
    <w:rsid w:val="6ECD1C57"/>
    <w:rsid w:val="6ED70BFF"/>
    <w:rsid w:val="6EDB5A94"/>
    <w:rsid w:val="6EE9EC53"/>
    <w:rsid w:val="6EEB77AE"/>
    <w:rsid w:val="6F13AB0E"/>
    <w:rsid w:val="6F296B5E"/>
    <w:rsid w:val="6F3C024F"/>
    <w:rsid w:val="6F517CEA"/>
    <w:rsid w:val="6F533EC3"/>
    <w:rsid w:val="6F72D38F"/>
    <w:rsid w:val="6FB619CA"/>
    <w:rsid w:val="6FBC19ED"/>
    <w:rsid w:val="6FC1850A"/>
    <w:rsid w:val="6FD7EE5F"/>
    <w:rsid w:val="6FEAEA85"/>
    <w:rsid w:val="6FF01046"/>
    <w:rsid w:val="6FFE29CC"/>
    <w:rsid w:val="7005706A"/>
    <w:rsid w:val="7007ED27"/>
    <w:rsid w:val="700A41A0"/>
    <w:rsid w:val="700F57DC"/>
    <w:rsid w:val="7011FED2"/>
    <w:rsid w:val="70165AC3"/>
    <w:rsid w:val="701AA750"/>
    <w:rsid w:val="701B9B1F"/>
    <w:rsid w:val="7039ED96"/>
    <w:rsid w:val="704614BE"/>
    <w:rsid w:val="70483ADF"/>
    <w:rsid w:val="70566FC8"/>
    <w:rsid w:val="707AA5A1"/>
    <w:rsid w:val="707CF221"/>
    <w:rsid w:val="70A6BCF5"/>
    <w:rsid w:val="70A71CAA"/>
    <w:rsid w:val="70AD8FFF"/>
    <w:rsid w:val="70AE6AF9"/>
    <w:rsid w:val="70C1A359"/>
    <w:rsid w:val="70C43841"/>
    <w:rsid w:val="70CB54CD"/>
    <w:rsid w:val="70CEC5D9"/>
    <w:rsid w:val="70DAF796"/>
    <w:rsid w:val="70EA8002"/>
    <w:rsid w:val="70F559B3"/>
    <w:rsid w:val="70F63495"/>
    <w:rsid w:val="710CF33C"/>
    <w:rsid w:val="711957E6"/>
    <w:rsid w:val="711F0350"/>
    <w:rsid w:val="7131388B"/>
    <w:rsid w:val="7142C4D3"/>
    <w:rsid w:val="71456006"/>
    <w:rsid w:val="7161D8A6"/>
    <w:rsid w:val="7176DB3E"/>
    <w:rsid w:val="718BB234"/>
    <w:rsid w:val="719473C1"/>
    <w:rsid w:val="719A9FD6"/>
    <w:rsid w:val="71A51C30"/>
    <w:rsid w:val="71BD2D12"/>
    <w:rsid w:val="71C09073"/>
    <w:rsid w:val="71C1BA8E"/>
    <w:rsid w:val="71C3243D"/>
    <w:rsid w:val="71C8012C"/>
    <w:rsid w:val="71D5FF11"/>
    <w:rsid w:val="71F5A4E2"/>
    <w:rsid w:val="71FA0E20"/>
    <w:rsid w:val="71FCD2E9"/>
    <w:rsid w:val="7212D503"/>
    <w:rsid w:val="7220B295"/>
    <w:rsid w:val="7248090D"/>
    <w:rsid w:val="72558B08"/>
    <w:rsid w:val="7260BBEE"/>
    <w:rsid w:val="7264AD40"/>
    <w:rsid w:val="72703CBF"/>
    <w:rsid w:val="72774471"/>
    <w:rsid w:val="7289628A"/>
    <w:rsid w:val="728ADF85"/>
    <w:rsid w:val="729F7255"/>
    <w:rsid w:val="72C05655"/>
    <w:rsid w:val="72E56644"/>
    <w:rsid w:val="72F6D488"/>
    <w:rsid w:val="7324065A"/>
    <w:rsid w:val="73270879"/>
    <w:rsid w:val="7337EB05"/>
    <w:rsid w:val="73386BCC"/>
    <w:rsid w:val="733C3F60"/>
    <w:rsid w:val="7354862D"/>
    <w:rsid w:val="735F9F63"/>
    <w:rsid w:val="736CA4A2"/>
    <w:rsid w:val="737FF42D"/>
    <w:rsid w:val="7395DE81"/>
    <w:rsid w:val="739C07D8"/>
    <w:rsid w:val="73A16E89"/>
    <w:rsid w:val="73AB1B98"/>
    <w:rsid w:val="73BDD208"/>
    <w:rsid w:val="73C002D1"/>
    <w:rsid w:val="73D1C09A"/>
    <w:rsid w:val="73DEBD6C"/>
    <w:rsid w:val="73EB718D"/>
    <w:rsid w:val="73EFD983"/>
    <w:rsid w:val="73FDA0F0"/>
    <w:rsid w:val="73FF30FA"/>
    <w:rsid w:val="73FF800B"/>
    <w:rsid w:val="744494EB"/>
    <w:rsid w:val="74453709"/>
    <w:rsid w:val="7448C757"/>
    <w:rsid w:val="744ECF2A"/>
    <w:rsid w:val="74729992"/>
    <w:rsid w:val="747548E1"/>
    <w:rsid w:val="747B109B"/>
    <w:rsid w:val="749BB300"/>
    <w:rsid w:val="749C7C92"/>
    <w:rsid w:val="74A074B2"/>
    <w:rsid w:val="74AF7BA0"/>
    <w:rsid w:val="74B20243"/>
    <w:rsid w:val="74B2BDB2"/>
    <w:rsid w:val="74C1949C"/>
    <w:rsid w:val="7504AAAE"/>
    <w:rsid w:val="7507E699"/>
    <w:rsid w:val="7521F131"/>
    <w:rsid w:val="7525A027"/>
    <w:rsid w:val="7535FD57"/>
    <w:rsid w:val="754A3CF1"/>
    <w:rsid w:val="755397BE"/>
    <w:rsid w:val="75717EF0"/>
    <w:rsid w:val="7574D3D8"/>
    <w:rsid w:val="75847D63"/>
    <w:rsid w:val="758488C1"/>
    <w:rsid w:val="759A5A30"/>
    <w:rsid w:val="759E7627"/>
    <w:rsid w:val="75B1E281"/>
    <w:rsid w:val="75D62A64"/>
    <w:rsid w:val="75D7B587"/>
    <w:rsid w:val="75E427CE"/>
    <w:rsid w:val="75E565C3"/>
    <w:rsid w:val="75E99FA7"/>
    <w:rsid w:val="75EA9DFA"/>
    <w:rsid w:val="75EB1387"/>
    <w:rsid w:val="75EB8431"/>
    <w:rsid w:val="75EBC498"/>
    <w:rsid w:val="75EF8A95"/>
    <w:rsid w:val="75F62478"/>
    <w:rsid w:val="75F7727F"/>
    <w:rsid w:val="75FF847A"/>
    <w:rsid w:val="76083335"/>
    <w:rsid w:val="7628E419"/>
    <w:rsid w:val="762D7055"/>
    <w:rsid w:val="76348184"/>
    <w:rsid w:val="7644679A"/>
    <w:rsid w:val="764D6406"/>
    <w:rsid w:val="765F5663"/>
    <w:rsid w:val="76641A4F"/>
    <w:rsid w:val="76788D53"/>
    <w:rsid w:val="768689AC"/>
    <w:rsid w:val="76920059"/>
    <w:rsid w:val="76969BE4"/>
    <w:rsid w:val="76A0F94B"/>
    <w:rsid w:val="76A9057E"/>
    <w:rsid w:val="76C928B8"/>
    <w:rsid w:val="76CA8CCC"/>
    <w:rsid w:val="76CC1E64"/>
    <w:rsid w:val="76D570DC"/>
    <w:rsid w:val="76F402F5"/>
    <w:rsid w:val="76F6FEF2"/>
    <w:rsid w:val="77049AD8"/>
    <w:rsid w:val="77095E4E"/>
    <w:rsid w:val="770AFE0F"/>
    <w:rsid w:val="771D24FE"/>
    <w:rsid w:val="77286282"/>
    <w:rsid w:val="772BAEB0"/>
    <w:rsid w:val="772C7B0D"/>
    <w:rsid w:val="772D75AA"/>
    <w:rsid w:val="773081B2"/>
    <w:rsid w:val="77321BC1"/>
    <w:rsid w:val="774749CE"/>
    <w:rsid w:val="774A687F"/>
    <w:rsid w:val="7756D8E4"/>
    <w:rsid w:val="775E50A8"/>
    <w:rsid w:val="775E5EAA"/>
    <w:rsid w:val="77687518"/>
    <w:rsid w:val="777A0420"/>
    <w:rsid w:val="7794E8DC"/>
    <w:rsid w:val="77A4932D"/>
    <w:rsid w:val="77B22E9F"/>
    <w:rsid w:val="77B6B62F"/>
    <w:rsid w:val="77BCA4F3"/>
    <w:rsid w:val="77D62A55"/>
    <w:rsid w:val="77DE8D84"/>
    <w:rsid w:val="77DF3FB1"/>
    <w:rsid w:val="77F79EB0"/>
    <w:rsid w:val="781ED37C"/>
    <w:rsid w:val="78326C45"/>
    <w:rsid w:val="7846921F"/>
    <w:rsid w:val="7847DA3F"/>
    <w:rsid w:val="785517A8"/>
    <w:rsid w:val="7859A8B3"/>
    <w:rsid w:val="7862D336"/>
    <w:rsid w:val="786795EC"/>
    <w:rsid w:val="787A3027"/>
    <w:rsid w:val="78801794"/>
    <w:rsid w:val="788FD356"/>
    <w:rsid w:val="78A5CD0F"/>
    <w:rsid w:val="78A6CE70"/>
    <w:rsid w:val="78B84760"/>
    <w:rsid w:val="78C3846B"/>
    <w:rsid w:val="78C963B2"/>
    <w:rsid w:val="78CBCC3D"/>
    <w:rsid w:val="78E75557"/>
    <w:rsid w:val="7906CC2A"/>
    <w:rsid w:val="790E7CD9"/>
    <w:rsid w:val="79193F2F"/>
    <w:rsid w:val="792DDF55"/>
    <w:rsid w:val="7940638E"/>
    <w:rsid w:val="79569151"/>
    <w:rsid w:val="795B744F"/>
    <w:rsid w:val="79698B4B"/>
    <w:rsid w:val="796D7123"/>
    <w:rsid w:val="797BA8C3"/>
    <w:rsid w:val="7981C41F"/>
    <w:rsid w:val="7985CAC8"/>
    <w:rsid w:val="798C87C9"/>
    <w:rsid w:val="79990626"/>
    <w:rsid w:val="79B10C3F"/>
    <w:rsid w:val="79BFEAFC"/>
    <w:rsid w:val="79C515B1"/>
    <w:rsid w:val="79CB7F78"/>
    <w:rsid w:val="79D7272D"/>
    <w:rsid w:val="79EF12D3"/>
    <w:rsid w:val="79F00E13"/>
    <w:rsid w:val="79F700C9"/>
    <w:rsid w:val="79F753B5"/>
    <w:rsid w:val="79FB868F"/>
    <w:rsid w:val="7A052005"/>
    <w:rsid w:val="7A191D4A"/>
    <w:rsid w:val="7A235840"/>
    <w:rsid w:val="7A2DEA47"/>
    <w:rsid w:val="7A2E3E29"/>
    <w:rsid w:val="7A490F42"/>
    <w:rsid w:val="7A63710E"/>
    <w:rsid w:val="7A6BBDEC"/>
    <w:rsid w:val="7A72A1AF"/>
    <w:rsid w:val="7A76DD85"/>
    <w:rsid w:val="7A791EA9"/>
    <w:rsid w:val="7A971695"/>
    <w:rsid w:val="7AACBA2F"/>
    <w:rsid w:val="7AB609AE"/>
    <w:rsid w:val="7ABD596A"/>
    <w:rsid w:val="7ACFB0CC"/>
    <w:rsid w:val="7AF344E6"/>
    <w:rsid w:val="7AFD4EC1"/>
    <w:rsid w:val="7B001B52"/>
    <w:rsid w:val="7B044939"/>
    <w:rsid w:val="7B09A047"/>
    <w:rsid w:val="7B0BEEB6"/>
    <w:rsid w:val="7B14037A"/>
    <w:rsid w:val="7B29DF4A"/>
    <w:rsid w:val="7B29FDCC"/>
    <w:rsid w:val="7B2A11F6"/>
    <w:rsid w:val="7B2F8D77"/>
    <w:rsid w:val="7B30791B"/>
    <w:rsid w:val="7B3355AA"/>
    <w:rsid w:val="7B3F9F3B"/>
    <w:rsid w:val="7B44E2AB"/>
    <w:rsid w:val="7B56CBA9"/>
    <w:rsid w:val="7B5785A7"/>
    <w:rsid w:val="7B610C9D"/>
    <w:rsid w:val="7B72AF61"/>
    <w:rsid w:val="7B76A7D3"/>
    <w:rsid w:val="7B7CA03D"/>
    <w:rsid w:val="7BA4F6AE"/>
    <w:rsid w:val="7BABD79D"/>
    <w:rsid w:val="7BB19E5D"/>
    <w:rsid w:val="7BC4DD05"/>
    <w:rsid w:val="7BEBCFC9"/>
    <w:rsid w:val="7BF19240"/>
    <w:rsid w:val="7BFB20B2"/>
    <w:rsid w:val="7BFB8867"/>
    <w:rsid w:val="7C0CA6C0"/>
    <w:rsid w:val="7C0D72E3"/>
    <w:rsid w:val="7C0FFCF5"/>
    <w:rsid w:val="7C2391BF"/>
    <w:rsid w:val="7C2549AC"/>
    <w:rsid w:val="7C2AD793"/>
    <w:rsid w:val="7C38549F"/>
    <w:rsid w:val="7C40B830"/>
    <w:rsid w:val="7C414537"/>
    <w:rsid w:val="7C471E3B"/>
    <w:rsid w:val="7C4E3CB1"/>
    <w:rsid w:val="7C50B033"/>
    <w:rsid w:val="7C6A71D4"/>
    <w:rsid w:val="7C6B812D"/>
    <w:rsid w:val="7C7B7C71"/>
    <w:rsid w:val="7CBBB0B5"/>
    <w:rsid w:val="7CBFBDC6"/>
    <w:rsid w:val="7CD4A294"/>
    <w:rsid w:val="7CD9F87E"/>
    <w:rsid w:val="7CE071AF"/>
    <w:rsid w:val="7CE7CED7"/>
    <w:rsid w:val="7CE7F95E"/>
    <w:rsid w:val="7CF35608"/>
    <w:rsid w:val="7CF50F3A"/>
    <w:rsid w:val="7D0F71A3"/>
    <w:rsid w:val="7D1700B1"/>
    <w:rsid w:val="7D2C97AE"/>
    <w:rsid w:val="7D3E2E3D"/>
    <w:rsid w:val="7D5578EA"/>
    <w:rsid w:val="7D5DA2C5"/>
    <w:rsid w:val="7D69ED11"/>
    <w:rsid w:val="7D6C7755"/>
    <w:rsid w:val="7D7205C5"/>
    <w:rsid w:val="7D819F47"/>
    <w:rsid w:val="7D878147"/>
    <w:rsid w:val="7DAFBA9D"/>
    <w:rsid w:val="7DB697F6"/>
    <w:rsid w:val="7DB9E6A3"/>
    <w:rsid w:val="7DD2C609"/>
    <w:rsid w:val="7DD7D821"/>
    <w:rsid w:val="7DD91FAB"/>
    <w:rsid w:val="7DDD1598"/>
    <w:rsid w:val="7DF1D6AE"/>
    <w:rsid w:val="7DF63B97"/>
    <w:rsid w:val="7E0104DB"/>
    <w:rsid w:val="7E1A6C1A"/>
    <w:rsid w:val="7E206D92"/>
    <w:rsid w:val="7E3BE9FB"/>
    <w:rsid w:val="7E50130D"/>
    <w:rsid w:val="7E9BFEF2"/>
    <w:rsid w:val="7EA51AC9"/>
    <w:rsid w:val="7EBF9B83"/>
    <w:rsid w:val="7ED89128"/>
    <w:rsid w:val="7EED14A0"/>
    <w:rsid w:val="7EEDBDA0"/>
    <w:rsid w:val="7F045BD4"/>
    <w:rsid w:val="7F073529"/>
    <w:rsid w:val="7F102087"/>
    <w:rsid w:val="7F24BAEF"/>
    <w:rsid w:val="7F2B8539"/>
    <w:rsid w:val="7F3A76C7"/>
    <w:rsid w:val="7F3C5C32"/>
    <w:rsid w:val="7F3FCE31"/>
    <w:rsid w:val="7F44B8B4"/>
    <w:rsid w:val="7F4B8AFE"/>
    <w:rsid w:val="7F4FD790"/>
    <w:rsid w:val="7F534840"/>
    <w:rsid w:val="7F564C48"/>
    <w:rsid w:val="7F694951"/>
    <w:rsid w:val="7F6DDE2D"/>
    <w:rsid w:val="7F6E4F36"/>
    <w:rsid w:val="7F7DD15E"/>
    <w:rsid w:val="7F897035"/>
    <w:rsid w:val="7FA10595"/>
    <w:rsid w:val="7FAD7F1D"/>
    <w:rsid w:val="7FB42B1A"/>
    <w:rsid w:val="7FB59EBF"/>
    <w:rsid w:val="7FB81C1F"/>
    <w:rsid w:val="7FD05944"/>
    <w:rsid w:val="7FD7BA5C"/>
    <w:rsid w:val="7FDFBE82"/>
    <w:rsid w:val="7FE1A376"/>
    <w:rsid w:val="7FF11CD3"/>
    <w:rsid w:val="7FFA87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9033F"/>
  <w15:docId w15:val="{119EBBB1-9753-4C1E-9F2E-C8215592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E1"/>
    <w:rPr>
      <w:rFonts w:ascii="Arial" w:hAnsi="Arial"/>
      <w:sz w:val="24"/>
    </w:rPr>
  </w:style>
  <w:style w:type="paragraph" w:styleId="Heading1">
    <w:name w:val="heading 1"/>
    <w:basedOn w:val="Title"/>
    <w:next w:val="Normal"/>
    <w:link w:val="Heading1Char"/>
    <w:autoRedefine/>
    <w:uiPriority w:val="9"/>
    <w:qFormat/>
    <w:rsid w:val="00B33116"/>
    <w:pPr>
      <w:keepNext/>
      <w:keepLines/>
      <w:spacing w:before="240" w:after="120" w:line="276" w:lineRule="auto"/>
      <w:outlineLvl w:val="0"/>
    </w:pPr>
    <w:rPr>
      <w:rFonts w:ascii="Arial" w:hAnsi="Arial" w:cs="Arial"/>
      <w:b/>
      <w:bCs/>
      <w:color w:val="000000"/>
      <w:sz w:val="28"/>
      <w:szCs w:val="24"/>
      <w:lang w:val="en-US"/>
    </w:rPr>
  </w:style>
  <w:style w:type="paragraph" w:styleId="Heading2">
    <w:name w:val="heading 2"/>
    <w:basedOn w:val="Normal"/>
    <w:next w:val="Normal"/>
    <w:link w:val="Heading2Char"/>
    <w:autoRedefine/>
    <w:uiPriority w:val="9"/>
    <w:unhideWhenUsed/>
    <w:qFormat/>
    <w:rsid w:val="007A7E7C"/>
    <w:pPr>
      <w:keepNext/>
      <w:keepLines/>
      <w:tabs>
        <w:tab w:val="left" w:pos="2480"/>
      </w:tabs>
      <w:spacing w:before="16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C1C60"/>
    <w:pPr>
      <w:keepNext/>
      <w:keepLines/>
      <w:spacing w:before="40" w:after="0"/>
      <w:outlineLvl w:val="2"/>
    </w:pPr>
    <w:rPr>
      <w:rFonts w:eastAsiaTheme="majorEastAsia" w:cstheme="majorBidi"/>
      <w:b/>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B33116"/>
    <w:rPr>
      <w:rFonts w:ascii="Arial" w:eastAsiaTheme="majorEastAsia" w:hAnsi="Arial" w:cs="Arial"/>
      <w:b/>
      <w:bCs/>
      <w:color w:val="000000"/>
      <w:spacing w:val="-10"/>
      <w:kern w:val="28"/>
      <w:sz w:val="28"/>
      <w:szCs w:val="24"/>
      <w:lang w:val="en-US"/>
    </w:rPr>
  </w:style>
  <w:style w:type="character" w:customStyle="1" w:styleId="Heading2Char">
    <w:name w:val="Heading 2 Char"/>
    <w:basedOn w:val="DefaultParagraphFont"/>
    <w:link w:val="Heading2"/>
    <w:uiPriority w:val="9"/>
    <w:rsid w:val="007A7E7C"/>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C1C60"/>
    <w:rPr>
      <w:rFonts w:ascii="Arial" w:eastAsiaTheme="majorEastAsia" w:hAnsi="Arial" w:cstheme="majorBidi"/>
      <w:b/>
      <w:color w:val="44546A" w:themeColor="text2"/>
      <w:sz w:val="24"/>
      <w:szCs w:val="24"/>
    </w:rPr>
  </w:style>
  <w:style w:type="paragraph" w:styleId="CommentText">
    <w:name w:val="annotation text"/>
    <w:basedOn w:val="Normal"/>
    <w:link w:val="CommentTextChar"/>
    <w:uiPriority w:val="99"/>
    <w:unhideWhenUsed/>
    <w:rsid w:val="00091FF5"/>
    <w:pPr>
      <w:spacing w:line="240" w:lineRule="auto"/>
    </w:pPr>
    <w:rPr>
      <w:sz w:val="20"/>
      <w:szCs w:val="20"/>
    </w:rPr>
  </w:style>
  <w:style w:type="character" w:customStyle="1" w:styleId="CommentTextChar">
    <w:name w:val="Comment Text Char"/>
    <w:basedOn w:val="DefaultParagraphFont"/>
    <w:link w:val="CommentText"/>
    <w:uiPriority w:val="99"/>
    <w:rsid w:val="00091FF5"/>
    <w:rPr>
      <w:rFonts w:ascii="Arial" w:hAnsi="Arial"/>
      <w:sz w:val="20"/>
      <w:szCs w:val="20"/>
    </w:rPr>
  </w:style>
  <w:style w:type="character" w:styleId="CommentReference">
    <w:name w:val="annotation reference"/>
    <w:basedOn w:val="DefaultParagraphFont"/>
    <w:uiPriority w:val="99"/>
    <w:semiHidden/>
    <w:unhideWhenUsed/>
    <w:rsid w:val="00091FF5"/>
    <w:rPr>
      <w:sz w:val="16"/>
      <w:szCs w:val="16"/>
    </w:rPr>
  </w:style>
  <w:style w:type="character" w:styleId="Hyperlink">
    <w:name w:val="Hyperlink"/>
    <w:basedOn w:val="DefaultParagraphFont"/>
    <w:uiPriority w:val="99"/>
    <w:unhideWhenUsed/>
    <w:rsid w:val="00091FF5"/>
    <w:rPr>
      <w:color w:val="0563C1" w:themeColor="hyperlink"/>
      <w:u w:val="single"/>
    </w:rPr>
  </w:style>
  <w:style w:type="character" w:styleId="Mention">
    <w:name w:val="Mention"/>
    <w:basedOn w:val="DefaultParagraphFont"/>
    <w:uiPriority w:val="99"/>
    <w:unhideWhenUsed/>
    <w:rsid w:val="00091FF5"/>
    <w:rPr>
      <w:color w:val="2B579A"/>
      <w:shd w:val="clear" w:color="auto" w:fill="E6E6E6"/>
    </w:rPr>
  </w:style>
  <w:style w:type="paragraph" w:styleId="Revision">
    <w:name w:val="Revision"/>
    <w:hidden/>
    <w:uiPriority w:val="99"/>
    <w:semiHidden/>
    <w:rsid w:val="00091FF5"/>
    <w:pPr>
      <w:spacing w:after="0" w:line="240" w:lineRule="auto"/>
    </w:pPr>
  </w:style>
  <w:style w:type="paragraph" w:styleId="CommentSubject">
    <w:name w:val="annotation subject"/>
    <w:basedOn w:val="CommentText"/>
    <w:next w:val="CommentText"/>
    <w:link w:val="CommentSubjectChar"/>
    <w:uiPriority w:val="99"/>
    <w:semiHidden/>
    <w:unhideWhenUsed/>
    <w:rsid w:val="00091FF5"/>
    <w:rPr>
      <w:b/>
      <w:bCs/>
    </w:rPr>
  </w:style>
  <w:style w:type="character" w:customStyle="1" w:styleId="CommentSubjectChar">
    <w:name w:val="Comment Subject Char"/>
    <w:basedOn w:val="CommentTextChar"/>
    <w:link w:val="CommentSubject"/>
    <w:uiPriority w:val="99"/>
    <w:semiHidden/>
    <w:rsid w:val="00091FF5"/>
    <w:rPr>
      <w:rFonts w:ascii="Arial" w:hAnsi="Arial"/>
      <w:b/>
      <w:bCs/>
      <w:sz w:val="20"/>
      <w:szCs w:val="20"/>
    </w:rPr>
  </w:style>
  <w:style w:type="paragraph" w:styleId="BalloonText">
    <w:name w:val="Balloon Text"/>
    <w:basedOn w:val="Normal"/>
    <w:link w:val="BalloonTextChar"/>
    <w:uiPriority w:val="99"/>
    <w:semiHidden/>
    <w:unhideWhenUsed/>
    <w:rsid w:val="00091FF5"/>
    <w:pPr>
      <w:spacing w:after="0" w:line="240" w:lineRule="auto"/>
    </w:pPr>
    <w:rPr>
      <w:rFonts w:cs="Arial"/>
      <w:sz w:val="18"/>
      <w:szCs w:val="18"/>
    </w:rPr>
  </w:style>
  <w:style w:type="character" w:customStyle="1" w:styleId="BalloonTextChar">
    <w:name w:val="Balloon Text Char"/>
    <w:basedOn w:val="DefaultParagraphFont"/>
    <w:link w:val="BalloonText"/>
    <w:uiPriority w:val="99"/>
    <w:semiHidden/>
    <w:rsid w:val="00091FF5"/>
    <w:rPr>
      <w:rFonts w:ascii="Arial" w:hAnsi="Arial" w:cs="Arial"/>
      <w:sz w:val="18"/>
      <w:szCs w:val="18"/>
    </w:rPr>
  </w:style>
  <w:style w:type="character" w:customStyle="1" w:styleId="cf01">
    <w:name w:val="cf01"/>
    <w:basedOn w:val="DefaultParagraphFont"/>
    <w:rsid w:val="00091FF5"/>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C16968"/>
    <w:rPr>
      <w:color w:val="605E5C"/>
      <w:shd w:val="clear" w:color="auto" w:fill="E1DFDD"/>
    </w:rPr>
  </w:style>
  <w:style w:type="paragraph" w:styleId="Title">
    <w:name w:val="Title"/>
    <w:basedOn w:val="Normal"/>
    <w:next w:val="Normal"/>
    <w:link w:val="TitleChar"/>
    <w:uiPriority w:val="10"/>
    <w:qFormat/>
    <w:rsid w:val="001B61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130"/>
    <w:rPr>
      <w:rFonts w:asciiTheme="majorHAnsi" w:eastAsiaTheme="majorEastAsia" w:hAnsiTheme="majorHAnsi" w:cstheme="majorBidi"/>
      <w:spacing w:val="-10"/>
      <w:kern w:val="28"/>
      <w:sz w:val="56"/>
      <w:szCs w:val="56"/>
    </w:rPr>
  </w:style>
  <w:style w:type="character" w:styleId="IntenseReference">
    <w:name w:val="Intense Reference"/>
    <w:aliases w:val="Header 1"/>
    <w:basedOn w:val="DefaultParagraphFont"/>
    <w:uiPriority w:val="32"/>
    <w:qFormat/>
    <w:rsid w:val="001B6130"/>
    <w:rPr>
      <w:rFonts w:ascii="Arial" w:hAnsi="Arial"/>
      <w:b/>
      <w:bCs/>
      <w:caps/>
      <w:smallCaps w:val="0"/>
      <w:color w:val="000000" w:themeColor="text1"/>
      <w:spacing w:val="0"/>
      <w:sz w:val="24"/>
    </w:rPr>
  </w:style>
  <w:style w:type="paragraph" w:styleId="TOCHeading">
    <w:name w:val="TOC Heading"/>
    <w:basedOn w:val="Heading1"/>
    <w:next w:val="Normal"/>
    <w:uiPriority w:val="39"/>
    <w:unhideWhenUsed/>
    <w:qFormat/>
    <w:rsid w:val="005B150E"/>
    <w:pPr>
      <w:spacing w:after="0" w:line="259" w:lineRule="auto"/>
      <w:contextualSpacing w:val="0"/>
      <w:outlineLvl w:val="9"/>
    </w:pPr>
    <w:rPr>
      <w:rFonts w:asciiTheme="majorHAnsi" w:hAnsiTheme="majorHAnsi"/>
      <w:b w:val="0"/>
      <w:caps/>
      <w:color w:val="2F5496" w:themeColor="accent1" w:themeShade="BF"/>
      <w:spacing w:val="0"/>
      <w:kern w:val="0"/>
      <w:sz w:val="32"/>
      <w:lang w:val="en-GB" w:eastAsia="en-GB"/>
    </w:rPr>
  </w:style>
  <w:style w:type="paragraph" w:styleId="TOC1">
    <w:name w:val="toc 1"/>
    <w:basedOn w:val="Normal"/>
    <w:next w:val="Normal"/>
    <w:autoRedefine/>
    <w:uiPriority w:val="39"/>
    <w:unhideWhenUsed/>
    <w:rsid w:val="001C3E8C"/>
    <w:pPr>
      <w:tabs>
        <w:tab w:val="right" w:leader="dot" w:pos="9016"/>
      </w:tabs>
      <w:spacing w:after="100"/>
    </w:pPr>
  </w:style>
  <w:style w:type="paragraph" w:styleId="TOC2">
    <w:name w:val="toc 2"/>
    <w:basedOn w:val="Normal"/>
    <w:next w:val="Normal"/>
    <w:autoRedefine/>
    <w:uiPriority w:val="39"/>
    <w:unhideWhenUsed/>
    <w:rsid w:val="00011EB0"/>
    <w:pPr>
      <w:tabs>
        <w:tab w:val="right" w:leader="dot" w:pos="9016"/>
      </w:tabs>
      <w:spacing w:after="100"/>
      <w:ind w:left="220"/>
    </w:pPr>
  </w:style>
  <w:style w:type="paragraph" w:styleId="TOC3">
    <w:name w:val="toc 3"/>
    <w:basedOn w:val="Normal"/>
    <w:next w:val="Normal"/>
    <w:autoRedefine/>
    <w:uiPriority w:val="39"/>
    <w:unhideWhenUsed/>
    <w:rsid w:val="007A7E7C"/>
    <w:pPr>
      <w:tabs>
        <w:tab w:val="right" w:leader="dot" w:pos="9016"/>
      </w:tabs>
      <w:spacing w:after="100"/>
      <w:ind w:left="440"/>
    </w:pPr>
  </w:style>
  <w:style w:type="paragraph" w:styleId="Header">
    <w:name w:val="header"/>
    <w:basedOn w:val="Normal"/>
    <w:link w:val="HeaderChar"/>
    <w:uiPriority w:val="99"/>
    <w:unhideWhenUsed/>
    <w:rsid w:val="00B3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73D"/>
    <w:rPr>
      <w:rFonts w:ascii="Arial" w:hAnsi="Arial"/>
    </w:rPr>
  </w:style>
  <w:style w:type="paragraph" w:styleId="Footer">
    <w:name w:val="footer"/>
    <w:basedOn w:val="Normal"/>
    <w:link w:val="FooterChar"/>
    <w:uiPriority w:val="99"/>
    <w:unhideWhenUsed/>
    <w:rsid w:val="00B3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73D"/>
    <w:rPr>
      <w:rFonts w:ascii="Arial" w:hAnsi="Arial"/>
    </w:rPr>
  </w:style>
  <w:style w:type="character" w:styleId="FollowedHyperlink">
    <w:name w:val="FollowedHyperlink"/>
    <w:basedOn w:val="DefaultParagraphFont"/>
    <w:uiPriority w:val="99"/>
    <w:semiHidden/>
    <w:unhideWhenUsed/>
    <w:rsid w:val="00B3473D"/>
    <w:rPr>
      <w:color w:val="954F72" w:themeColor="followedHyperlink"/>
      <w:u w:val="single"/>
    </w:rPr>
  </w:style>
  <w:style w:type="character" w:customStyle="1" w:styleId="ui-provider">
    <w:name w:val="ui-provider"/>
    <w:basedOn w:val="DefaultParagraphFont"/>
    <w:rsid w:val="00B3473D"/>
  </w:style>
  <w:style w:type="paragraph" w:customStyle="1" w:styleId="pf0">
    <w:name w:val="pf0"/>
    <w:basedOn w:val="Normal"/>
    <w:rsid w:val="004D011C"/>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inibold">
    <w:name w:val="mini bold"/>
    <w:basedOn w:val="Normal"/>
    <w:uiPriority w:val="1"/>
    <w:rsid w:val="008C2F39"/>
    <w:pPr>
      <w:spacing w:after="0"/>
    </w:pPr>
    <w:rPr>
      <w:b/>
      <w:bCs/>
      <w:sz w:val="22"/>
    </w:rPr>
  </w:style>
  <w:style w:type="paragraph" w:customStyle="1" w:styleId="paragraph">
    <w:name w:val="paragraph"/>
    <w:basedOn w:val="Normal"/>
    <w:rsid w:val="008C2F3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C2F39"/>
  </w:style>
  <w:style w:type="character" w:customStyle="1" w:styleId="eop">
    <w:name w:val="eop"/>
    <w:basedOn w:val="DefaultParagraphFont"/>
    <w:rsid w:val="008C2F39"/>
  </w:style>
  <w:style w:type="character" w:customStyle="1" w:styleId="scxw138476030">
    <w:name w:val="scxw138476030"/>
    <w:basedOn w:val="DefaultParagraphFont"/>
    <w:rsid w:val="008C2F39"/>
  </w:style>
  <w:style w:type="table" w:styleId="TableGrid">
    <w:name w:val="Table Grid"/>
    <w:basedOn w:val="TableNormal"/>
    <w:uiPriority w:val="39"/>
    <w:rsid w:val="0050620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4C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CE2"/>
    <w:rPr>
      <w:rFonts w:ascii="Arial" w:hAnsi="Arial"/>
      <w:sz w:val="20"/>
      <w:szCs w:val="20"/>
    </w:rPr>
  </w:style>
  <w:style w:type="character" w:styleId="FootnoteReference">
    <w:name w:val="footnote reference"/>
    <w:basedOn w:val="DefaultParagraphFont"/>
    <w:uiPriority w:val="99"/>
    <w:semiHidden/>
    <w:unhideWhenUsed/>
    <w:rsid w:val="006F4CE2"/>
    <w:rPr>
      <w:vertAlign w:val="superscript"/>
    </w:rPr>
  </w:style>
  <w:style w:type="character" w:styleId="Strong">
    <w:name w:val="Strong"/>
    <w:uiPriority w:val="22"/>
    <w:qFormat/>
    <w:rsid w:val="00135886"/>
    <w:rPr>
      <w:b/>
      <w:bCs/>
    </w:rPr>
  </w:style>
  <w:style w:type="table" w:customStyle="1" w:styleId="TableGrid1">
    <w:name w:val="Table Grid1"/>
    <w:basedOn w:val="TableNormal"/>
    <w:next w:val="TableGrid"/>
    <w:uiPriority w:val="39"/>
    <w:rsid w:val="000952B1"/>
    <w:pPr>
      <w:spacing w:after="0" w:line="240" w:lineRule="auto"/>
    </w:pPr>
    <w:rPr>
      <w:rFonts w:ascii="Calibri" w:eastAsia="Calibri" w:hAnsi="Calibri" w:cs="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31D0E"/>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79943">
      <w:bodyDiv w:val="1"/>
      <w:marLeft w:val="0"/>
      <w:marRight w:val="0"/>
      <w:marTop w:val="0"/>
      <w:marBottom w:val="0"/>
      <w:divBdr>
        <w:top w:val="none" w:sz="0" w:space="0" w:color="auto"/>
        <w:left w:val="none" w:sz="0" w:space="0" w:color="auto"/>
        <w:bottom w:val="none" w:sz="0" w:space="0" w:color="auto"/>
        <w:right w:val="none" w:sz="0" w:space="0" w:color="auto"/>
      </w:divBdr>
    </w:div>
    <w:div w:id="191387977">
      <w:bodyDiv w:val="1"/>
      <w:marLeft w:val="0"/>
      <w:marRight w:val="0"/>
      <w:marTop w:val="0"/>
      <w:marBottom w:val="0"/>
      <w:divBdr>
        <w:top w:val="none" w:sz="0" w:space="0" w:color="auto"/>
        <w:left w:val="none" w:sz="0" w:space="0" w:color="auto"/>
        <w:bottom w:val="none" w:sz="0" w:space="0" w:color="auto"/>
        <w:right w:val="none" w:sz="0" w:space="0" w:color="auto"/>
      </w:divBdr>
    </w:div>
    <w:div w:id="229579961">
      <w:bodyDiv w:val="1"/>
      <w:marLeft w:val="0"/>
      <w:marRight w:val="0"/>
      <w:marTop w:val="0"/>
      <w:marBottom w:val="0"/>
      <w:divBdr>
        <w:top w:val="none" w:sz="0" w:space="0" w:color="auto"/>
        <w:left w:val="none" w:sz="0" w:space="0" w:color="auto"/>
        <w:bottom w:val="none" w:sz="0" w:space="0" w:color="auto"/>
        <w:right w:val="none" w:sz="0" w:space="0" w:color="auto"/>
      </w:divBdr>
    </w:div>
    <w:div w:id="244191845">
      <w:bodyDiv w:val="1"/>
      <w:marLeft w:val="0"/>
      <w:marRight w:val="0"/>
      <w:marTop w:val="0"/>
      <w:marBottom w:val="0"/>
      <w:divBdr>
        <w:top w:val="none" w:sz="0" w:space="0" w:color="auto"/>
        <w:left w:val="none" w:sz="0" w:space="0" w:color="auto"/>
        <w:bottom w:val="none" w:sz="0" w:space="0" w:color="auto"/>
        <w:right w:val="none" w:sz="0" w:space="0" w:color="auto"/>
      </w:divBdr>
    </w:div>
    <w:div w:id="362441115">
      <w:bodyDiv w:val="1"/>
      <w:marLeft w:val="0"/>
      <w:marRight w:val="0"/>
      <w:marTop w:val="0"/>
      <w:marBottom w:val="0"/>
      <w:divBdr>
        <w:top w:val="none" w:sz="0" w:space="0" w:color="auto"/>
        <w:left w:val="none" w:sz="0" w:space="0" w:color="auto"/>
        <w:bottom w:val="none" w:sz="0" w:space="0" w:color="auto"/>
        <w:right w:val="none" w:sz="0" w:space="0" w:color="auto"/>
      </w:divBdr>
    </w:div>
    <w:div w:id="439224561">
      <w:bodyDiv w:val="1"/>
      <w:marLeft w:val="0"/>
      <w:marRight w:val="0"/>
      <w:marTop w:val="0"/>
      <w:marBottom w:val="0"/>
      <w:divBdr>
        <w:top w:val="none" w:sz="0" w:space="0" w:color="auto"/>
        <w:left w:val="none" w:sz="0" w:space="0" w:color="auto"/>
        <w:bottom w:val="none" w:sz="0" w:space="0" w:color="auto"/>
        <w:right w:val="none" w:sz="0" w:space="0" w:color="auto"/>
      </w:divBdr>
    </w:div>
    <w:div w:id="792409867">
      <w:bodyDiv w:val="1"/>
      <w:marLeft w:val="0"/>
      <w:marRight w:val="0"/>
      <w:marTop w:val="0"/>
      <w:marBottom w:val="0"/>
      <w:divBdr>
        <w:top w:val="none" w:sz="0" w:space="0" w:color="auto"/>
        <w:left w:val="none" w:sz="0" w:space="0" w:color="auto"/>
        <w:bottom w:val="none" w:sz="0" w:space="0" w:color="auto"/>
        <w:right w:val="none" w:sz="0" w:space="0" w:color="auto"/>
      </w:divBdr>
    </w:div>
    <w:div w:id="1014770772">
      <w:bodyDiv w:val="1"/>
      <w:marLeft w:val="0"/>
      <w:marRight w:val="0"/>
      <w:marTop w:val="0"/>
      <w:marBottom w:val="0"/>
      <w:divBdr>
        <w:top w:val="none" w:sz="0" w:space="0" w:color="auto"/>
        <w:left w:val="none" w:sz="0" w:space="0" w:color="auto"/>
        <w:bottom w:val="none" w:sz="0" w:space="0" w:color="auto"/>
        <w:right w:val="none" w:sz="0" w:space="0" w:color="auto"/>
      </w:divBdr>
      <w:divsChild>
        <w:div w:id="26369125">
          <w:marLeft w:val="0"/>
          <w:marRight w:val="0"/>
          <w:marTop w:val="0"/>
          <w:marBottom w:val="0"/>
          <w:divBdr>
            <w:top w:val="none" w:sz="0" w:space="0" w:color="auto"/>
            <w:left w:val="none" w:sz="0" w:space="0" w:color="auto"/>
            <w:bottom w:val="none" w:sz="0" w:space="0" w:color="auto"/>
            <w:right w:val="none" w:sz="0" w:space="0" w:color="auto"/>
          </w:divBdr>
        </w:div>
        <w:div w:id="36395714">
          <w:marLeft w:val="0"/>
          <w:marRight w:val="0"/>
          <w:marTop w:val="0"/>
          <w:marBottom w:val="0"/>
          <w:divBdr>
            <w:top w:val="none" w:sz="0" w:space="0" w:color="auto"/>
            <w:left w:val="none" w:sz="0" w:space="0" w:color="auto"/>
            <w:bottom w:val="none" w:sz="0" w:space="0" w:color="auto"/>
            <w:right w:val="none" w:sz="0" w:space="0" w:color="auto"/>
          </w:divBdr>
        </w:div>
        <w:div w:id="46073371">
          <w:marLeft w:val="0"/>
          <w:marRight w:val="0"/>
          <w:marTop w:val="0"/>
          <w:marBottom w:val="0"/>
          <w:divBdr>
            <w:top w:val="none" w:sz="0" w:space="0" w:color="auto"/>
            <w:left w:val="none" w:sz="0" w:space="0" w:color="auto"/>
            <w:bottom w:val="none" w:sz="0" w:space="0" w:color="auto"/>
            <w:right w:val="none" w:sz="0" w:space="0" w:color="auto"/>
          </w:divBdr>
        </w:div>
        <w:div w:id="113866218">
          <w:marLeft w:val="0"/>
          <w:marRight w:val="0"/>
          <w:marTop w:val="0"/>
          <w:marBottom w:val="0"/>
          <w:divBdr>
            <w:top w:val="none" w:sz="0" w:space="0" w:color="auto"/>
            <w:left w:val="none" w:sz="0" w:space="0" w:color="auto"/>
            <w:bottom w:val="none" w:sz="0" w:space="0" w:color="auto"/>
            <w:right w:val="none" w:sz="0" w:space="0" w:color="auto"/>
          </w:divBdr>
        </w:div>
        <w:div w:id="146752964">
          <w:marLeft w:val="0"/>
          <w:marRight w:val="0"/>
          <w:marTop w:val="0"/>
          <w:marBottom w:val="0"/>
          <w:divBdr>
            <w:top w:val="none" w:sz="0" w:space="0" w:color="auto"/>
            <w:left w:val="none" w:sz="0" w:space="0" w:color="auto"/>
            <w:bottom w:val="none" w:sz="0" w:space="0" w:color="auto"/>
            <w:right w:val="none" w:sz="0" w:space="0" w:color="auto"/>
          </w:divBdr>
        </w:div>
        <w:div w:id="210465715">
          <w:marLeft w:val="0"/>
          <w:marRight w:val="0"/>
          <w:marTop w:val="0"/>
          <w:marBottom w:val="0"/>
          <w:divBdr>
            <w:top w:val="none" w:sz="0" w:space="0" w:color="auto"/>
            <w:left w:val="none" w:sz="0" w:space="0" w:color="auto"/>
            <w:bottom w:val="none" w:sz="0" w:space="0" w:color="auto"/>
            <w:right w:val="none" w:sz="0" w:space="0" w:color="auto"/>
          </w:divBdr>
        </w:div>
        <w:div w:id="307514145">
          <w:marLeft w:val="0"/>
          <w:marRight w:val="0"/>
          <w:marTop w:val="0"/>
          <w:marBottom w:val="0"/>
          <w:divBdr>
            <w:top w:val="none" w:sz="0" w:space="0" w:color="auto"/>
            <w:left w:val="none" w:sz="0" w:space="0" w:color="auto"/>
            <w:bottom w:val="none" w:sz="0" w:space="0" w:color="auto"/>
            <w:right w:val="none" w:sz="0" w:space="0" w:color="auto"/>
          </w:divBdr>
        </w:div>
        <w:div w:id="342709064">
          <w:marLeft w:val="0"/>
          <w:marRight w:val="0"/>
          <w:marTop w:val="0"/>
          <w:marBottom w:val="0"/>
          <w:divBdr>
            <w:top w:val="none" w:sz="0" w:space="0" w:color="auto"/>
            <w:left w:val="none" w:sz="0" w:space="0" w:color="auto"/>
            <w:bottom w:val="none" w:sz="0" w:space="0" w:color="auto"/>
            <w:right w:val="none" w:sz="0" w:space="0" w:color="auto"/>
          </w:divBdr>
        </w:div>
        <w:div w:id="363096838">
          <w:marLeft w:val="0"/>
          <w:marRight w:val="0"/>
          <w:marTop w:val="0"/>
          <w:marBottom w:val="0"/>
          <w:divBdr>
            <w:top w:val="none" w:sz="0" w:space="0" w:color="auto"/>
            <w:left w:val="none" w:sz="0" w:space="0" w:color="auto"/>
            <w:bottom w:val="none" w:sz="0" w:space="0" w:color="auto"/>
            <w:right w:val="none" w:sz="0" w:space="0" w:color="auto"/>
          </w:divBdr>
        </w:div>
        <w:div w:id="393236214">
          <w:marLeft w:val="0"/>
          <w:marRight w:val="0"/>
          <w:marTop w:val="0"/>
          <w:marBottom w:val="0"/>
          <w:divBdr>
            <w:top w:val="none" w:sz="0" w:space="0" w:color="auto"/>
            <w:left w:val="none" w:sz="0" w:space="0" w:color="auto"/>
            <w:bottom w:val="none" w:sz="0" w:space="0" w:color="auto"/>
            <w:right w:val="none" w:sz="0" w:space="0" w:color="auto"/>
          </w:divBdr>
        </w:div>
        <w:div w:id="410470181">
          <w:marLeft w:val="0"/>
          <w:marRight w:val="0"/>
          <w:marTop w:val="0"/>
          <w:marBottom w:val="0"/>
          <w:divBdr>
            <w:top w:val="none" w:sz="0" w:space="0" w:color="auto"/>
            <w:left w:val="none" w:sz="0" w:space="0" w:color="auto"/>
            <w:bottom w:val="none" w:sz="0" w:space="0" w:color="auto"/>
            <w:right w:val="none" w:sz="0" w:space="0" w:color="auto"/>
          </w:divBdr>
        </w:div>
        <w:div w:id="638730198">
          <w:marLeft w:val="0"/>
          <w:marRight w:val="0"/>
          <w:marTop w:val="0"/>
          <w:marBottom w:val="0"/>
          <w:divBdr>
            <w:top w:val="none" w:sz="0" w:space="0" w:color="auto"/>
            <w:left w:val="none" w:sz="0" w:space="0" w:color="auto"/>
            <w:bottom w:val="none" w:sz="0" w:space="0" w:color="auto"/>
            <w:right w:val="none" w:sz="0" w:space="0" w:color="auto"/>
          </w:divBdr>
        </w:div>
        <w:div w:id="703948925">
          <w:marLeft w:val="0"/>
          <w:marRight w:val="0"/>
          <w:marTop w:val="0"/>
          <w:marBottom w:val="0"/>
          <w:divBdr>
            <w:top w:val="none" w:sz="0" w:space="0" w:color="auto"/>
            <w:left w:val="none" w:sz="0" w:space="0" w:color="auto"/>
            <w:bottom w:val="none" w:sz="0" w:space="0" w:color="auto"/>
            <w:right w:val="none" w:sz="0" w:space="0" w:color="auto"/>
          </w:divBdr>
        </w:div>
        <w:div w:id="704409616">
          <w:marLeft w:val="0"/>
          <w:marRight w:val="0"/>
          <w:marTop w:val="0"/>
          <w:marBottom w:val="0"/>
          <w:divBdr>
            <w:top w:val="none" w:sz="0" w:space="0" w:color="auto"/>
            <w:left w:val="none" w:sz="0" w:space="0" w:color="auto"/>
            <w:bottom w:val="none" w:sz="0" w:space="0" w:color="auto"/>
            <w:right w:val="none" w:sz="0" w:space="0" w:color="auto"/>
          </w:divBdr>
        </w:div>
        <w:div w:id="823859496">
          <w:marLeft w:val="0"/>
          <w:marRight w:val="0"/>
          <w:marTop w:val="0"/>
          <w:marBottom w:val="0"/>
          <w:divBdr>
            <w:top w:val="none" w:sz="0" w:space="0" w:color="auto"/>
            <w:left w:val="none" w:sz="0" w:space="0" w:color="auto"/>
            <w:bottom w:val="none" w:sz="0" w:space="0" w:color="auto"/>
            <w:right w:val="none" w:sz="0" w:space="0" w:color="auto"/>
          </w:divBdr>
        </w:div>
        <w:div w:id="844710664">
          <w:marLeft w:val="0"/>
          <w:marRight w:val="0"/>
          <w:marTop w:val="0"/>
          <w:marBottom w:val="0"/>
          <w:divBdr>
            <w:top w:val="none" w:sz="0" w:space="0" w:color="auto"/>
            <w:left w:val="none" w:sz="0" w:space="0" w:color="auto"/>
            <w:bottom w:val="none" w:sz="0" w:space="0" w:color="auto"/>
            <w:right w:val="none" w:sz="0" w:space="0" w:color="auto"/>
          </w:divBdr>
        </w:div>
        <w:div w:id="915940114">
          <w:marLeft w:val="0"/>
          <w:marRight w:val="0"/>
          <w:marTop w:val="0"/>
          <w:marBottom w:val="0"/>
          <w:divBdr>
            <w:top w:val="none" w:sz="0" w:space="0" w:color="auto"/>
            <w:left w:val="none" w:sz="0" w:space="0" w:color="auto"/>
            <w:bottom w:val="none" w:sz="0" w:space="0" w:color="auto"/>
            <w:right w:val="none" w:sz="0" w:space="0" w:color="auto"/>
          </w:divBdr>
        </w:div>
        <w:div w:id="939215438">
          <w:marLeft w:val="0"/>
          <w:marRight w:val="0"/>
          <w:marTop w:val="0"/>
          <w:marBottom w:val="0"/>
          <w:divBdr>
            <w:top w:val="none" w:sz="0" w:space="0" w:color="auto"/>
            <w:left w:val="none" w:sz="0" w:space="0" w:color="auto"/>
            <w:bottom w:val="none" w:sz="0" w:space="0" w:color="auto"/>
            <w:right w:val="none" w:sz="0" w:space="0" w:color="auto"/>
          </w:divBdr>
        </w:div>
        <w:div w:id="953559410">
          <w:marLeft w:val="0"/>
          <w:marRight w:val="0"/>
          <w:marTop w:val="0"/>
          <w:marBottom w:val="0"/>
          <w:divBdr>
            <w:top w:val="none" w:sz="0" w:space="0" w:color="auto"/>
            <w:left w:val="none" w:sz="0" w:space="0" w:color="auto"/>
            <w:bottom w:val="none" w:sz="0" w:space="0" w:color="auto"/>
            <w:right w:val="none" w:sz="0" w:space="0" w:color="auto"/>
          </w:divBdr>
        </w:div>
        <w:div w:id="997004772">
          <w:marLeft w:val="0"/>
          <w:marRight w:val="0"/>
          <w:marTop w:val="0"/>
          <w:marBottom w:val="0"/>
          <w:divBdr>
            <w:top w:val="none" w:sz="0" w:space="0" w:color="auto"/>
            <w:left w:val="none" w:sz="0" w:space="0" w:color="auto"/>
            <w:bottom w:val="none" w:sz="0" w:space="0" w:color="auto"/>
            <w:right w:val="none" w:sz="0" w:space="0" w:color="auto"/>
          </w:divBdr>
        </w:div>
        <w:div w:id="1029991748">
          <w:marLeft w:val="0"/>
          <w:marRight w:val="0"/>
          <w:marTop w:val="0"/>
          <w:marBottom w:val="0"/>
          <w:divBdr>
            <w:top w:val="none" w:sz="0" w:space="0" w:color="auto"/>
            <w:left w:val="none" w:sz="0" w:space="0" w:color="auto"/>
            <w:bottom w:val="none" w:sz="0" w:space="0" w:color="auto"/>
            <w:right w:val="none" w:sz="0" w:space="0" w:color="auto"/>
          </w:divBdr>
        </w:div>
        <w:div w:id="1039011741">
          <w:marLeft w:val="0"/>
          <w:marRight w:val="0"/>
          <w:marTop w:val="0"/>
          <w:marBottom w:val="0"/>
          <w:divBdr>
            <w:top w:val="none" w:sz="0" w:space="0" w:color="auto"/>
            <w:left w:val="none" w:sz="0" w:space="0" w:color="auto"/>
            <w:bottom w:val="none" w:sz="0" w:space="0" w:color="auto"/>
            <w:right w:val="none" w:sz="0" w:space="0" w:color="auto"/>
          </w:divBdr>
        </w:div>
        <w:div w:id="1046947171">
          <w:marLeft w:val="0"/>
          <w:marRight w:val="0"/>
          <w:marTop w:val="0"/>
          <w:marBottom w:val="0"/>
          <w:divBdr>
            <w:top w:val="none" w:sz="0" w:space="0" w:color="auto"/>
            <w:left w:val="none" w:sz="0" w:space="0" w:color="auto"/>
            <w:bottom w:val="none" w:sz="0" w:space="0" w:color="auto"/>
            <w:right w:val="none" w:sz="0" w:space="0" w:color="auto"/>
          </w:divBdr>
        </w:div>
        <w:div w:id="1113090261">
          <w:marLeft w:val="0"/>
          <w:marRight w:val="0"/>
          <w:marTop w:val="0"/>
          <w:marBottom w:val="0"/>
          <w:divBdr>
            <w:top w:val="none" w:sz="0" w:space="0" w:color="auto"/>
            <w:left w:val="none" w:sz="0" w:space="0" w:color="auto"/>
            <w:bottom w:val="none" w:sz="0" w:space="0" w:color="auto"/>
            <w:right w:val="none" w:sz="0" w:space="0" w:color="auto"/>
          </w:divBdr>
        </w:div>
        <w:div w:id="1197278489">
          <w:marLeft w:val="0"/>
          <w:marRight w:val="0"/>
          <w:marTop w:val="0"/>
          <w:marBottom w:val="0"/>
          <w:divBdr>
            <w:top w:val="none" w:sz="0" w:space="0" w:color="auto"/>
            <w:left w:val="none" w:sz="0" w:space="0" w:color="auto"/>
            <w:bottom w:val="none" w:sz="0" w:space="0" w:color="auto"/>
            <w:right w:val="none" w:sz="0" w:space="0" w:color="auto"/>
          </w:divBdr>
        </w:div>
        <w:div w:id="1249731299">
          <w:marLeft w:val="0"/>
          <w:marRight w:val="0"/>
          <w:marTop w:val="0"/>
          <w:marBottom w:val="0"/>
          <w:divBdr>
            <w:top w:val="none" w:sz="0" w:space="0" w:color="auto"/>
            <w:left w:val="none" w:sz="0" w:space="0" w:color="auto"/>
            <w:bottom w:val="none" w:sz="0" w:space="0" w:color="auto"/>
            <w:right w:val="none" w:sz="0" w:space="0" w:color="auto"/>
          </w:divBdr>
        </w:div>
        <w:div w:id="1255014417">
          <w:marLeft w:val="0"/>
          <w:marRight w:val="0"/>
          <w:marTop w:val="0"/>
          <w:marBottom w:val="0"/>
          <w:divBdr>
            <w:top w:val="none" w:sz="0" w:space="0" w:color="auto"/>
            <w:left w:val="none" w:sz="0" w:space="0" w:color="auto"/>
            <w:bottom w:val="none" w:sz="0" w:space="0" w:color="auto"/>
            <w:right w:val="none" w:sz="0" w:space="0" w:color="auto"/>
          </w:divBdr>
        </w:div>
        <w:div w:id="1322344327">
          <w:marLeft w:val="0"/>
          <w:marRight w:val="0"/>
          <w:marTop w:val="0"/>
          <w:marBottom w:val="0"/>
          <w:divBdr>
            <w:top w:val="none" w:sz="0" w:space="0" w:color="auto"/>
            <w:left w:val="none" w:sz="0" w:space="0" w:color="auto"/>
            <w:bottom w:val="none" w:sz="0" w:space="0" w:color="auto"/>
            <w:right w:val="none" w:sz="0" w:space="0" w:color="auto"/>
          </w:divBdr>
        </w:div>
        <w:div w:id="1379745224">
          <w:marLeft w:val="0"/>
          <w:marRight w:val="0"/>
          <w:marTop w:val="0"/>
          <w:marBottom w:val="0"/>
          <w:divBdr>
            <w:top w:val="none" w:sz="0" w:space="0" w:color="auto"/>
            <w:left w:val="none" w:sz="0" w:space="0" w:color="auto"/>
            <w:bottom w:val="none" w:sz="0" w:space="0" w:color="auto"/>
            <w:right w:val="none" w:sz="0" w:space="0" w:color="auto"/>
          </w:divBdr>
        </w:div>
        <w:div w:id="1415274832">
          <w:marLeft w:val="0"/>
          <w:marRight w:val="0"/>
          <w:marTop w:val="0"/>
          <w:marBottom w:val="0"/>
          <w:divBdr>
            <w:top w:val="none" w:sz="0" w:space="0" w:color="auto"/>
            <w:left w:val="none" w:sz="0" w:space="0" w:color="auto"/>
            <w:bottom w:val="none" w:sz="0" w:space="0" w:color="auto"/>
            <w:right w:val="none" w:sz="0" w:space="0" w:color="auto"/>
          </w:divBdr>
        </w:div>
        <w:div w:id="1480462907">
          <w:marLeft w:val="0"/>
          <w:marRight w:val="0"/>
          <w:marTop w:val="0"/>
          <w:marBottom w:val="0"/>
          <w:divBdr>
            <w:top w:val="none" w:sz="0" w:space="0" w:color="auto"/>
            <w:left w:val="none" w:sz="0" w:space="0" w:color="auto"/>
            <w:bottom w:val="none" w:sz="0" w:space="0" w:color="auto"/>
            <w:right w:val="none" w:sz="0" w:space="0" w:color="auto"/>
          </w:divBdr>
        </w:div>
        <w:div w:id="1620449995">
          <w:marLeft w:val="0"/>
          <w:marRight w:val="0"/>
          <w:marTop w:val="0"/>
          <w:marBottom w:val="0"/>
          <w:divBdr>
            <w:top w:val="none" w:sz="0" w:space="0" w:color="auto"/>
            <w:left w:val="none" w:sz="0" w:space="0" w:color="auto"/>
            <w:bottom w:val="none" w:sz="0" w:space="0" w:color="auto"/>
            <w:right w:val="none" w:sz="0" w:space="0" w:color="auto"/>
          </w:divBdr>
        </w:div>
        <w:div w:id="1630627604">
          <w:marLeft w:val="0"/>
          <w:marRight w:val="0"/>
          <w:marTop w:val="0"/>
          <w:marBottom w:val="0"/>
          <w:divBdr>
            <w:top w:val="none" w:sz="0" w:space="0" w:color="auto"/>
            <w:left w:val="none" w:sz="0" w:space="0" w:color="auto"/>
            <w:bottom w:val="none" w:sz="0" w:space="0" w:color="auto"/>
            <w:right w:val="none" w:sz="0" w:space="0" w:color="auto"/>
          </w:divBdr>
        </w:div>
        <w:div w:id="1728064986">
          <w:marLeft w:val="0"/>
          <w:marRight w:val="0"/>
          <w:marTop w:val="0"/>
          <w:marBottom w:val="0"/>
          <w:divBdr>
            <w:top w:val="none" w:sz="0" w:space="0" w:color="auto"/>
            <w:left w:val="none" w:sz="0" w:space="0" w:color="auto"/>
            <w:bottom w:val="none" w:sz="0" w:space="0" w:color="auto"/>
            <w:right w:val="none" w:sz="0" w:space="0" w:color="auto"/>
          </w:divBdr>
        </w:div>
        <w:div w:id="1828667401">
          <w:marLeft w:val="0"/>
          <w:marRight w:val="0"/>
          <w:marTop w:val="0"/>
          <w:marBottom w:val="0"/>
          <w:divBdr>
            <w:top w:val="none" w:sz="0" w:space="0" w:color="auto"/>
            <w:left w:val="none" w:sz="0" w:space="0" w:color="auto"/>
            <w:bottom w:val="none" w:sz="0" w:space="0" w:color="auto"/>
            <w:right w:val="none" w:sz="0" w:space="0" w:color="auto"/>
          </w:divBdr>
        </w:div>
        <w:div w:id="1961833411">
          <w:marLeft w:val="0"/>
          <w:marRight w:val="0"/>
          <w:marTop w:val="0"/>
          <w:marBottom w:val="0"/>
          <w:divBdr>
            <w:top w:val="none" w:sz="0" w:space="0" w:color="auto"/>
            <w:left w:val="none" w:sz="0" w:space="0" w:color="auto"/>
            <w:bottom w:val="none" w:sz="0" w:space="0" w:color="auto"/>
            <w:right w:val="none" w:sz="0" w:space="0" w:color="auto"/>
          </w:divBdr>
        </w:div>
        <w:div w:id="1978224112">
          <w:marLeft w:val="0"/>
          <w:marRight w:val="0"/>
          <w:marTop w:val="0"/>
          <w:marBottom w:val="0"/>
          <w:divBdr>
            <w:top w:val="none" w:sz="0" w:space="0" w:color="auto"/>
            <w:left w:val="none" w:sz="0" w:space="0" w:color="auto"/>
            <w:bottom w:val="none" w:sz="0" w:space="0" w:color="auto"/>
            <w:right w:val="none" w:sz="0" w:space="0" w:color="auto"/>
          </w:divBdr>
        </w:div>
        <w:div w:id="1987125692">
          <w:marLeft w:val="0"/>
          <w:marRight w:val="0"/>
          <w:marTop w:val="0"/>
          <w:marBottom w:val="0"/>
          <w:divBdr>
            <w:top w:val="none" w:sz="0" w:space="0" w:color="auto"/>
            <w:left w:val="none" w:sz="0" w:space="0" w:color="auto"/>
            <w:bottom w:val="none" w:sz="0" w:space="0" w:color="auto"/>
            <w:right w:val="none" w:sz="0" w:space="0" w:color="auto"/>
          </w:divBdr>
        </w:div>
        <w:div w:id="2026321739">
          <w:marLeft w:val="0"/>
          <w:marRight w:val="0"/>
          <w:marTop w:val="0"/>
          <w:marBottom w:val="0"/>
          <w:divBdr>
            <w:top w:val="none" w:sz="0" w:space="0" w:color="auto"/>
            <w:left w:val="none" w:sz="0" w:space="0" w:color="auto"/>
            <w:bottom w:val="none" w:sz="0" w:space="0" w:color="auto"/>
            <w:right w:val="none" w:sz="0" w:space="0" w:color="auto"/>
          </w:divBdr>
        </w:div>
        <w:div w:id="2071297686">
          <w:marLeft w:val="0"/>
          <w:marRight w:val="0"/>
          <w:marTop w:val="0"/>
          <w:marBottom w:val="0"/>
          <w:divBdr>
            <w:top w:val="none" w:sz="0" w:space="0" w:color="auto"/>
            <w:left w:val="none" w:sz="0" w:space="0" w:color="auto"/>
            <w:bottom w:val="none" w:sz="0" w:space="0" w:color="auto"/>
            <w:right w:val="none" w:sz="0" w:space="0" w:color="auto"/>
          </w:divBdr>
        </w:div>
        <w:div w:id="2075077079">
          <w:marLeft w:val="0"/>
          <w:marRight w:val="0"/>
          <w:marTop w:val="0"/>
          <w:marBottom w:val="0"/>
          <w:divBdr>
            <w:top w:val="none" w:sz="0" w:space="0" w:color="auto"/>
            <w:left w:val="none" w:sz="0" w:space="0" w:color="auto"/>
            <w:bottom w:val="none" w:sz="0" w:space="0" w:color="auto"/>
            <w:right w:val="none" w:sz="0" w:space="0" w:color="auto"/>
          </w:divBdr>
        </w:div>
      </w:divsChild>
    </w:div>
    <w:div w:id="1049111891">
      <w:bodyDiv w:val="1"/>
      <w:marLeft w:val="0"/>
      <w:marRight w:val="0"/>
      <w:marTop w:val="0"/>
      <w:marBottom w:val="0"/>
      <w:divBdr>
        <w:top w:val="none" w:sz="0" w:space="0" w:color="auto"/>
        <w:left w:val="none" w:sz="0" w:space="0" w:color="auto"/>
        <w:bottom w:val="none" w:sz="0" w:space="0" w:color="auto"/>
        <w:right w:val="none" w:sz="0" w:space="0" w:color="auto"/>
      </w:divBdr>
      <w:divsChild>
        <w:div w:id="351953048">
          <w:marLeft w:val="0"/>
          <w:marRight w:val="0"/>
          <w:marTop w:val="0"/>
          <w:marBottom w:val="0"/>
          <w:divBdr>
            <w:top w:val="none" w:sz="0" w:space="0" w:color="auto"/>
            <w:left w:val="none" w:sz="0" w:space="0" w:color="auto"/>
            <w:bottom w:val="none" w:sz="0" w:space="0" w:color="auto"/>
            <w:right w:val="none" w:sz="0" w:space="0" w:color="auto"/>
          </w:divBdr>
        </w:div>
        <w:div w:id="1203516064">
          <w:marLeft w:val="0"/>
          <w:marRight w:val="0"/>
          <w:marTop w:val="0"/>
          <w:marBottom w:val="0"/>
          <w:divBdr>
            <w:top w:val="none" w:sz="0" w:space="0" w:color="auto"/>
            <w:left w:val="none" w:sz="0" w:space="0" w:color="auto"/>
            <w:bottom w:val="none" w:sz="0" w:space="0" w:color="auto"/>
            <w:right w:val="none" w:sz="0" w:space="0" w:color="auto"/>
          </w:divBdr>
        </w:div>
        <w:div w:id="1543444787">
          <w:marLeft w:val="0"/>
          <w:marRight w:val="0"/>
          <w:marTop w:val="0"/>
          <w:marBottom w:val="0"/>
          <w:divBdr>
            <w:top w:val="none" w:sz="0" w:space="0" w:color="auto"/>
            <w:left w:val="none" w:sz="0" w:space="0" w:color="auto"/>
            <w:bottom w:val="none" w:sz="0" w:space="0" w:color="auto"/>
            <w:right w:val="none" w:sz="0" w:space="0" w:color="auto"/>
          </w:divBdr>
        </w:div>
      </w:divsChild>
    </w:div>
    <w:div w:id="1060595389">
      <w:bodyDiv w:val="1"/>
      <w:marLeft w:val="0"/>
      <w:marRight w:val="0"/>
      <w:marTop w:val="0"/>
      <w:marBottom w:val="0"/>
      <w:divBdr>
        <w:top w:val="none" w:sz="0" w:space="0" w:color="auto"/>
        <w:left w:val="none" w:sz="0" w:space="0" w:color="auto"/>
        <w:bottom w:val="none" w:sz="0" w:space="0" w:color="auto"/>
        <w:right w:val="none" w:sz="0" w:space="0" w:color="auto"/>
      </w:divBdr>
    </w:div>
    <w:div w:id="1112745029">
      <w:bodyDiv w:val="1"/>
      <w:marLeft w:val="0"/>
      <w:marRight w:val="0"/>
      <w:marTop w:val="0"/>
      <w:marBottom w:val="0"/>
      <w:divBdr>
        <w:top w:val="none" w:sz="0" w:space="0" w:color="auto"/>
        <w:left w:val="none" w:sz="0" w:space="0" w:color="auto"/>
        <w:bottom w:val="none" w:sz="0" w:space="0" w:color="auto"/>
        <w:right w:val="none" w:sz="0" w:space="0" w:color="auto"/>
      </w:divBdr>
    </w:div>
    <w:div w:id="1269582884">
      <w:bodyDiv w:val="1"/>
      <w:marLeft w:val="0"/>
      <w:marRight w:val="0"/>
      <w:marTop w:val="0"/>
      <w:marBottom w:val="0"/>
      <w:divBdr>
        <w:top w:val="none" w:sz="0" w:space="0" w:color="auto"/>
        <w:left w:val="none" w:sz="0" w:space="0" w:color="auto"/>
        <w:bottom w:val="none" w:sz="0" w:space="0" w:color="auto"/>
        <w:right w:val="none" w:sz="0" w:space="0" w:color="auto"/>
      </w:divBdr>
    </w:div>
    <w:div w:id="1579288173">
      <w:bodyDiv w:val="1"/>
      <w:marLeft w:val="0"/>
      <w:marRight w:val="0"/>
      <w:marTop w:val="0"/>
      <w:marBottom w:val="0"/>
      <w:divBdr>
        <w:top w:val="none" w:sz="0" w:space="0" w:color="auto"/>
        <w:left w:val="none" w:sz="0" w:space="0" w:color="auto"/>
        <w:bottom w:val="none" w:sz="0" w:space="0" w:color="auto"/>
        <w:right w:val="none" w:sz="0" w:space="0" w:color="auto"/>
      </w:divBdr>
      <w:divsChild>
        <w:div w:id="2006400637">
          <w:marLeft w:val="0"/>
          <w:marRight w:val="0"/>
          <w:marTop w:val="375"/>
          <w:marBottom w:val="0"/>
          <w:divBdr>
            <w:top w:val="none" w:sz="0" w:space="0" w:color="auto"/>
            <w:left w:val="none" w:sz="0" w:space="0" w:color="auto"/>
            <w:bottom w:val="none" w:sz="0" w:space="0" w:color="auto"/>
            <w:right w:val="none" w:sz="0" w:space="0" w:color="auto"/>
          </w:divBdr>
        </w:div>
      </w:divsChild>
    </w:div>
    <w:div w:id="1613588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ochlomond-trossachs.org/wp-content/uploads/2023/05/Future-Nature-route-map-final.pdf" TargetMode="External"/><Relationship Id="rId21" Type="http://schemas.openxmlformats.org/officeDocument/2006/relationships/image" Target="media/image4.png"/><Relationship Id="rId42" Type="http://schemas.openxmlformats.org/officeDocument/2006/relationships/footer" Target="footer2.xml"/><Relationship Id="rId47" Type="http://schemas.openxmlformats.org/officeDocument/2006/relationships/image" Target="media/image10.jpeg"/><Relationship Id="rId63" Type="http://schemas.openxmlformats.org/officeDocument/2006/relationships/hyperlink" Target="https://www.lochlomond-trossachs.org/park-authority/publications/greenhouse-gas-assessment-and-pathway-to-net-zero/" TargetMode="External"/><Relationship Id="rId68" Type="http://schemas.openxmlformats.org/officeDocument/2006/relationships/hyperlink" Target="https://sefari.scot/sites/default/files/documents/SEFARI%20Fellowship%20LLTNP%20Final%20Report.pdf" TargetMode="External"/><Relationship Id="rId84" Type="http://schemas.openxmlformats.org/officeDocument/2006/relationships/hyperlink" Target="https://www.gov.scot/binaries/content/documents/govscot/publications/progress-report/2022/05/climate-change-plan-monitoring-reports-2022/documents/climate-change-plan-monitoring-reports-2022/climate-change-plan-monitoring-reports-2022/govscot%3Adocument/climate-change-plan-monitoring-reports-2022.pdf" TargetMode="External"/><Relationship Id="rId89" Type="http://schemas.openxmlformats.org/officeDocument/2006/relationships/hyperlink" Target="https://www.lochlomond-trossachs.org/park-authority/how-we-can-help/communities/community-planning/" TargetMode="External"/><Relationship Id="rId16" Type="http://schemas.openxmlformats.org/officeDocument/2006/relationships/hyperlink" Target="https://www.lochlomond-trossachs.org/park-authority/publications/future-nature/" TargetMode="External"/><Relationship Id="rId11" Type="http://schemas.openxmlformats.org/officeDocument/2006/relationships/image" Target="media/image1.png"/><Relationship Id="rId32" Type="http://schemas.openxmlformats.org/officeDocument/2006/relationships/hyperlink" Target="https://www.lochlomond-trossachs.org/wp-content/uploads/2023/05/Future-Nature-route-map-final.pdf" TargetMode="External"/><Relationship Id="rId37" Type="http://schemas.openxmlformats.org/officeDocument/2006/relationships/image" Target="media/image9.jpeg"/><Relationship Id="rId53" Type="http://schemas.openxmlformats.org/officeDocument/2006/relationships/hyperlink" Target="https://www.nature.scot/doc/nature-based-jobs-and-skills-action-plan-2023-2024" TargetMode="External"/><Relationship Id="rId58" Type="http://schemas.openxmlformats.org/officeDocument/2006/relationships/hyperlink" Target="https://www.sciencedirect.com/topics/earth-and-planetary-sciences/land-use-change" TargetMode="External"/><Relationship Id="rId74" Type="http://schemas.openxmlformats.org/officeDocument/2006/relationships/hyperlink" Target="https://www.lochlomond-trossachs.org/wp-content/uploads/2021/04/Equalities-Mainstreaming-Report-2021-2025-29.04.21.pdf" TargetMode="External"/><Relationship Id="rId79" Type="http://schemas.openxmlformats.org/officeDocument/2006/relationships/hyperlink" Target="https://www.theccc.org.uk/publication/2022-progress-report-to-parliament/" TargetMode="External"/><Relationship Id="rId5" Type="http://schemas.openxmlformats.org/officeDocument/2006/relationships/numbering" Target="numbering.xml"/><Relationship Id="rId90" Type="http://schemas.openxmlformats.org/officeDocument/2006/relationships/hyperlink" Target="https://www.lochlomond-trossachs.org/park-authority/publications/2022-housing-market-research/" TargetMode="External"/><Relationship Id="rId95" Type="http://schemas.openxmlformats.org/officeDocument/2006/relationships/hyperlink" Target="https://www.lochlomond-trossachs.org/wp-content/uploads/2022/06/20-Minute-neighbourhood-Vision.pdf" TargetMode="External"/><Relationship Id="rId22" Type="http://schemas.openxmlformats.org/officeDocument/2006/relationships/hyperlink" Target="https://www.lochlomond-trossachs.org/planning/planning-guidance/local-place-plan/" TargetMode="External"/><Relationship Id="rId27" Type="http://schemas.openxmlformats.org/officeDocument/2006/relationships/hyperlink" Target="https://www.adaptationscotland.org.uk/application/files/5816/1797/9967/LOW_RES_4656_Climate_Projections_report_FINAL.pdf" TargetMode="External"/><Relationship Id="rId43" Type="http://schemas.openxmlformats.org/officeDocument/2006/relationships/header" Target="header3.xml"/><Relationship Id="rId48" Type="http://schemas.openxmlformats.org/officeDocument/2006/relationships/hyperlink" Target="https://www.gov.scot/policies/cities-regions/community-wealth-building/" TargetMode="External"/><Relationship Id="rId64" Type="http://schemas.openxmlformats.org/officeDocument/2006/relationships/hyperlink" Target="https://www.lochlomond-trossachs.org/park-authority/what-we-do/national-park-partnership-plan-2018-2023/delivering-partnership-plan-year-1-5/reviewing-our-partnership-plan-main-findings-year-4/" TargetMode="External"/><Relationship Id="rId69" Type="http://schemas.openxmlformats.org/officeDocument/2006/relationships/hyperlink" Target="https://www.lochlomond-trossachs.org/planning/development-delivery/strathard-framework/" TargetMode="External"/><Relationship Id="rId80" Type="http://schemas.openxmlformats.org/officeDocument/2006/relationships/hyperlink" Target="https://www.transport.gov.scot/media/50906/draft-technical-report-print-portrait-january-2022-stpr2.pdf" TargetMode="External"/><Relationship Id="rId85" Type="http://schemas.openxmlformats.org/officeDocument/2006/relationships/hyperlink" Target="https://www.gov.scot/news/scotlands-national-strategy-for-economic-transformation/" TargetMode="External"/><Relationship Id="rId3" Type="http://schemas.openxmlformats.org/officeDocument/2006/relationships/customXml" Target="../customXml/item3.xml"/><Relationship Id="rId12" Type="http://schemas.openxmlformats.org/officeDocument/2006/relationships/hyperlink" Target="https://www.lochlomond-trossachs.org/wp-content/uploads/2018/02/NPPP2018-23-web.pdf" TargetMode="External"/><Relationship Id="rId17" Type="http://schemas.openxmlformats.org/officeDocument/2006/relationships/hyperlink" Target="https://www.lochlomond-trossachs.org/wp-content/uploads/2023/04/Loch-Lomond-NP-GHG-Assessment-Presentation.pdf" TargetMode="External"/><Relationship Id="rId25" Type="http://schemas.openxmlformats.org/officeDocument/2006/relationships/hyperlink" Target="https://www.lochlomond-trossachs.org/wp-content/uploads/2023/05/Future-Nature-route-map-final.pdf" TargetMode="External"/><Relationship Id="rId33" Type="http://schemas.openxmlformats.org/officeDocument/2006/relationships/hyperlink" Target="https://www.lochlomond-trossachs.org/wp-content/uploads/2023/05/Future-Nature-route-map-final.pdf" TargetMode="External"/><Relationship Id="rId38" Type="http://schemas.openxmlformats.org/officeDocument/2006/relationships/hyperlink" Target="https://www.lochlomond-trossachs.org/planning/development-delivery/strathard-framework/" TargetMode="External"/><Relationship Id="rId46" Type="http://schemas.openxmlformats.org/officeDocument/2006/relationships/hyperlink" Target="https://www.gov.scot/policies/tourism-and-events/tourism-tax-discussion/" TargetMode="External"/><Relationship Id="rId59" Type="http://schemas.openxmlformats.org/officeDocument/2006/relationships/image" Target="media/image11.jpeg"/><Relationship Id="rId67" Type="http://schemas.openxmlformats.org/officeDocument/2006/relationships/hyperlink" Target="https://www.gov.scot/publications/interim-principles-for-responsible-investment-in-natural-capital/" TargetMode="External"/><Relationship Id="rId20" Type="http://schemas.openxmlformats.org/officeDocument/2006/relationships/hyperlink" Target="https://www.nature.scot/professional-advice/protected-areas-and-species/30-30-and-nature-networks/30-30-explained" TargetMode="External"/><Relationship Id="rId41" Type="http://schemas.openxmlformats.org/officeDocument/2006/relationships/footer" Target="footer1.xml"/><Relationship Id="rId54" Type="http://schemas.openxmlformats.org/officeDocument/2006/relationships/hyperlink" Target="https://www.lochlomond-trossachs.org/planning/planning-guidance/local-development-plan/local-place-plans/" TargetMode="External"/><Relationship Id="rId62" Type="http://schemas.openxmlformats.org/officeDocument/2006/relationships/hyperlink" Target="https://www.lochlomond-trossachs.org/park-authority/publications/future-nature/" TargetMode="External"/><Relationship Id="rId70" Type="http://schemas.openxmlformats.org/officeDocument/2006/relationships/hyperlink" Target="https://www.lochlomond-trossachs.org/park-authority/blog/scotlands-climate-week-letter-from-national-park-youth-committee/" TargetMode="External"/><Relationship Id="rId75" Type="http://schemas.openxmlformats.org/officeDocument/2006/relationships/hyperlink" Target="https://www.gov.scot/publications/understanding-drivers-participation-outdoor-recreation-scotland/" TargetMode="External"/><Relationship Id="rId83" Type="http://schemas.openxmlformats.org/officeDocument/2006/relationships/hyperlink" Target="https://www.gov.scot/publications/national-planning-framework-4/" TargetMode="External"/><Relationship Id="rId88" Type="http://schemas.openxmlformats.org/officeDocument/2006/relationships/hyperlink" Target="https://www.nature.scot/doc/nature-based-jobs-and-skills-action-plan-2022-2023" TargetMode="External"/><Relationship Id="rId91" Type="http://schemas.openxmlformats.org/officeDocument/2006/relationships/hyperlink" Target="https://www.lochlomond-trossachs.org/planning/planning-guidance/local-development-pla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chlomond-trossachs.org/park-authority/publications/future-nature/" TargetMode="External"/><Relationship Id="rId23" Type="http://schemas.openxmlformats.org/officeDocument/2006/relationships/hyperlink" Target="https://www.ourplace.scot/tool" TargetMode="External"/><Relationship Id="rId28" Type="http://schemas.openxmlformats.org/officeDocument/2006/relationships/hyperlink" Target="https://www.transport.gov.scot/media/50906/draft-technical-report-print-portrait-january-2022-stpr2.pdf" TargetMode="External"/><Relationship Id="rId36" Type="http://schemas.openxmlformats.org/officeDocument/2006/relationships/image" Target="media/image8.jpeg"/><Relationship Id="rId49" Type="http://schemas.openxmlformats.org/officeDocument/2006/relationships/hyperlink" Target="https://www.lochlomond-trossachs.org/planning/planning-guidance/local-development-plan/" TargetMode="External"/><Relationship Id="rId57" Type="http://schemas.openxmlformats.org/officeDocument/2006/relationships/hyperlink" Target="https://www.gov.scot/publications/national-planning-framework-4/" TargetMode="External"/><Relationship Id="rId10" Type="http://schemas.openxmlformats.org/officeDocument/2006/relationships/endnotes" Target="endnotes.xml"/><Relationship Id="rId31" Type="http://schemas.openxmlformats.org/officeDocument/2006/relationships/hyperlink" Target="https://view.officeapps.live.com/op/view.aspx?src=https%3A%2F%2Fwww.nrscotland.gov.uk%2Ffiles%2F%2Fstatistics%2Fpopulation-projections%2Fsub-national-pp-18%2Fsummary-tables%2Fsummary-np-lochlomondandthetrossachsnationalpark-18.xlsx&amp;wdOrigin=BROWSELINK" TargetMode="External"/><Relationship Id="rId44" Type="http://schemas.openxmlformats.org/officeDocument/2006/relationships/footer" Target="footer3.xml"/><Relationship Id="rId52" Type="http://schemas.openxmlformats.org/officeDocument/2006/relationships/hyperlink" Target="https://www.nature.scot/doc/nature-based-jobs-and-skills-action-plan-2023-2024" TargetMode="External"/><Relationship Id="rId60" Type="http://schemas.openxmlformats.org/officeDocument/2006/relationships/hyperlink" Target="https://www.lochlomond-trossachs.org/wp-content/uploads/2022/06/20-Minute-neighbourhood-Vision.pdf" TargetMode="External"/><Relationship Id="rId65" Type="http://schemas.openxmlformats.org/officeDocument/2006/relationships/hyperlink" Target="https://www.lochlomond-trossachs.org/park-authority/publications/the-state-of-nature/" TargetMode="External"/><Relationship Id="rId73" Type="http://schemas.openxmlformats.org/officeDocument/2006/relationships/hyperlink" Target="https://www.mdpi.com/2071-1050/14/19/12494" TargetMode="External"/><Relationship Id="rId78" Type="http://schemas.openxmlformats.org/officeDocument/2006/relationships/hyperlink" Target="https://www.lochlomond-trossachs.org/wp-content/uploads/2022/06/4.-Agenda-item-5-Place-Programme-V3-FINAL.pdf" TargetMode="External"/><Relationship Id="rId81" Type="http://schemas.openxmlformats.org/officeDocument/2006/relationships/hyperlink" Target="https://www.lochlomond-trossachs.org/wp-content/uploads/2021/06/20210428-Discussion-paper-on-sustainable-transport.pdf" TargetMode="External"/><Relationship Id="rId86" Type="http://schemas.openxmlformats.org/officeDocument/2006/relationships/hyperlink" Target="https://www.skillsdevelopmentscotland.co.uk/media/47336/climate-emergency-skills-action-plan-2020-2025.pdf" TargetMode="External"/><Relationship Id="rId94" Type="http://schemas.openxmlformats.org/officeDocument/2006/relationships/hyperlink" Target="https://www.gov.scot/publications/short-term-lets/" TargetMode="Externa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eader" Target="header1.xml"/><Relationship Id="rId34" Type="http://schemas.openxmlformats.org/officeDocument/2006/relationships/image" Target="media/image6.emf"/><Relationship Id="rId50" Type="http://schemas.openxmlformats.org/officeDocument/2006/relationships/hyperlink" Target="https://www.adaptationscotland.org.uk/how-adapt/your-sector/communities" TargetMode="External"/><Relationship Id="rId55" Type="http://schemas.openxmlformats.org/officeDocument/2006/relationships/hyperlink" Target="https://felscotland.org/news-and-events/scottish-government-funds-fel-to-support-community-led-climate-action/" TargetMode="External"/><Relationship Id="rId76" Type="http://schemas.openxmlformats.org/officeDocument/2006/relationships/hyperlink" Target="https://www.visitscotland.org/research-insights/about-our-visitors/interests-activities/wellnes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andcommission.gov.scot/downloads/63eb8fd87d297_Community%20Benefit%20Discussion%20Paper.pdf" TargetMode="External"/><Relationship Id="rId92" Type="http://schemas.openxmlformats.org/officeDocument/2006/relationships/hyperlink" Target="https://www.lochlomond-trossachs.org/park-authority/publications/strathard-framework/" TargetMode="External"/><Relationship Id="rId2" Type="http://schemas.openxmlformats.org/officeDocument/2006/relationships/customXml" Target="../customXml/item2.xml"/><Relationship Id="rId29" Type="http://schemas.openxmlformats.org/officeDocument/2006/relationships/hyperlink" Target="https://www.lochlomond-trossachs.org/park-authority/publications/2022-housing-market-research/" TargetMode="External"/><Relationship Id="rId24"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hyperlink" Target="https://www.lochlomond-trossachs.org/park-authority/publications/future-nature/" TargetMode="External"/><Relationship Id="rId66" Type="http://schemas.openxmlformats.org/officeDocument/2006/relationships/hyperlink" Target="https://www.lochlomond-trossachs.org/park-authority/blog/scotlands-national-parks-sign-up-to-global-commitment-to-tackling-nature-loss/" TargetMode="External"/><Relationship Id="rId87" Type="http://schemas.openxmlformats.org/officeDocument/2006/relationships/hyperlink" Target="https://www.hie.co.uk/research-and-reports/our-reports/2022/november/17/carbon-sequestration-argyll-and-bute-research/" TargetMode="External"/><Relationship Id="rId61" Type="http://schemas.openxmlformats.org/officeDocument/2006/relationships/hyperlink" Target="https://www.lochlomond-trossachs.org/planning/development-delivery/strathard-framework/" TargetMode="External"/><Relationship Id="rId82" Type="http://schemas.openxmlformats.org/officeDocument/2006/relationships/hyperlink" Target="https://www.lochlomond-trossachs.org/park-authority/publications/visitor-survey-2019-20/" TargetMode="External"/><Relationship Id="rId19" Type="http://schemas.openxmlformats.org/officeDocument/2006/relationships/hyperlink" Target="https://www.lochlomond-trossachs.org/park-authority/publications/future-nature/" TargetMode="External"/><Relationship Id="rId14" Type="http://schemas.openxmlformats.org/officeDocument/2006/relationships/hyperlink" Target="https://www.ipbes.net/global-assessment" TargetMode="External"/><Relationship Id="rId30" Type="http://schemas.openxmlformats.org/officeDocument/2006/relationships/hyperlink" Target="https://www.lochlomond-trossachs.org/park-authority/publications/2022-housing-market-research/" TargetMode="External"/><Relationship Id="rId35" Type="http://schemas.openxmlformats.org/officeDocument/2006/relationships/image" Target="media/image7.jpg"/><Relationship Id="rId56" Type="http://schemas.openxmlformats.org/officeDocument/2006/relationships/hyperlink" Target="https://www.scdc.org.uk/hub/community-capacity-building" TargetMode="External"/><Relationship Id="rId77" Type="http://schemas.openxmlformats.org/officeDocument/2006/relationships/hyperlink" Target="https://www.nature.scot/professional-advice/social-and-economic-benefits-nature/tourism" TargetMode="External"/><Relationship Id="rId8" Type="http://schemas.openxmlformats.org/officeDocument/2006/relationships/webSettings" Target="webSettings.xml"/><Relationship Id="rId51" Type="http://schemas.openxmlformats.org/officeDocument/2006/relationships/hyperlink" Target="https://www.nature.scot/scotlands-biodiversity/scottish-biodiversity-strategy-and-cop15/ecosystem-approach/ecosystem-services-natures-benefits" TargetMode="External"/><Relationship Id="rId72" Type="http://schemas.openxmlformats.org/officeDocument/2006/relationships/hyperlink" Target="https://www.lochlomond-trossachs.org/wp-content/uploads/2023/08/Sustainable-Travel-Options-Appraisal-Modal-Shift-Report.pdf" TargetMode="External"/><Relationship Id="rId93" Type="http://schemas.openxmlformats.org/officeDocument/2006/relationships/hyperlink" Target="https://www.gov.scot/policies/climate-change/climate-challenge-fund/" TargetMode="External"/><Relationship Id="rId98"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3C88D1D3-96C4-4840-BEF8-CE606FECC4C4}">
    <t:Anchor>
      <t:Comment id="1518194919"/>
    </t:Anchor>
    <t:History>
      <t:Event id="{6685BE8B-DE47-400C-8F9F-16B44AD4C5E1}" time="2023-11-26T16:44:13.225Z">
        <t:Attribution userId="S::anna.maclean@lochlomond-trossachs.org::7e6a14f0-9fa9-4f0d-adef-ef3c970a78fa" userProvider="AD" userName="Anna MacLean"/>
        <t:Anchor>
          <t:Comment id="672204677"/>
        </t:Anchor>
        <t:Create/>
      </t:Event>
      <t:Event id="{556BA079-AD04-438A-8CDF-E8A0D9028D7A}" time="2023-11-26T16:44:13.225Z">
        <t:Attribution userId="S::anna.maclean@lochlomond-trossachs.org::7e6a14f0-9fa9-4f0d-adef-ef3c970a78fa" userProvider="AD" userName="Anna MacLean"/>
        <t:Anchor>
          <t:Comment id="672204677"/>
        </t:Anchor>
        <t:Assign userId="S::Simon.Jones@lochlomond-trossachs.org::ff5783ca-2771-4b91-9532-85d1c4c4651f" userProvider="AD" userName="Simon Jones"/>
      </t:Event>
      <t:Event id="{4DD12182-6182-469E-AB2B-3AD67D74612C}" time="2023-11-26T16:44:13.225Z">
        <t:Attribution userId="S::anna.maclean@lochlomond-trossachs.org::7e6a14f0-9fa9-4f0d-adef-ef3c970a78fa" userProvider="AD" userName="Anna MacLean"/>
        <t:Anchor>
          <t:Comment id="672204677"/>
        </t:Anchor>
        <t:SetTitle title="Susan Brooks @Simon Jones I've started playing about with the section titles here Section titles.pptx Can you help with ideas to make the second and third section titles shorter and to help us link them to 'nature positive' 'carbon negative' and…"/>
      </t:Event>
      <t:Event id="{9B30C911-CB49-4DB0-8637-0C8707F16C64}" time="2023-11-27T14:59:10.359Z">
        <t:Attribution userId="S::susan.brooks@lochlomond-trossachs.org::9fbac841-dd12-4b90-a175-1bae41576c0e" userProvider="AD" userName="Susan Brooks"/>
        <t:Anchor>
          <t:Comment id="1390158595"/>
        </t:Anchor>
        <t:UnassignAll/>
      </t:Event>
      <t:Event id="{52FD63F0-21FB-43B8-A755-EE38900DA072}" time="2023-11-27T14:59:10.359Z">
        <t:Attribution userId="S::susan.brooks@lochlomond-trossachs.org::9fbac841-dd12-4b90-a175-1bae41576c0e" userProvider="AD" userName="Susan Brooks"/>
        <t:Anchor>
          <t:Comment id="1390158595"/>
        </t:Anchor>
        <t:Assign userId="S::Anna.MacLean@lochlomond-trossachs.org::7e6a14f0-9fa9-4f0d-adef-ef3c970a78fa" userProvider="AD" userName="Anna MacLean"/>
      </t:Event>
      <t:Event id="{FA5238DD-5B25-46E9-8287-4A465ED86740}" time="2023-11-28T10:54:51.023Z">
        <t:Attribution userId="S::anna.maclean@lochlomond-trossachs.org::7e6a14f0-9fa9-4f0d-adef-ef3c970a78fa" userProvider="AD" userName="Anna MacLean"/>
        <t:Progress percentComplete="100"/>
      </t:Event>
    </t:History>
  </t:Task>
  <t:Task id="{7850AB82-B10F-4AA4-AD1F-465FFDE4B191}">
    <t:Anchor>
      <t:Comment id="218712648"/>
    </t:Anchor>
    <t:History>
      <t:Event id="{D6A6B324-E403-4151-A968-95F41FE0C624}" time="2023-11-27T11:29:24.18Z">
        <t:Attribution userId="S::susan.brooks@lochlomond-trossachs.org::9fbac841-dd12-4b90-a175-1bae41576c0e" userProvider="AD" userName="Susan Brooks"/>
        <t:Anchor>
          <t:Comment id="218712648"/>
        </t:Anchor>
        <t:Create/>
      </t:Event>
      <t:Event id="{EC92A5ED-154D-4A38-8ABA-432189DC994C}" time="2023-11-27T11:29:24.18Z">
        <t:Attribution userId="S::susan.brooks@lochlomond-trossachs.org::9fbac841-dd12-4b90-a175-1bae41576c0e" userProvider="AD" userName="Susan Brooks"/>
        <t:Anchor>
          <t:Comment id="218712648"/>
        </t:Anchor>
        <t:Assign userId="S::Anna.MacLean@lochlomond-trossachs.org::7e6a14f0-9fa9-4f0d-adef-ef3c970a78fa" userProvider="AD" userName="Anna MacLean"/>
      </t:Event>
      <t:Event id="{0DD3CFCE-E002-4534-A189-181F132F5F9C}" time="2023-11-27T11:29:24.18Z">
        <t:Attribution userId="S::susan.brooks@lochlomond-trossachs.org::9fbac841-dd12-4b90-a175-1bae41576c0e" userProvider="AD" userName="Susan Brooks"/>
        <t:Anchor>
          <t:Comment id="218712648"/>
        </t:Anchor>
        <t:SetTitle title="@Anna MacLean @Stuart Mearns are you happy with this? "/>
      </t:Event>
      <t:Event id="{77C86D47-111B-4094-B302-CA2C9B62B1F3}" time="2023-11-27T16:08:40.478Z">
        <t:Attribution userId="S::anna.maclean@lochlomond-trossachs.org::7e6a14f0-9fa9-4f0d-adef-ef3c970a78fa" userProvider="AD" userName="Anna MacLean"/>
        <t:Progress percentComplete="100"/>
      </t:Event>
    </t:History>
  </t:Task>
  <t:Task id="{3C79DD49-BA16-4292-A103-38207D9F73C9}">
    <t:Anchor>
      <t:Comment id="857698276"/>
    </t:Anchor>
    <t:History>
      <t:Event id="{A254155F-100E-40DE-8592-7FC5E2118468}" time="2023-11-27T16:19:05.314Z">
        <t:Attribution userId="S::anna.maclean@lochlomond-trossachs.org::7e6a14f0-9fa9-4f0d-adef-ef3c970a78fa" userProvider="AD" userName="Anna MacLean"/>
        <t:Anchor>
          <t:Comment id="1921913916"/>
        </t:Anchor>
        <t:Create/>
      </t:Event>
      <t:Event id="{6A45EE06-A2F6-4D2A-9589-7DBB83FDC25E}" time="2023-11-27T16:19:05.314Z">
        <t:Attribution userId="S::anna.maclean@lochlomond-trossachs.org::7e6a14f0-9fa9-4f0d-adef-ef3c970a78fa" userProvider="AD" userName="Anna MacLean"/>
        <t:Anchor>
          <t:Comment id="1921913916"/>
        </t:Anchor>
        <t:Assign userId="S::kenny.auld@lochlomond-trossachs.org::a360903e-d3b2-481b-a78d-fdcd77d7d067" userProvider="AD" userName="Kenny Auld"/>
      </t:Event>
      <t:Event id="{790A83FB-397B-4502-A3EA-9D854276838B}" time="2023-11-27T16:19:05.314Z">
        <t:Attribution userId="S::anna.maclean@lochlomond-trossachs.org::7e6a14f0-9fa9-4f0d-adef-ef3c970a78fa" userProvider="AD" userName="Anna MacLean"/>
        <t:Anchor>
          <t:Comment id="1921913916"/>
        </t:Anchor>
        <t:SetTitle title="@Kenny Auld can you check this please"/>
      </t:Event>
      <t:Event id="{5B40DFB9-7389-4F34-93CB-A4569EA7788C}" time="2023-11-28T10:38:51.999Z">
        <t:Attribution userId="S::anna.maclean@lochlomond-trossachs.org::7e6a14f0-9fa9-4f0d-adef-ef3c970a78fa" userProvider="AD" userName="Anna MacLean"/>
        <t:Progress percentComplete="100"/>
      </t:Event>
    </t:History>
  </t:Task>
  <t:Task id="{1E48DC06-DB19-4AA8-B941-011A1F247D5D}">
    <t:Anchor>
      <t:Comment id="315865497"/>
    </t:Anchor>
    <t:History>
      <t:Event id="{D8E8608D-0D02-45D6-99EE-33900E83C6D8}" time="2023-11-28T14:26:37.996Z">
        <t:Attribution userId="S::susan.brooks@lochlomond-trossachs.org::9fbac841-dd12-4b90-a175-1bae41576c0e" userProvider="AD" userName="Susan Brooks"/>
        <t:Anchor>
          <t:Comment id="201528941"/>
        </t:Anchor>
        <t:Create/>
      </t:Event>
      <t:Event id="{3ACC1270-F6E6-4284-8280-0C612177DBC8}" time="2023-11-28T14:26:37.996Z">
        <t:Attribution userId="S::susan.brooks@lochlomond-trossachs.org::9fbac841-dd12-4b90-a175-1bae41576c0e" userProvider="AD" userName="Susan Brooks"/>
        <t:Anchor>
          <t:Comment id="201528941"/>
        </t:Anchor>
        <t:Assign userId="S::Anna.MacLean@lochlomond-trossachs.org::7e6a14f0-9fa9-4f0d-adef-ef3c970a78fa" userProvider="AD" userName="Anna MacLean"/>
      </t:Event>
      <t:Event id="{67317F17-ED60-4F83-9A96-CC0EFA7A73CC}" time="2023-11-28T14:26:37.996Z">
        <t:Attribution userId="S::susan.brooks@lochlomond-trossachs.org::9fbac841-dd12-4b90-a175-1bae41576c0e" userProvider="AD" userName="Susan Brooks"/>
        <t:Anchor>
          <t:Comment id="201528941"/>
        </t:Anchor>
        <t:SetTitle title="@Anna MacLean @Simon Jones this was in Chpt 3 but Stuart agreed it should move to the section where we talk about place programme investment so I have moved to here. "/>
      </t:Event>
    </t:History>
  </t:Task>
  <t:Task id="{60BD0215-C997-4099-A798-8182B522DDE7}">
    <t:Anchor>
      <t:Comment id="107049550"/>
    </t:Anchor>
    <t:History>
      <t:Event id="{035E2DF4-469C-4F7A-BA7F-3F1ACE9BDC74}" time="2023-11-27T15:16:33.523Z">
        <t:Attribution userId="S::anna.maclean@lochlomond-trossachs.org::7e6a14f0-9fa9-4f0d-adef-ef3c970a78fa" userProvider="AD" userName="Anna MacLean"/>
        <t:Anchor>
          <t:Comment id="1414019444"/>
        </t:Anchor>
        <t:Create/>
      </t:Event>
      <t:Event id="{D9688581-0418-4B5C-8F1B-9D960D812533}" time="2023-11-27T15:16:33.523Z">
        <t:Attribution userId="S::anna.maclean@lochlomond-trossachs.org::7e6a14f0-9fa9-4f0d-adef-ef3c970a78fa" userProvider="AD" userName="Anna MacLean"/>
        <t:Anchor>
          <t:Comment id="1414019444"/>
        </t:Anchor>
        <t:Assign userId="S::Simon.Jones@lochlomond-trossachs.org::ff5783ca-2771-4b91-9532-85d1c4c4651f" userProvider="AD" userName="Simon Jones"/>
      </t:Event>
      <t:Event id="{FA687BFB-98D8-445D-9789-BD769017D16E}" time="2023-11-27T15:16:33.523Z">
        <t:Attribution userId="S::anna.maclean@lochlomond-trossachs.org::7e6a14f0-9fa9-4f0d-adef-ef3c970a78fa" userProvider="AD" userName="Anna MacLean"/>
        <t:Anchor>
          <t:Comment id="1414019444"/>
        </t:Anchor>
        <t:SetTitle title="Can you draft some narrative to go around that @Simon Jones ?"/>
      </t:Event>
      <t:Event id="{78F88641-5845-494E-8B17-40D5E008EB0A}" time="2023-11-28T14:51:09.363Z">
        <t:Attribution userId="S::simon.jones@lochlomond-trossachs.org::ff5783ca-2771-4b91-9532-85d1c4c4651f" userProvider="AD" userName="Simon Jones"/>
        <t:Progress percentComplete="100"/>
      </t:Event>
      <t:Event id="{349BDFE8-4441-469A-A5C6-0A94A5A36946}" time="2023-11-28T17:24:59.419Z">
        <t:Attribution userId="S::susan.brooks@lochlomond-trossachs.org::9fbac841-dd12-4b90-a175-1bae41576c0e" userProvider="AD" userName="Susan Brooks"/>
        <t:Progress percentComplete="100"/>
      </t:Event>
    </t:History>
  </t:Task>
  <t:Task id="{5AF08E95-FD82-4BCC-A6C9-6DF6EC20CDCA}">
    <t:Anchor>
      <t:Comment id="476970245"/>
    </t:Anchor>
    <t:History>
      <t:Event id="{32374A15-F403-4E5A-ADEC-7D1CDE47D8D8}" time="2023-11-28T08:22:18.448Z">
        <t:Attribution userId="S::anna.maclean@lochlomond-trossachs.org::7e6a14f0-9fa9-4f0d-adef-ef3c970a78fa" userProvider="AD" userName="Anna MacLean"/>
        <t:Anchor>
          <t:Comment id="476970245"/>
        </t:Anchor>
        <t:Create/>
      </t:Event>
      <t:Event id="{66370CA2-4E3F-40C6-8E83-AEC8CA27567C}" time="2023-11-28T08:22:18.448Z">
        <t:Attribution userId="S::anna.maclean@lochlomond-trossachs.org::7e6a14f0-9fa9-4f0d-adef-ef3c970a78fa" userProvider="AD" userName="Anna MacLean"/>
        <t:Anchor>
          <t:Comment id="476970245"/>
        </t:Anchor>
        <t:Assign userId="S::susan.brooks@lochlomond-trossachs.org::9fbac841-dd12-4b90-a175-1bae41576c0e" userProvider="AD" userName="Susan Brooks"/>
      </t:Event>
      <t:Event id="{8243651E-2772-40D7-BB80-E579EEA915CF}" time="2023-11-28T08:22:18.448Z">
        <t:Attribution userId="S::anna.maclean@lochlomond-trossachs.org::7e6a14f0-9fa9-4f0d-adef-ef3c970a78fa" userProvider="AD" userName="Anna MacLean"/>
        <t:Anchor>
          <t:Comment id="476970245"/>
        </t:Anchor>
        <t:SetTitle title="Can you say this in a simpler way @Susan Brooks "/>
      </t:Event>
      <t:Event id="{793F5EA9-325B-4B9E-803E-5FB5BB99E102}" time="2023-11-28T12:19:26.099Z">
        <t:Attribution userId="S::susan.brooks@lochlomond-trossachs.org::9fbac841-dd12-4b90-a175-1bae41576c0e" userProvider="AD" userName="Susan Brooks"/>
        <t:Progress percentComplete="100"/>
      </t:Event>
    </t:History>
  </t:Task>
  <t:Task id="{3F72854A-CEE0-46C8-8FF8-9591E32F59EF}">
    <t:Anchor>
      <t:Comment id="1254233042"/>
    </t:Anchor>
    <t:History>
      <t:Event id="{65F4C9CF-DE7F-4504-913C-AFB948FF059F}" time="2023-11-25T16:44:19.831Z">
        <t:Attribution userId="S::anna.maclean@lochlomond-trossachs.org::7e6a14f0-9fa9-4f0d-adef-ef3c970a78fa" userProvider="AD" userName="Anna MacLean"/>
        <t:Anchor>
          <t:Comment id="1254233042"/>
        </t:Anchor>
        <t:Create/>
      </t:Event>
      <t:Event id="{B0E268A3-ACC8-47CC-A316-13AD8034D5DE}" time="2023-11-25T16:44:19.831Z">
        <t:Attribution userId="S::anna.maclean@lochlomond-trossachs.org::7e6a14f0-9fa9-4f0d-adef-ef3c970a78fa" userProvider="AD" userName="Anna MacLean"/>
        <t:Anchor>
          <t:Comment id="1254233042"/>
        </t:Anchor>
        <t:Assign userId="S::susan.brooks@lochlomond-trossachs.org::9fbac841-dd12-4b90-a175-1bae41576c0e" userProvider="AD" userName="Susan Brooks"/>
      </t:Event>
      <t:Event id="{4136FCF4-0558-4138-B6EE-AA6B351364E4}" time="2023-11-25T16:44:19.831Z">
        <t:Attribution userId="S::anna.maclean@lochlomond-trossachs.org::7e6a14f0-9fa9-4f0d-adef-ef3c970a78fa" userProvider="AD" userName="Anna MacLean"/>
        <t:Anchor>
          <t:Comment id="1254233042"/>
        </t:Anchor>
        <t:SetTitle title="Do we have a final number of actions @Susan Brooks ?"/>
      </t:Event>
      <t:Event id="{E6785DCB-EA94-480B-A3B4-8EFD95F6A868}" time="2023-11-27T11:00:17.02Z">
        <t:Attribution userId="S::susan.brooks@lochlomond-trossachs.org::9fbac841-dd12-4b90-a175-1bae41576c0e" userProvider="AD" userName="Susan Brooks"/>
        <t:Anchor>
          <t:Comment id="1564435324"/>
        </t:Anchor>
        <t:UnassignAll/>
      </t:Event>
      <t:Event id="{6AD6A9E5-4053-4E86-B068-92DDC053A064}" time="2023-11-27T11:00:17.02Z">
        <t:Attribution userId="S::susan.brooks@lochlomond-trossachs.org::9fbac841-dd12-4b90-a175-1bae41576c0e" userProvider="AD" userName="Susan Brooks"/>
        <t:Anchor>
          <t:Comment id="1564435324"/>
        </t:Anchor>
        <t:Assign userId="S::Anna.MacLean@lochlomond-trossachs.org::7e6a14f0-9fa9-4f0d-adef-ef3c970a78fa" userProvider="AD" userName="Anna MacLean"/>
      </t:Event>
    </t:History>
  </t:Task>
  <t:Task id="{96C7BF9E-B0A9-479A-8DB3-92A6596539F4}">
    <t:Anchor>
      <t:Comment id="450945884"/>
    </t:Anchor>
    <t:History>
      <t:Event id="{0D5BC809-5F8B-4A69-95B2-78A73C022E20}" time="2023-11-28T08:40:26.888Z">
        <t:Attribution userId="S::anna.maclean@lochlomond-trossachs.org::7e6a14f0-9fa9-4f0d-adef-ef3c970a78fa" userProvider="AD" userName="Anna MacLean"/>
        <t:Anchor>
          <t:Comment id="450945884"/>
        </t:Anchor>
        <t:Create/>
      </t:Event>
      <t:Event id="{69571DA6-1ABE-4BC4-A87D-D197E3894DD3}" time="2023-11-28T08:40:26.888Z">
        <t:Attribution userId="S::anna.maclean@lochlomond-trossachs.org::7e6a14f0-9fa9-4f0d-adef-ef3c970a78fa" userProvider="AD" userName="Anna MacLean"/>
        <t:Anchor>
          <t:Comment id="450945884"/>
        </t:Anchor>
        <t:Assign userId="S::susan.brooks@lochlomond-trossachs.org::9fbac841-dd12-4b90-a175-1bae41576c0e" userProvider="AD" userName="Susan Brooks"/>
      </t:Event>
      <t:Event id="{7A97233F-A064-497F-BF3A-FCDA65C2718A}" time="2023-11-28T08:40:26.888Z">
        <t:Attribution userId="S::anna.maclean@lochlomond-trossachs.org::7e6a14f0-9fa9-4f0d-adef-ef3c970a78fa" userProvider="AD" userName="Anna MacLean"/>
        <t:Anchor>
          <t:Comment id="450945884"/>
        </t:Anchor>
        <t:SetTitle title="Should this have its on sub-header @Susan Broo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5FB985B8B74B4D9B81C3793D719F46" ma:contentTypeVersion="14" ma:contentTypeDescription="Create a new document." ma:contentTypeScope="" ma:versionID="ebf573658b940413b7821f0b3ba86389">
  <xsd:schema xmlns:xsd="http://www.w3.org/2001/XMLSchema" xmlns:xs="http://www.w3.org/2001/XMLSchema" xmlns:p="http://schemas.microsoft.com/office/2006/metadata/properties" xmlns:ns2="c2a96c34-7ddc-40f3-b78a-73d75e422a0e" xmlns:ns3="7eb481b4-1a4e-4bdc-b15a-ee59d24ded15" targetNamespace="http://schemas.microsoft.com/office/2006/metadata/properties" ma:root="true" ma:fieldsID="719cdf7bdc0c90effac73097d8ffaec6" ns2:_="" ns3:_="">
    <xsd:import namespace="c2a96c34-7ddc-40f3-b78a-73d75e422a0e"/>
    <xsd:import namespace="7eb481b4-1a4e-4bdc-b15a-ee59d24ded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96c34-7ddc-40f3-b78a-73d75e422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98337-7e30-403b-9cb7-066a9d3423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b481b4-1a4e-4bdc-b15a-ee59d24ded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40e92c-fe03-45e3-b393-91ad2f673302}" ma:internalName="TaxCatchAll" ma:showField="CatchAllData" ma:web="7eb481b4-1a4e-4bdc-b15a-ee59d24ded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eb481b4-1a4e-4bdc-b15a-ee59d24ded15" xsi:nil="true"/>
    <lcf76f155ced4ddcb4097134ff3c332f xmlns="c2a96c34-7ddc-40f3-b78a-73d75e422a0e">
      <Terms xmlns="http://schemas.microsoft.com/office/infopath/2007/PartnerControls"/>
    </lcf76f155ced4ddcb4097134ff3c332f>
    <SharedWithUsers xmlns="7eb481b4-1a4e-4bdc-b15a-ee59d24ded15">
      <UserInfo>
        <DisplayName>Jane Cook</DisplayName>
        <AccountId>23</AccountId>
        <AccountType/>
      </UserInfo>
      <UserInfo>
        <DisplayName>Sarah Ormerod</DisplayName>
        <AccountId>174</AccountId>
        <AccountType/>
      </UserInfo>
      <UserInfo>
        <DisplayName>Anna MacLean</DisplayName>
        <AccountId>12</AccountId>
        <AccountType/>
      </UserInfo>
      <UserInfo>
        <DisplayName>Kirsty Callaghan</DisplayName>
        <AccountId>11</AccountId>
        <AccountType/>
      </UserInfo>
      <UserInfo>
        <DisplayName>Cathy Owen</DisplayName>
        <AccountId>77</AccountId>
        <AccountType/>
      </UserInfo>
      <UserInfo>
        <DisplayName>Susan Brooks</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D06E9-F29D-4AF2-9D48-36CF6E83E3EF}">
  <ds:schemaRefs>
    <ds:schemaRef ds:uri="http://schemas.openxmlformats.org/officeDocument/2006/bibliography"/>
  </ds:schemaRefs>
</ds:datastoreItem>
</file>

<file path=customXml/itemProps2.xml><?xml version="1.0" encoding="utf-8"?>
<ds:datastoreItem xmlns:ds="http://schemas.openxmlformats.org/officeDocument/2006/customXml" ds:itemID="{CD6A3387-9647-4DFB-B2AD-41A82F43D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96c34-7ddc-40f3-b78a-73d75e422a0e"/>
    <ds:schemaRef ds:uri="7eb481b4-1a4e-4bdc-b15a-ee59d24d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4543C-A305-46B1-B2A9-9A8EF145DEFB}">
  <ds:schemaRefs>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2006/metadata/properties"/>
    <ds:schemaRef ds:uri="7eb481b4-1a4e-4bdc-b15a-ee59d24ded15"/>
    <ds:schemaRef ds:uri="http://purl.org/dc/elements/1.1/"/>
    <ds:schemaRef ds:uri="http://purl.org/dc/terms/"/>
    <ds:schemaRef ds:uri="http://schemas.microsoft.com/office/infopath/2007/PartnerControls"/>
    <ds:schemaRef ds:uri="c2a96c34-7ddc-40f3-b78a-73d75e422a0e"/>
  </ds:schemaRefs>
</ds:datastoreItem>
</file>

<file path=customXml/itemProps4.xml><?xml version="1.0" encoding="utf-8"?>
<ds:datastoreItem xmlns:ds="http://schemas.openxmlformats.org/officeDocument/2006/customXml" ds:itemID="{696E382D-D4BC-4F5B-971F-F969567948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21682</Words>
  <Characters>123593</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Ford</dc:creator>
  <cp:keywords/>
  <dc:description/>
  <cp:lastModifiedBy>Cathy Owen</cp:lastModifiedBy>
  <cp:revision>2</cp:revision>
  <cp:lastPrinted>2023-12-14T16:39:00Z</cp:lastPrinted>
  <dcterms:created xsi:type="dcterms:W3CDTF">2024-04-29T13:21:00Z</dcterms:created>
  <dcterms:modified xsi:type="dcterms:W3CDTF">2024-04-29T13:21:00Z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0x010100995FB985B8B74B4D9B81C3793D719F46</vt:lpwstr>
  </property>
  <property fmtid="{D5CDD505-2E9C-101B-9397-08002B2CF9AE}" pid="3" name="MediaServiceImageTags">
    <vt:lpwstr/>
  </property>
</Properties>
</file>