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E9B57" w14:textId="330A9F10" w:rsidR="00D81D98" w:rsidRDefault="00D81D98">
      <w:pPr>
        <w:rPr>
          <w:rFonts w:ascii="Arial" w:hAnsi="Arial" w:cs="Arial"/>
          <w:b/>
          <w:bCs/>
        </w:rPr>
      </w:pPr>
    </w:p>
    <w:p w14:paraId="4D057440" w14:textId="339A92A7" w:rsidR="00063A21" w:rsidRDefault="007D716A">
      <w:pPr>
        <w:rPr>
          <w:rFonts w:ascii="Arial" w:hAnsi="Arial" w:cs="Arial"/>
          <w:b/>
          <w:bCs/>
        </w:rPr>
      </w:pPr>
      <w:r w:rsidRPr="007D716A">
        <w:rPr>
          <w:rFonts w:ascii="Arial" w:hAnsi="Arial" w:cs="Arial"/>
          <w:b/>
          <w:bCs/>
        </w:rPr>
        <w:t>Youth Committee handbook contents</w:t>
      </w:r>
      <w:r w:rsidR="00367079">
        <w:rPr>
          <w:rFonts w:ascii="Arial" w:hAnsi="Arial" w:cs="Arial"/>
          <w:b/>
          <w:bCs/>
        </w:rPr>
        <w:t xml:space="preserve"> page</w:t>
      </w:r>
    </w:p>
    <w:sdt>
      <w:sdtPr>
        <w:rPr>
          <w:rFonts w:ascii="Arial" w:eastAsiaTheme="minorHAnsi" w:hAnsi="Arial" w:cs="Arial"/>
          <w:color w:val="auto"/>
          <w:kern w:val="2"/>
          <w:sz w:val="22"/>
          <w:szCs w:val="22"/>
          <w:lang w:eastAsia="en-US"/>
          <w14:ligatures w14:val="standardContextual"/>
        </w:rPr>
        <w:id w:val="52056011"/>
        <w:docPartObj>
          <w:docPartGallery w:val="Table of Contents"/>
          <w:docPartUnique/>
        </w:docPartObj>
      </w:sdtPr>
      <w:sdtEndPr>
        <w:rPr>
          <w:b/>
          <w:bCs/>
        </w:rPr>
      </w:sdtEndPr>
      <w:sdtContent>
        <w:p w14:paraId="1F4B32FD" w14:textId="25C1612B" w:rsidR="008A7945" w:rsidRPr="00DF0042" w:rsidRDefault="008A7945">
          <w:pPr>
            <w:pStyle w:val="TOCHeading"/>
            <w:rPr>
              <w:rFonts w:ascii="Arial" w:hAnsi="Arial" w:cs="Arial"/>
            </w:rPr>
          </w:pPr>
        </w:p>
        <w:p w14:paraId="55C4F259" w14:textId="3B7D4C19" w:rsidR="00DF0042" w:rsidRPr="00DF0042" w:rsidRDefault="008A7945">
          <w:pPr>
            <w:pStyle w:val="TOC1"/>
            <w:rPr>
              <w:rFonts w:ascii="Arial" w:eastAsiaTheme="minorEastAsia" w:hAnsi="Arial" w:cs="Arial"/>
              <w:noProof/>
              <w:sz w:val="24"/>
              <w:szCs w:val="24"/>
              <w:lang w:eastAsia="en-GB"/>
            </w:rPr>
          </w:pPr>
          <w:r w:rsidRPr="00DF0042">
            <w:rPr>
              <w:rFonts w:ascii="Arial" w:hAnsi="Arial" w:cs="Arial"/>
            </w:rPr>
            <w:fldChar w:fldCharType="begin"/>
          </w:r>
          <w:r w:rsidRPr="00DF0042">
            <w:rPr>
              <w:rFonts w:ascii="Arial" w:hAnsi="Arial" w:cs="Arial"/>
            </w:rPr>
            <w:instrText xml:space="preserve"> TOC \o "1-3" \h \z \u </w:instrText>
          </w:r>
          <w:r w:rsidRPr="00DF0042">
            <w:rPr>
              <w:rFonts w:ascii="Arial" w:hAnsi="Arial" w:cs="Arial"/>
            </w:rPr>
            <w:fldChar w:fldCharType="separate"/>
          </w:r>
          <w:hyperlink w:anchor="_Toc197933386" w:history="1">
            <w:r w:rsidR="00DF0042" w:rsidRPr="00DF0042">
              <w:rPr>
                <w:rStyle w:val="Hyperlink"/>
                <w:rFonts w:ascii="Arial" w:hAnsi="Arial" w:cs="Arial"/>
                <w:noProof/>
              </w:rPr>
              <w:t>1.</w:t>
            </w:r>
            <w:r w:rsidR="00DF0042" w:rsidRPr="00DF0042">
              <w:rPr>
                <w:rFonts w:ascii="Arial" w:eastAsiaTheme="minorEastAsia" w:hAnsi="Arial" w:cs="Arial"/>
                <w:noProof/>
                <w:sz w:val="24"/>
                <w:szCs w:val="24"/>
                <w:lang w:eastAsia="en-GB"/>
              </w:rPr>
              <w:tab/>
            </w:r>
            <w:r w:rsidR="00DF0042" w:rsidRPr="00DF0042">
              <w:rPr>
                <w:rStyle w:val="Hyperlink"/>
                <w:rFonts w:ascii="Arial" w:hAnsi="Arial" w:cs="Arial"/>
                <w:noProof/>
              </w:rPr>
              <w:t>Welcome</w:t>
            </w:r>
            <w:r w:rsidR="00DF0042" w:rsidRPr="00DF0042">
              <w:rPr>
                <w:rFonts w:ascii="Arial" w:hAnsi="Arial" w:cs="Arial"/>
                <w:noProof/>
                <w:webHidden/>
              </w:rPr>
              <w:tab/>
            </w:r>
            <w:r w:rsidR="00DF0042" w:rsidRPr="00DF0042">
              <w:rPr>
                <w:rFonts w:ascii="Arial" w:hAnsi="Arial" w:cs="Arial"/>
                <w:noProof/>
                <w:webHidden/>
              </w:rPr>
              <w:fldChar w:fldCharType="begin"/>
            </w:r>
            <w:r w:rsidR="00DF0042" w:rsidRPr="00DF0042">
              <w:rPr>
                <w:rFonts w:ascii="Arial" w:hAnsi="Arial" w:cs="Arial"/>
                <w:noProof/>
                <w:webHidden/>
              </w:rPr>
              <w:instrText xml:space="preserve"> PAGEREF _Toc197933386 \h </w:instrText>
            </w:r>
            <w:r w:rsidR="00DF0042" w:rsidRPr="00DF0042">
              <w:rPr>
                <w:rFonts w:ascii="Arial" w:hAnsi="Arial" w:cs="Arial"/>
                <w:noProof/>
                <w:webHidden/>
              </w:rPr>
            </w:r>
            <w:r w:rsidR="00DF0042" w:rsidRPr="00DF0042">
              <w:rPr>
                <w:rFonts w:ascii="Arial" w:hAnsi="Arial" w:cs="Arial"/>
                <w:noProof/>
                <w:webHidden/>
              </w:rPr>
              <w:fldChar w:fldCharType="separate"/>
            </w:r>
            <w:r w:rsidR="00424D0C">
              <w:rPr>
                <w:rFonts w:ascii="Arial" w:hAnsi="Arial" w:cs="Arial"/>
                <w:noProof/>
                <w:webHidden/>
              </w:rPr>
              <w:t>2</w:t>
            </w:r>
            <w:r w:rsidR="00DF0042" w:rsidRPr="00DF0042">
              <w:rPr>
                <w:rFonts w:ascii="Arial" w:hAnsi="Arial" w:cs="Arial"/>
                <w:noProof/>
                <w:webHidden/>
              </w:rPr>
              <w:fldChar w:fldCharType="end"/>
            </w:r>
          </w:hyperlink>
        </w:p>
        <w:p w14:paraId="7F921320" w14:textId="5186306E" w:rsidR="00DF0042" w:rsidRPr="00DF0042" w:rsidRDefault="00DF0042">
          <w:pPr>
            <w:pStyle w:val="TOC1"/>
            <w:rPr>
              <w:rFonts w:ascii="Arial" w:eastAsiaTheme="minorEastAsia" w:hAnsi="Arial" w:cs="Arial"/>
              <w:noProof/>
              <w:sz w:val="24"/>
              <w:szCs w:val="24"/>
              <w:lang w:eastAsia="en-GB"/>
            </w:rPr>
          </w:pPr>
          <w:hyperlink w:anchor="_Toc197933387" w:history="1">
            <w:r w:rsidRPr="00DF0042">
              <w:rPr>
                <w:rStyle w:val="Hyperlink"/>
                <w:rFonts w:ascii="Arial" w:hAnsi="Arial" w:cs="Arial"/>
                <w:noProof/>
              </w:rPr>
              <w:t>2.</w:t>
            </w:r>
            <w:r w:rsidRPr="00DF0042">
              <w:rPr>
                <w:rFonts w:ascii="Arial" w:eastAsiaTheme="minorEastAsia" w:hAnsi="Arial" w:cs="Arial"/>
                <w:noProof/>
                <w:sz w:val="24"/>
                <w:szCs w:val="24"/>
                <w:lang w:eastAsia="en-GB"/>
              </w:rPr>
              <w:tab/>
            </w:r>
            <w:r w:rsidRPr="00DF0042">
              <w:rPr>
                <w:rStyle w:val="Hyperlink"/>
                <w:rFonts w:ascii="Arial" w:hAnsi="Arial" w:cs="Arial"/>
                <w:noProof/>
              </w:rPr>
              <w:t>The National Park’s Youth Committee</w:t>
            </w:r>
            <w:r w:rsidRPr="00DF0042">
              <w:rPr>
                <w:rFonts w:ascii="Arial" w:hAnsi="Arial" w:cs="Arial"/>
                <w:noProof/>
                <w:webHidden/>
              </w:rPr>
              <w:tab/>
            </w:r>
            <w:r w:rsidRPr="00DF0042">
              <w:rPr>
                <w:rFonts w:ascii="Arial" w:hAnsi="Arial" w:cs="Arial"/>
                <w:noProof/>
                <w:webHidden/>
              </w:rPr>
              <w:fldChar w:fldCharType="begin"/>
            </w:r>
            <w:r w:rsidRPr="00DF0042">
              <w:rPr>
                <w:rFonts w:ascii="Arial" w:hAnsi="Arial" w:cs="Arial"/>
                <w:noProof/>
                <w:webHidden/>
              </w:rPr>
              <w:instrText xml:space="preserve"> PAGEREF _Toc197933387 \h </w:instrText>
            </w:r>
            <w:r w:rsidRPr="00DF0042">
              <w:rPr>
                <w:rFonts w:ascii="Arial" w:hAnsi="Arial" w:cs="Arial"/>
                <w:noProof/>
                <w:webHidden/>
              </w:rPr>
            </w:r>
            <w:r w:rsidRPr="00DF0042">
              <w:rPr>
                <w:rFonts w:ascii="Arial" w:hAnsi="Arial" w:cs="Arial"/>
                <w:noProof/>
                <w:webHidden/>
              </w:rPr>
              <w:fldChar w:fldCharType="separate"/>
            </w:r>
            <w:r w:rsidR="00424D0C">
              <w:rPr>
                <w:rFonts w:ascii="Arial" w:hAnsi="Arial" w:cs="Arial"/>
                <w:noProof/>
                <w:webHidden/>
              </w:rPr>
              <w:t>2</w:t>
            </w:r>
            <w:r w:rsidRPr="00DF0042">
              <w:rPr>
                <w:rFonts w:ascii="Arial" w:hAnsi="Arial" w:cs="Arial"/>
                <w:noProof/>
                <w:webHidden/>
              </w:rPr>
              <w:fldChar w:fldCharType="end"/>
            </w:r>
          </w:hyperlink>
        </w:p>
        <w:p w14:paraId="21F4A7D1" w14:textId="3636D8E0" w:rsidR="00DF0042" w:rsidRPr="00DF0042" w:rsidRDefault="00DF0042">
          <w:pPr>
            <w:pStyle w:val="TOC2"/>
            <w:tabs>
              <w:tab w:val="left" w:pos="720"/>
              <w:tab w:val="right" w:leader="dot" w:pos="9016"/>
            </w:tabs>
            <w:rPr>
              <w:rFonts w:ascii="Arial" w:eastAsiaTheme="minorEastAsia" w:hAnsi="Arial" w:cs="Arial"/>
              <w:noProof/>
              <w:sz w:val="24"/>
              <w:szCs w:val="24"/>
              <w:lang w:eastAsia="en-GB"/>
            </w:rPr>
          </w:pPr>
          <w:hyperlink w:anchor="_Toc197933388" w:history="1">
            <w:r w:rsidRPr="00DF0042">
              <w:rPr>
                <w:rStyle w:val="Hyperlink"/>
                <w:rFonts w:ascii="Arial" w:hAnsi="Arial" w:cs="Arial"/>
                <w:bCs/>
                <w:noProof/>
              </w:rPr>
              <w:t>a.</w:t>
            </w:r>
            <w:r w:rsidRPr="00DF0042">
              <w:rPr>
                <w:rFonts w:ascii="Arial" w:eastAsiaTheme="minorEastAsia" w:hAnsi="Arial" w:cs="Arial"/>
                <w:noProof/>
                <w:sz w:val="24"/>
                <w:szCs w:val="24"/>
                <w:lang w:eastAsia="en-GB"/>
              </w:rPr>
              <w:tab/>
            </w:r>
            <w:r w:rsidRPr="00DF0042">
              <w:rPr>
                <w:rStyle w:val="Hyperlink"/>
                <w:rFonts w:ascii="Arial" w:hAnsi="Arial" w:cs="Arial"/>
                <w:noProof/>
              </w:rPr>
              <w:t>Background to the Youth Committee</w:t>
            </w:r>
            <w:r w:rsidRPr="00DF0042">
              <w:rPr>
                <w:rFonts w:ascii="Arial" w:hAnsi="Arial" w:cs="Arial"/>
                <w:noProof/>
                <w:webHidden/>
              </w:rPr>
              <w:tab/>
            </w:r>
            <w:r w:rsidRPr="00DF0042">
              <w:rPr>
                <w:rFonts w:ascii="Arial" w:hAnsi="Arial" w:cs="Arial"/>
                <w:noProof/>
                <w:webHidden/>
              </w:rPr>
              <w:fldChar w:fldCharType="begin"/>
            </w:r>
            <w:r w:rsidRPr="00DF0042">
              <w:rPr>
                <w:rFonts w:ascii="Arial" w:hAnsi="Arial" w:cs="Arial"/>
                <w:noProof/>
                <w:webHidden/>
              </w:rPr>
              <w:instrText xml:space="preserve"> PAGEREF _Toc197933388 \h </w:instrText>
            </w:r>
            <w:r w:rsidRPr="00DF0042">
              <w:rPr>
                <w:rFonts w:ascii="Arial" w:hAnsi="Arial" w:cs="Arial"/>
                <w:noProof/>
                <w:webHidden/>
              </w:rPr>
            </w:r>
            <w:r w:rsidRPr="00DF0042">
              <w:rPr>
                <w:rFonts w:ascii="Arial" w:hAnsi="Arial" w:cs="Arial"/>
                <w:noProof/>
                <w:webHidden/>
              </w:rPr>
              <w:fldChar w:fldCharType="separate"/>
            </w:r>
            <w:r w:rsidR="00424D0C">
              <w:rPr>
                <w:rFonts w:ascii="Arial" w:hAnsi="Arial" w:cs="Arial"/>
                <w:noProof/>
                <w:webHidden/>
              </w:rPr>
              <w:t>2</w:t>
            </w:r>
            <w:r w:rsidRPr="00DF0042">
              <w:rPr>
                <w:rFonts w:ascii="Arial" w:hAnsi="Arial" w:cs="Arial"/>
                <w:noProof/>
                <w:webHidden/>
              </w:rPr>
              <w:fldChar w:fldCharType="end"/>
            </w:r>
          </w:hyperlink>
        </w:p>
        <w:p w14:paraId="41D6B3B3" w14:textId="129B4657" w:rsidR="00DF0042" w:rsidRPr="00DF0042" w:rsidRDefault="00DF0042">
          <w:pPr>
            <w:pStyle w:val="TOC2"/>
            <w:tabs>
              <w:tab w:val="left" w:pos="720"/>
              <w:tab w:val="right" w:leader="dot" w:pos="9016"/>
            </w:tabs>
            <w:rPr>
              <w:rFonts w:ascii="Arial" w:eastAsiaTheme="minorEastAsia" w:hAnsi="Arial" w:cs="Arial"/>
              <w:noProof/>
              <w:sz w:val="24"/>
              <w:szCs w:val="24"/>
              <w:lang w:eastAsia="en-GB"/>
            </w:rPr>
          </w:pPr>
          <w:hyperlink w:anchor="_Toc197933389" w:history="1">
            <w:r w:rsidRPr="00DF0042">
              <w:rPr>
                <w:rStyle w:val="Hyperlink"/>
                <w:rFonts w:ascii="Arial" w:hAnsi="Arial" w:cs="Arial"/>
                <w:noProof/>
              </w:rPr>
              <w:t>b.</w:t>
            </w:r>
            <w:r w:rsidRPr="00DF0042">
              <w:rPr>
                <w:rFonts w:ascii="Arial" w:eastAsiaTheme="minorEastAsia" w:hAnsi="Arial" w:cs="Arial"/>
                <w:noProof/>
                <w:sz w:val="24"/>
                <w:szCs w:val="24"/>
                <w:lang w:eastAsia="en-GB"/>
              </w:rPr>
              <w:tab/>
            </w:r>
            <w:r w:rsidRPr="00DF0042">
              <w:rPr>
                <w:rStyle w:val="Hyperlink"/>
                <w:rFonts w:ascii="Arial" w:hAnsi="Arial" w:cs="Arial"/>
                <w:noProof/>
              </w:rPr>
              <w:t>What is the role of the Youth Committee?</w:t>
            </w:r>
            <w:r w:rsidRPr="00DF0042">
              <w:rPr>
                <w:rFonts w:ascii="Arial" w:hAnsi="Arial" w:cs="Arial"/>
                <w:noProof/>
                <w:webHidden/>
              </w:rPr>
              <w:tab/>
            </w:r>
            <w:r w:rsidRPr="00DF0042">
              <w:rPr>
                <w:rFonts w:ascii="Arial" w:hAnsi="Arial" w:cs="Arial"/>
                <w:noProof/>
                <w:webHidden/>
              </w:rPr>
              <w:fldChar w:fldCharType="begin"/>
            </w:r>
            <w:r w:rsidRPr="00DF0042">
              <w:rPr>
                <w:rFonts w:ascii="Arial" w:hAnsi="Arial" w:cs="Arial"/>
                <w:noProof/>
                <w:webHidden/>
              </w:rPr>
              <w:instrText xml:space="preserve"> PAGEREF _Toc197933389 \h </w:instrText>
            </w:r>
            <w:r w:rsidRPr="00DF0042">
              <w:rPr>
                <w:rFonts w:ascii="Arial" w:hAnsi="Arial" w:cs="Arial"/>
                <w:noProof/>
                <w:webHidden/>
              </w:rPr>
            </w:r>
            <w:r w:rsidRPr="00DF0042">
              <w:rPr>
                <w:rFonts w:ascii="Arial" w:hAnsi="Arial" w:cs="Arial"/>
                <w:noProof/>
                <w:webHidden/>
              </w:rPr>
              <w:fldChar w:fldCharType="separate"/>
            </w:r>
            <w:r w:rsidR="00424D0C">
              <w:rPr>
                <w:rFonts w:ascii="Arial" w:hAnsi="Arial" w:cs="Arial"/>
                <w:noProof/>
                <w:webHidden/>
              </w:rPr>
              <w:t>3</w:t>
            </w:r>
            <w:r w:rsidRPr="00DF0042">
              <w:rPr>
                <w:rFonts w:ascii="Arial" w:hAnsi="Arial" w:cs="Arial"/>
                <w:noProof/>
                <w:webHidden/>
              </w:rPr>
              <w:fldChar w:fldCharType="end"/>
            </w:r>
          </w:hyperlink>
        </w:p>
        <w:p w14:paraId="64B8AB66" w14:textId="3FD5C1DE" w:rsidR="00DF0042" w:rsidRPr="00DF0042" w:rsidRDefault="00DF0042">
          <w:pPr>
            <w:pStyle w:val="TOC2"/>
            <w:tabs>
              <w:tab w:val="left" w:pos="720"/>
              <w:tab w:val="right" w:leader="dot" w:pos="9016"/>
            </w:tabs>
            <w:rPr>
              <w:rFonts w:ascii="Arial" w:eastAsiaTheme="minorEastAsia" w:hAnsi="Arial" w:cs="Arial"/>
              <w:noProof/>
              <w:sz w:val="24"/>
              <w:szCs w:val="24"/>
              <w:lang w:eastAsia="en-GB"/>
            </w:rPr>
          </w:pPr>
          <w:hyperlink w:anchor="_Toc197933390" w:history="1">
            <w:r w:rsidRPr="00DF0042">
              <w:rPr>
                <w:rStyle w:val="Hyperlink"/>
                <w:rFonts w:ascii="Arial" w:hAnsi="Arial" w:cs="Arial"/>
                <w:bCs/>
                <w:noProof/>
              </w:rPr>
              <w:t>c.</w:t>
            </w:r>
            <w:r w:rsidRPr="00DF0042">
              <w:rPr>
                <w:rFonts w:ascii="Arial" w:eastAsiaTheme="minorEastAsia" w:hAnsi="Arial" w:cs="Arial"/>
                <w:noProof/>
                <w:sz w:val="24"/>
                <w:szCs w:val="24"/>
                <w:lang w:eastAsia="en-GB"/>
              </w:rPr>
              <w:tab/>
            </w:r>
            <w:r w:rsidRPr="00DF0042">
              <w:rPr>
                <w:rStyle w:val="Hyperlink"/>
                <w:rFonts w:ascii="Arial" w:hAnsi="Arial" w:cs="Arial"/>
                <w:noProof/>
              </w:rPr>
              <w:t>What has the Youth Committee achieved so far?</w:t>
            </w:r>
            <w:r w:rsidRPr="00DF0042">
              <w:rPr>
                <w:rFonts w:ascii="Arial" w:hAnsi="Arial" w:cs="Arial"/>
                <w:noProof/>
                <w:webHidden/>
              </w:rPr>
              <w:tab/>
            </w:r>
            <w:r w:rsidRPr="00DF0042">
              <w:rPr>
                <w:rFonts w:ascii="Arial" w:hAnsi="Arial" w:cs="Arial"/>
                <w:noProof/>
                <w:webHidden/>
              </w:rPr>
              <w:fldChar w:fldCharType="begin"/>
            </w:r>
            <w:r w:rsidRPr="00DF0042">
              <w:rPr>
                <w:rFonts w:ascii="Arial" w:hAnsi="Arial" w:cs="Arial"/>
                <w:noProof/>
                <w:webHidden/>
              </w:rPr>
              <w:instrText xml:space="preserve"> PAGEREF _Toc197933390 \h </w:instrText>
            </w:r>
            <w:r w:rsidRPr="00DF0042">
              <w:rPr>
                <w:rFonts w:ascii="Arial" w:hAnsi="Arial" w:cs="Arial"/>
                <w:noProof/>
                <w:webHidden/>
              </w:rPr>
            </w:r>
            <w:r w:rsidRPr="00DF0042">
              <w:rPr>
                <w:rFonts w:ascii="Arial" w:hAnsi="Arial" w:cs="Arial"/>
                <w:noProof/>
                <w:webHidden/>
              </w:rPr>
              <w:fldChar w:fldCharType="separate"/>
            </w:r>
            <w:r w:rsidR="00424D0C">
              <w:rPr>
                <w:rFonts w:ascii="Arial" w:hAnsi="Arial" w:cs="Arial"/>
                <w:noProof/>
                <w:webHidden/>
              </w:rPr>
              <w:t>3</w:t>
            </w:r>
            <w:r w:rsidRPr="00DF0042">
              <w:rPr>
                <w:rFonts w:ascii="Arial" w:hAnsi="Arial" w:cs="Arial"/>
                <w:noProof/>
                <w:webHidden/>
              </w:rPr>
              <w:fldChar w:fldCharType="end"/>
            </w:r>
          </w:hyperlink>
        </w:p>
        <w:p w14:paraId="1B944BF0" w14:textId="40BCFB0C" w:rsidR="00DF0042" w:rsidRPr="00DF0042" w:rsidRDefault="00DF0042">
          <w:pPr>
            <w:pStyle w:val="TOC2"/>
            <w:tabs>
              <w:tab w:val="left" w:pos="720"/>
              <w:tab w:val="right" w:leader="dot" w:pos="9016"/>
            </w:tabs>
            <w:rPr>
              <w:rFonts w:ascii="Arial" w:eastAsiaTheme="minorEastAsia" w:hAnsi="Arial" w:cs="Arial"/>
              <w:noProof/>
              <w:sz w:val="24"/>
              <w:szCs w:val="24"/>
              <w:lang w:eastAsia="en-GB"/>
            </w:rPr>
          </w:pPr>
          <w:hyperlink w:anchor="_Toc197933391" w:history="1">
            <w:r w:rsidRPr="00DF0042">
              <w:rPr>
                <w:rStyle w:val="Hyperlink"/>
                <w:rFonts w:ascii="Arial" w:hAnsi="Arial" w:cs="Arial"/>
                <w:noProof/>
              </w:rPr>
              <w:t>d.</w:t>
            </w:r>
            <w:r w:rsidRPr="00DF0042">
              <w:rPr>
                <w:rFonts w:ascii="Arial" w:eastAsiaTheme="minorEastAsia" w:hAnsi="Arial" w:cs="Arial"/>
                <w:noProof/>
                <w:sz w:val="24"/>
                <w:szCs w:val="24"/>
                <w:lang w:eastAsia="en-GB"/>
              </w:rPr>
              <w:tab/>
            </w:r>
            <w:r w:rsidRPr="00DF0042">
              <w:rPr>
                <w:rStyle w:val="Hyperlink"/>
                <w:rFonts w:ascii="Arial" w:hAnsi="Arial" w:cs="Arial"/>
                <w:noProof/>
              </w:rPr>
              <w:t>How the Youth Committee works</w:t>
            </w:r>
            <w:r w:rsidRPr="00DF0042">
              <w:rPr>
                <w:rFonts w:ascii="Arial" w:hAnsi="Arial" w:cs="Arial"/>
                <w:noProof/>
                <w:webHidden/>
              </w:rPr>
              <w:tab/>
            </w:r>
            <w:r w:rsidRPr="00DF0042">
              <w:rPr>
                <w:rFonts w:ascii="Arial" w:hAnsi="Arial" w:cs="Arial"/>
                <w:noProof/>
                <w:webHidden/>
              </w:rPr>
              <w:fldChar w:fldCharType="begin"/>
            </w:r>
            <w:r w:rsidRPr="00DF0042">
              <w:rPr>
                <w:rFonts w:ascii="Arial" w:hAnsi="Arial" w:cs="Arial"/>
                <w:noProof/>
                <w:webHidden/>
              </w:rPr>
              <w:instrText xml:space="preserve"> PAGEREF _Toc197933391 \h </w:instrText>
            </w:r>
            <w:r w:rsidRPr="00DF0042">
              <w:rPr>
                <w:rFonts w:ascii="Arial" w:hAnsi="Arial" w:cs="Arial"/>
                <w:noProof/>
                <w:webHidden/>
              </w:rPr>
            </w:r>
            <w:r w:rsidRPr="00DF0042">
              <w:rPr>
                <w:rFonts w:ascii="Arial" w:hAnsi="Arial" w:cs="Arial"/>
                <w:noProof/>
                <w:webHidden/>
              </w:rPr>
              <w:fldChar w:fldCharType="separate"/>
            </w:r>
            <w:r w:rsidR="00424D0C">
              <w:rPr>
                <w:rFonts w:ascii="Arial" w:hAnsi="Arial" w:cs="Arial"/>
                <w:noProof/>
                <w:webHidden/>
              </w:rPr>
              <w:t>3</w:t>
            </w:r>
            <w:r w:rsidRPr="00DF0042">
              <w:rPr>
                <w:rFonts w:ascii="Arial" w:hAnsi="Arial" w:cs="Arial"/>
                <w:noProof/>
                <w:webHidden/>
              </w:rPr>
              <w:fldChar w:fldCharType="end"/>
            </w:r>
          </w:hyperlink>
        </w:p>
        <w:p w14:paraId="2331EE89" w14:textId="3B788EAA" w:rsidR="00DF0042" w:rsidRPr="00DF0042" w:rsidRDefault="00DF0042">
          <w:pPr>
            <w:pStyle w:val="TOC2"/>
            <w:tabs>
              <w:tab w:val="left" w:pos="720"/>
              <w:tab w:val="right" w:leader="dot" w:pos="9016"/>
            </w:tabs>
            <w:rPr>
              <w:rFonts w:ascii="Arial" w:eastAsiaTheme="minorEastAsia" w:hAnsi="Arial" w:cs="Arial"/>
              <w:noProof/>
              <w:sz w:val="24"/>
              <w:szCs w:val="24"/>
              <w:lang w:eastAsia="en-GB"/>
            </w:rPr>
          </w:pPr>
          <w:hyperlink w:anchor="_Toc197933392" w:history="1">
            <w:r w:rsidRPr="00DF0042">
              <w:rPr>
                <w:rStyle w:val="Hyperlink"/>
                <w:rFonts w:ascii="Arial" w:hAnsi="Arial" w:cs="Arial"/>
                <w:noProof/>
              </w:rPr>
              <w:t>e.</w:t>
            </w:r>
            <w:r w:rsidRPr="00DF0042">
              <w:rPr>
                <w:rFonts w:ascii="Arial" w:eastAsiaTheme="minorEastAsia" w:hAnsi="Arial" w:cs="Arial"/>
                <w:noProof/>
                <w:sz w:val="24"/>
                <w:szCs w:val="24"/>
                <w:lang w:eastAsia="en-GB"/>
              </w:rPr>
              <w:tab/>
            </w:r>
            <w:r w:rsidRPr="00DF0042">
              <w:rPr>
                <w:rStyle w:val="Hyperlink"/>
                <w:rFonts w:ascii="Arial" w:hAnsi="Arial" w:cs="Arial"/>
                <w:noProof/>
              </w:rPr>
              <w:t>What to expect</w:t>
            </w:r>
            <w:r w:rsidRPr="00DF0042">
              <w:rPr>
                <w:rFonts w:ascii="Arial" w:hAnsi="Arial" w:cs="Arial"/>
                <w:noProof/>
                <w:webHidden/>
              </w:rPr>
              <w:tab/>
            </w:r>
            <w:r w:rsidRPr="00DF0042">
              <w:rPr>
                <w:rFonts w:ascii="Arial" w:hAnsi="Arial" w:cs="Arial"/>
                <w:noProof/>
                <w:webHidden/>
              </w:rPr>
              <w:fldChar w:fldCharType="begin"/>
            </w:r>
            <w:r w:rsidRPr="00DF0042">
              <w:rPr>
                <w:rFonts w:ascii="Arial" w:hAnsi="Arial" w:cs="Arial"/>
                <w:noProof/>
                <w:webHidden/>
              </w:rPr>
              <w:instrText xml:space="preserve"> PAGEREF _Toc197933392 \h </w:instrText>
            </w:r>
            <w:r w:rsidRPr="00DF0042">
              <w:rPr>
                <w:rFonts w:ascii="Arial" w:hAnsi="Arial" w:cs="Arial"/>
                <w:noProof/>
                <w:webHidden/>
              </w:rPr>
            </w:r>
            <w:r w:rsidRPr="00DF0042">
              <w:rPr>
                <w:rFonts w:ascii="Arial" w:hAnsi="Arial" w:cs="Arial"/>
                <w:noProof/>
                <w:webHidden/>
              </w:rPr>
              <w:fldChar w:fldCharType="separate"/>
            </w:r>
            <w:r w:rsidR="00424D0C">
              <w:rPr>
                <w:rFonts w:ascii="Arial" w:hAnsi="Arial" w:cs="Arial"/>
                <w:noProof/>
                <w:webHidden/>
              </w:rPr>
              <w:t>4</w:t>
            </w:r>
            <w:r w:rsidRPr="00DF0042">
              <w:rPr>
                <w:rFonts w:ascii="Arial" w:hAnsi="Arial" w:cs="Arial"/>
                <w:noProof/>
                <w:webHidden/>
              </w:rPr>
              <w:fldChar w:fldCharType="end"/>
            </w:r>
          </w:hyperlink>
        </w:p>
        <w:p w14:paraId="4D98C806" w14:textId="4C49EAFA" w:rsidR="00DF0042" w:rsidRPr="00DF0042" w:rsidRDefault="00DF0042">
          <w:pPr>
            <w:pStyle w:val="TOC1"/>
            <w:rPr>
              <w:rFonts w:ascii="Arial" w:eastAsiaTheme="minorEastAsia" w:hAnsi="Arial" w:cs="Arial"/>
              <w:noProof/>
              <w:sz w:val="24"/>
              <w:szCs w:val="24"/>
              <w:lang w:eastAsia="en-GB"/>
            </w:rPr>
          </w:pPr>
          <w:hyperlink w:anchor="_Toc197933393" w:history="1">
            <w:r w:rsidRPr="00DF0042">
              <w:rPr>
                <w:rStyle w:val="Hyperlink"/>
                <w:rFonts w:ascii="Arial" w:hAnsi="Arial" w:cs="Arial"/>
                <w:bCs/>
                <w:noProof/>
              </w:rPr>
              <w:t>3.</w:t>
            </w:r>
            <w:r w:rsidRPr="00DF0042">
              <w:rPr>
                <w:rFonts w:ascii="Arial" w:eastAsiaTheme="minorEastAsia" w:hAnsi="Arial" w:cs="Arial"/>
                <w:noProof/>
                <w:sz w:val="24"/>
                <w:szCs w:val="24"/>
                <w:lang w:eastAsia="en-GB"/>
              </w:rPr>
              <w:tab/>
            </w:r>
            <w:r w:rsidRPr="00DF0042">
              <w:rPr>
                <w:rStyle w:val="Hyperlink"/>
                <w:rFonts w:ascii="Arial" w:hAnsi="Arial" w:cs="Arial"/>
                <w:noProof/>
              </w:rPr>
              <w:t>Background: Loch Lomond &amp; The Trossachs National Park</w:t>
            </w:r>
            <w:r w:rsidRPr="00DF0042">
              <w:rPr>
                <w:rStyle w:val="Hyperlink"/>
                <w:rFonts w:ascii="Arial" w:hAnsi="Arial" w:cs="Arial"/>
                <w:bCs/>
                <w:noProof/>
              </w:rPr>
              <w:t xml:space="preserve"> Authority</w:t>
            </w:r>
            <w:r w:rsidRPr="00DF0042">
              <w:rPr>
                <w:rFonts w:ascii="Arial" w:hAnsi="Arial" w:cs="Arial"/>
                <w:noProof/>
                <w:webHidden/>
              </w:rPr>
              <w:tab/>
            </w:r>
            <w:r w:rsidRPr="00DF0042">
              <w:rPr>
                <w:rFonts w:ascii="Arial" w:hAnsi="Arial" w:cs="Arial"/>
                <w:noProof/>
                <w:webHidden/>
              </w:rPr>
              <w:fldChar w:fldCharType="begin"/>
            </w:r>
            <w:r w:rsidRPr="00DF0042">
              <w:rPr>
                <w:rFonts w:ascii="Arial" w:hAnsi="Arial" w:cs="Arial"/>
                <w:noProof/>
                <w:webHidden/>
              </w:rPr>
              <w:instrText xml:space="preserve"> PAGEREF _Toc197933393 \h </w:instrText>
            </w:r>
            <w:r w:rsidRPr="00DF0042">
              <w:rPr>
                <w:rFonts w:ascii="Arial" w:hAnsi="Arial" w:cs="Arial"/>
                <w:noProof/>
                <w:webHidden/>
              </w:rPr>
            </w:r>
            <w:r w:rsidRPr="00DF0042">
              <w:rPr>
                <w:rFonts w:ascii="Arial" w:hAnsi="Arial" w:cs="Arial"/>
                <w:noProof/>
                <w:webHidden/>
              </w:rPr>
              <w:fldChar w:fldCharType="separate"/>
            </w:r>
            <w:r w:rsidR="00424D0C">
              <w:rPr>
                <w:rFonts w:ascii="Arial" w:hAnsi="Arial" w:cs="Arial"/>
                <w:noProof/>
                <w:webHidden/>
              </w:rPr>
              <w:t>5</w:t>
            </w:r>
            <w:r w:rsidRPr="00DF0042">
              <w:rPr>
                <w:rFonts w:ascii="Arial" w:hAnsi="Arial" w:cs="Arial"/>
                <w:noProof/>
                <w:webHidden/>
              </w:rPr>
              <w:fldChar w:fldCharType="end"/>
            </w:r>
          </w:hyperlink>
        </w:p>
        <w:p w14:paraId="793E683E" w14:textId="0565090C" w:rsidR="00DF0042" w:rsidRPr="00DF0042" w:rsidRDefault="00DF0042">
          <w:pPr>
            <w:pStyle w:val="TOC2"/>
            <w:tabs>
              <w:tab w:val="left" w:pos="720"/>
              <w:tab w:val="right" w:leader="dot" w:pos="9016"/>
            </w:tabs>
            <w:rPr>
              <w:rFonts w:ascii="Arial" w:eastAsiaTheme="minorEastAsia" w:hAnsi="Arial" w:cs="Arial"/>
              <w:noProof/>
              <w:sz w:val="24"/>
              <w:szCs w:val="24"/>
              <w:lang w:eastAsia="en-GB"/>
            </w:rPr>
          </w:pPr>
          <w:hyperlink w:anchor="_Toc197933394" w:history="1">
            <w:r w:rsidRPr="00DF0042">
              <w:rPr>
                <w:rStyle w:val="Hyperlink"/>
                <w:rFonts w:ascii="Arial" w:hAnsi="Arial" w:cs="Arial"/>
                <w:noProof/>
              </w:rPr>
              <w:t>a.</w:t>
            </w:r>
            <w:r w:rsidRPr="00DF0042">
              <w:rPr>
                <w:rFonts w:ascii="Arial" w:eastAsiaTheme="minorEastAsia" w:hAnsi="Arial" w:cs="Arial"/>
                <w:noProof/>
                <w:sz w:val="24"/>
                <w:szCs w:val="24"/>
                <w:lang w:eastAsia="en-GB"/>
              </w:rPr>
              <w:tab/>
            </w:r>
            <w:r w:rsidRPr="00DF0042">
              <w:rPr>
                <w:rStyle w:val="Hyperlink"/>
                <w:rFonts w:ascii="Arial" w:hAnsi="Arial" w:cs="Arial"/>
                <w:noProof/>
              </w:rPr>
              <w:t>The National Park</w:t>
            </w:r>
            <w:r w:rsidRPr="00DF0042">
              <w:rPr>
                <w:rFonts w:ascii="Arial" w:hAnsi="Arial" w:cs="Arial"/>
                <w:noProof/>
                <w:webHidden/>
              </w:rPr>
              <w:tab/>
            </w:r>
            <w:r w:rsidRPr="00DF0042">
              <w:rPr>
                <w:rFonts w:ascii="Arial" w:hAnsi="Arial" w:cs="Arial"/>
                <w:noProof/>
                <w:webHidden/>
              </w:rPr>
              <w:fldChar w:fldCharType="begin"/>
            </w:r>
            <w:r w:rsidRPr="00DF0042">
              <w:rPr>
                <w:rFonts w:ascii="Arial" w:hAnsi="Arial" w:cs="Arial"/>
                <w:noProof/>
                <w:webHidden/>
              </w:rPr>
              <w:instrText xml:space="preserve"> PAGEREF _Toc197933394 \h </w:instrText>
            </w:r>
            <w:r w:rsidRPr="00DF0042">
              <w:rPr>
                <w:rFonts w:ascii="Arial" w:hAnsi="Arial" w:cs="Arial"/>
                <w:noProof/>
                <w:webHidden/>
              </w:rPr>
            </w:r>
            <w:r w:rsidRPr="00DF0042">
              <w:rPr>
                <w:rFonts w:ascii="Arial" w:hAnsi="Arial" w:cs="Arial"/>
                <w:noProof/>
                <w:webHidden/>
              </w:rPr>
              <w:fldChar w:fldCharType="separate"/>
            </w:r>
            <w:r w:rsidR="00424D0C">
              <w:rPr>
                <w:rFonts w:ascii="Arial" w:hAnsi="Arial" w:cs="Arial"/>
                <w:noProof/>
                <w:webHidden/>
              </w:rPr>
              <w:t>5</w:t>
            </w:r>
            <w:r w:rsidRPr="00DF0042">
              <w:rPr>
                <w:rFonts w:ascii="Arial" w:hAnsi="Arial" w:cs="Arial"/>
                <w:noProof/>
                <w:webHidden/>
              </w:rPr>
              <w:fldChar w:fldCharType="end"/>
            </w:r>
          </w:hyperlink>
        </w:p>
        <w:p w14:paraId="6A31F919" w14:textId="2399FC84" w:rsidR="00DF0042" w:rsidRPr="00DF0042" w:rsidRDefault="00DF0042">
          <w:pPr>
            <w:pStyle w:val="TOC2"/>
            <w:tabs>
              <w:tab w:val="left" w:pos="720"/>
              <w:tab w:val="right" w:leader="dot" w:pos="9016"/>
            </w:tabs>
            <w:rPr>
              <w:rFonts w:ascii="Arial" w:eastAsiaTheme="minorEastAsia" w:hAnsi="Arial" w:cs="Arial"/>
              <w:noProof/>
              <w:sz w:val="24"/>
              <w:szCs w:val="24"/>
              <w:lang w:eastAsia="en-GB"/>
            </w:rPr>
          </w:pPr>
          <w:hyperlink w:anchor="_Toc197933395" w:history="1">
            <w:r w:rsidRPr="00DF0042">
              <w:rPr>
                <w:rStyle w:val="Hyperlink"/>
                <w:rFonts w:ascii="Arial" w:hAnsi="Arial" w:cs="Arial"/>
                <w:bCs/>
                <w:noProof/>
              </w:rPr>
              <w:t>b.</w:t>
            </w:r>
            <w:r w:rsidRPr="00DF0042">
              <w:rPr>
                <w:rFonts w:ascii="Arial" w:eastAsiaTheme="minorEastAsia" w:hAnsi="Arial" w:cs="Arial"/>
                <w:noProof/>
                <w:sz w:val="24"/>
                <w:szCs w:val="24"/>
                <w:lang w:eastAsia="en-GB"/>
              </w:rPr>
              <w:tab/>
            </w:r>
            <w:r w:rsidRPr="00DF0042">
              <w:rPr>
                <w:rStyle w:val="Hyperlink"/>
                <w:rFonts w:ascii="Arial" w:hAnsi="Arial" w:cs="Arial"/>
                <w:noProof/>
              </w:rPr>
              <w:t>National Park Aims</w:t>
            </w:r>
            <w:r w:rsidRPr="00DF0042">
              <w:rPr>
                <w:rFonts w:ascii="Arial" w:hAnsi="Arial" w:cs="Arial"/>
                <w:noProof/>
                <w:webHidden/>
              </w:rPr>
              <w:tab/>
            </w:r>
            <w:r w:rsidRPr="00DF0042">
              <w:rPr>
                <w:rFonts w:ascii="Arial" w:hAnsi="Arial" w:cs="Arial"/>
                <w:noProof/>
                <w:webHidden/>
              </w:rPr>
              <w:fldChar w:fldCharType="begin"/>
            </w:r>
            <w:r w:rsidRPr="00DF0042">
              <w:rPr>
                <w:rFonts w:ascii="Arial" w:hAnsi="Arial" w:cs="Arial"/>
                <w:noProof/>
                <w:webHidden/>
              </w:rPr>
              <w:instrText xml:space="preserve"> PAGEREF _Toc197933395 \h </w:instrText>
            </w:r>
            <w:r w:rsidRPr="00DF0042">
              <w:rPr>
                <w:rFonts w:ascii="Arial" w:hAnsi="Arial" w:cs="Arial"/>
                <w:noProof/>
                <w:webHidden/>
              </w:rPr>
            </w:r>
            <w:r w:rsidRPr="00DF0042">
              <w:rPr>
                <w:rFonts w:ascii="Arial" w:hAnsi="Arial" w:cs="Arial"/>
                <w:noProof/>
                <w:webHidden/>
              </w:rPr>
              <w:fldChar w:fldCharType="separate"/>
            </w:r>
            <w:r w:rsidR="00424D0C">
              <w:rPr>
                <w:rFonts w:ascii="Arial" w:hAnsi="Arial" w:cs="Arial"/>
                <w:noProof/>
                <w:webHidden/>
              </w:rPr>
              <w:t>6</w:t>
            </w:r>
            <w:r w:rsidRPr="00DF0042">
              <w:rPr>
                <w:rFonts w:ascii="Arial" w:hAnsi="Arial" w:cs="Arial"/>
                <w:noProof/>
                <w:webHidden/>
              </w:rPr>
              <w:fldChar w:fldCharType="end"/>
            </w:r>
          </w:hyperlink>
        </w:p>
        <w:p w14:paraId="1A2E278D" w14:textId="72D36DF4" w:rsidR="00DF0042" w:rsidRPr="00DF0042" w:rsidRDefault="00DF0042">
          <w:pPr>
            <w:pStyle w:val="TOC2"/>
            <w:tabs>
              <w:tab w:val="left" w:pos="720"/>
              <w:tab w:val="right" w:leader="dot" w:pos="9016"/>
            </w:tabs>
            <w:rPr>
              <w:rFonts w:ascii="Arial" w:eastAsiaTheme="minorEastAsia" w:hAnsi="Arial" w:cs="Arial"/>
              <w:noProof/>
              <w:sz w:val="24"/>
              <w:szCs w:val="24"/>
              <w:lang w:eastAsia="en-GB"/>
            </w:rPr>
          </w:pPr>
          <w:hyperlink w:anchor="_Toc197933396" w:history="1">
            <w:r w:rsidRPr="00DF0042">
              <w:rPr>
                <w:rStyle w:val="Hyperlink"/>
                <w:rFonts w:ascii="Arial" w:hAnsi="Arial" w:cs="Arial"/>
                <w:noProof/>
              </w:rPr>
              <w:t>c.</w:t>
            </w:r>
            <w:r w:rsidRPr="00DF0042">
              <w:rPr>
                <w:rFonts w:ascii="Arial" w:eastAsiaTheme="minorEastAsia" w:hAnsi="Arial" w:cs="Arial"/>
                <w:noProof/>
                <w:sz w:val="24"/>
                <w:szCs w:val="24"/>
                <w:lang w:eastAsia="en-GB"/>
              </w:rPr>
              <w:tab/>
            </w:r>
            <w:r w:rsidRPr="00DF0042">
              <w:rPr>
                <w:rStyle w:val="Hyperlink"/>
                <w:rFonts w:ascii="Arial" w:hAnsi="Arial" w:cs="Arial"/>
                <w:noProof/>
              </w:rPr>
              <w:t>The Structure of the Park Authority and Board</w:t>
            </w:r>
            <w:r w:rsidRPr="00DF0042">
              <w:rPr>
                <w:rFonts w:ascii="Arial" w:hAnsi="Arial" w:cs="Arial"/>
                <w:noProof/>
                <w:webHidden/>
              </w:rPr>
              <w:tab/>
            </w:r>
            <w:r w:rsidRPr="00DF0042">
              <w:rPr>
                <w:rFonts w:ascii="Arial" w:hAnsi="Arial" w:cs="Arial"/>
                <w:noProof/>
                <w:webHidden/>
              </w:rPr>
              <w:fldChar w:fldCharType="begin"/>
            </w:r>
            <w:r w:rsidRPr="00DF0042">
              <w:rPr>
                <w:rFonts w:ascii="Arial" w:hAnsi="Arial" w:cs="Arial"/>
                <w:noProof/>
                <w:webHidden/>
              </w:rPr>
              <w:instrText xml:space="preserve"> PAGEREF _Toc197933396 \h </w:instrText>
            </w:r>
            <w:r w:rsidRPr="00DF0042">
              <w:rPr>
                <w:rFonts w:ascii="Arial" w:hAnsi="Arial" w:cs="Arial"/>
                <w:noProof/>
                <w:webHidden/>
              </w:rPr>
            </w:r>
            <w:r w:rsidRPr="00DF0042">
              <w:rPr>
                <w:rFonts w:ascii="Arial" w:hAnsi="Arial" w:cs="Arial"/>
                <w:noProof/>
                <w:webHidden/>
              </w:rPr>
              <w:fldChar w:fldCharType="separate"/>
            </w:r>
            <w:r w:rsidR="00424D0C">
              <w:rPr>
                <w:rFonts w:ascii="Arial" w:hAnsi="Arial" w:cs="Arial"/>
                <w:noProof/>
                <w:webHidden/>
              </w:rPr>
              <w:t>6</w:t>
            </w:r>
            <w:r w:rsidRPr="00DF0042">
              <w:rPr>
                <w:rFonts w:ascii="Arial" w:hAnsi="Arial" w:cs="Arial"/>
                <w:noProof/>
                <w:webHidden/>
              </w:rPr>
              <w:fldChar w:fldCharType="end"/>
            </w:r>
          </w:hyperlink>
        </w:p>
        <w:p w14:paraId="77AFFC2C" w14:textId="6761B3BC" w:rsidR="00DF0042" w:rsidRPr="00DF0042" w:rsidRDefault="00DF0042">
          <w:pPr>
            <w:pStyle w:val="TOC2"/>
            <w:tabs>
              <w:tab w:val="left" w:pos="720"/>
              <w:tab w:val="right" w:leader="dot" w:pos="9016"/>
            </w:tabs>
            <w:rPr>
              <w:rFonts w:ascii="Arial" w:eastAsiaTheme="minorEastAsia" w:hAnsi="Arial" w:cs="Arial"/>
              <w:noProof/>
              <w:sz w:val="24"/>
              <w:szCs w:val="24"/>
              <w:lang w:eastAsia="en-GB"/>
            </w:rPr>
          </w:pPr>
          <w:hyperlink w:anchor="_Toc197933397" w:history="1">
            <w:r w:rsidRPr="00DF0042">
              <w:rPr>
                <w:rStyle w:val="Hyperlink"/>
                <w:rFonts w:ascii="Arial" w:hAnsi="Arial" w:cs="Arial"/>
                <w:bCs/>
                <w:noProof/>
              </w:rPr>
              <w:t>d.</w:t>
            </w:r>
            <w:r w:rsidRPr="00DF0042">
              <w:rPr>
                <w:rFonts w:ascii="Arial" w:eastAsiaTheme="minorEastAsia" w:hAnsi="Arial" w:cs="Arial"/>
                <w:noProof/>
                <w:sz w:val="24"/>
                <w:szCs w:val="24"/>
                <w:lang w:eastAsia="en-GB"/>
              </w:rPr>
              <w:tab/>
            </w:r>
            <w:r w:rsidRPr="00DF0042">
              <w:rPr>
                <w:rStyle w:val="Hyperlink"/>
                <w:rFonts w:ascii="Arial" w:hAnsi="Arial" w:cs="Arial"/>
                <w:noProof/>
              </w:rPr>
              <w:t xml:space="preserve">National Park </w:t>
            </w:r>
            <w:r w:rsidRPr="00DF0042">
              <w:rPr>
                <w:rStyle w:val="Hyperlink"/>
                <w:rFonts w:ascii="Arial" w:hAnsi="Arial" w:cs="Arial"/>
                <w:bCs/>
                <w:noProof/>
              </w:rPr>
              <w:t>Partnership Plan</w:t>
            </w:r>
            <w:r w:rsidRPr="00DF0042">
              <w:rPr>
                <w:rFonts w:ascii="Arial" w:hAnsi="Arial" w:cs="Arial"/>
                <w:noProof/>
                <w:webHidden/>
              </w:rPr>
              <w:tab/>
            </w:r>
            <w:r w:rsidRPr="00DF0042">
              <w:rPr>
                <w:rFonts w:ascii="Arial" w:hAnsi="Arial" w:cs="Arial"/>
                <w:noProof/>
                <w:webHidden/>
              </w:rPr>
              <w:fldChar w:fldCharType="begin"/>
            </w:r>
            <w:r w:rsidRPr="00DF0042">
              <w:rPr>
                <w:rFonts w:ascii="Arial" w:hAnsi="Arial" w:cs="Arial"/>
                <w:noProof/>
                <w:webHidden/>
              </w:rPr>
              <w:instrText xml:space="preserve"> PAGEREF _Toc197933397 \h </w:instrText>
            </w:r>
            <w:r w:rsidRPr="00DF0042">
              <w:rPr>
                <w:rFonts w:ascii="Arial" w:hAnsi="Arial" w:cs="Arial"/>
                <w:noProof/>
                <w:webHidden/>
              </w:rPr>
            </w:r>
            <w:r w:rsidRPr="00DF0042">
              <w:rPr>
                <w:rFonts w:ascii="Arial" w:hAnsi="Arial" w:cs="Arial"/>
                <w:noProof/>
                <w:webHidden/>
              </w:rPr>
              <w:fldChar w:fldCharType="separate"/>
            </w:r>
            <w:r w:rsidR="00424D0C">
              <w:rPr>
                <w:rFonts w:ascii="Arial" w:hAnsi="Arial" w:cs="Arial"/>
                <w:noProof/>
                <w:webHidden/>
              </w:rPr>
              <w:t>7</w:t>
            </w:r>
            <w:r w:rsidRPr="00DF0042">
              <w:rPr>
                <w:rFonts w:ascii="Arial" w:hAnsi="Arial" w:cs="Arial"/>
                <w:noProof/>
                <w:webHidden/>
              </w:rPr>
              <w:fldChar w:fldCharType="end"/>
            </w:r>
          </w:hyperlink>
        </w:p>
        <w:p w14:paraId="356A2DC7" w14:textId="6CB946DB" w:rsidR="00DF0042" w:rsidRPr="00DF0042" w:rsidRDefault="00DF0042">
          <w:pPr>
            <w:pStyle w:val="TOC1"/>
            <w:rPr>
              <w:rFonts w:ascii="Arial" w:eastAsiaTheme="minorEastAsia" w:hAnsi="Arial" w:cs="Arial"/>
              <w:noProof/>
              <w:sz w:val="24"/>
              <w:szCs w:val="24"/>
              <w:lang w:eastAsia="en-GB"/>
            </w:rPr>
          </w:pPr>
          <w:hyperlink w:anchor="_Toc197933398" w:history="1">
            <w:r w:rsidRPr="00DF0042">
              <w:rPr>
                <w:rStyle w:val="Hyperlink"/>
                <w:rFonts w:ascii="Arial" w:hAnsi="Arial" w:cs="Arial"/>
                <w:noProof/>
              </w:rPr>
              <w:t>Appendix 1 – Youth Committee terms of reference</w:t>
            </w:r>
            <w:r w:rsidRPr="00DF0042">
              <w:rPr>
                <w:rFonts w:ascii="Arial" w:hAnsi="Arial" w:cs="Arial"/>
                <w:noProof/>
                <w:webHidden/>
              </w:rPr>
              <w:tab/>
            </w:r>
            <w:r w:rsidRPr="00DF0042">
              <w:rPr>
                <w:rFonts w:ascii="Arial" w:hAnsi="Arial" w:cs="Arial"/>
                <w:noProof/>
                <w:webHidden/>
              </w:rPr>
              <w:fldChar w:fldCharType="begin"/>
            </w:r>
            <w:r w:rsidRPr="00DF0042">
              <w:rPr>
                <w:rFonts w:ascii="Arial" w:hAnsi="Arial" w:cs="Arial"/>
                <w:noProof/>
                <w:webHidden/>
              </w:rPr>
              <w:instrText xml:space="preserve"> PAGEREF _Toc197933398 \h </w:instrText>
            </w:r>
            <w:r w:rsidRPr="00DF0042">
              <w:rPr>
                <w:rFonts w:ascii="Arial" w:hAnsi="Arial" w:cs="Arial"/>
                <w:noProof/>
                <w:webHidden/>
              </w:rPr>
            </w:r>
            <w:r w:rsidRPr="00DF0042">
              <w:rPr>
                <w:rFonts w:ascii="Arial" w:hAnsi="Arial" w:cs="Arial"/>
                <w:noProof/>
                <w:webHidden/>
              </w:rPr>
              <w:fldChar w:fldCharType="separate"/>
            </w:r>
            <w:r w:rsidR="00424D0C">
              <w:rPr>
                <w:rFonts w:ascii="Arial" w:hAnsi="Arial" w:cs="Arial"/>
                <w:noProof/>
                <w:webHidden/>
              </w:rPr>
              <w:t>8</w:t>
            </w:r>
            <w:r w:rsidRPr="00DF0042">
              <w:rPr>
                <w:rFonts w:ascii="Arial" w:hAnsi="Arial" w:cs="Arial"/>
                <w:noProof/>
                <w:webHidden/>
              </w:rPr>
              <w:fldChar w:fldCharType="end"/>
            </w:r>
          </w:hyperlink>
        </w:p>
        <w:p w14:paraId="22EFE9DB" w14:textId="75348048" w:rsidR="008A7945" w:rsidRPr="0080701E" w:rsidRDefault="008A7945">
          <w:pPr>
            <w:rPr>
              <w:rFonts w:ascii="Arial" w:hAnsi="Arial" w:cs="Arial"/>
            </w:rPr>
          </w:pPr>
          <w:r w:rsidRPr="00DF0042">
            <w:rPr>
              <w:rFonts w:ascii="Arial" w:hAnsi="Arial" w:cs="Arial"/>
              <w:b/>
              <w:bCs/>
            </w:rPr>
            <w:fldChar w:fldCharType="end"/>
          </w:r>
        </w:p>
      </w:sdtContent>
    </w:sdt>
    <w:p w14:paraId="08712F83" w14:textId="2DA1611B" w:rsidR="009F0C53" w:rsidRPr="0080701E" w:rsidRDefault="009F0C53">
      <w:pPr>
        <w:rPr>
          <w:rFonts w:ascii="Arial" w:hAnsi="Arial" w:cs="Arial"/>
          <w:b/>
          <w:bCs/>
        </w:rPr>
      </w:pPr>
    </w:p>
    <w:p w14:paraId="75A66DB3" w14:textId="4C0F0516" w:rsidR="00B22B8C" w:rsidRDefault="00B22B8C">
      <w:pPr>
        <w:rPr>
          <w:rFonts w:ascii="Arial" w:hAnsi="Arial" w:cs="Arial"/>
          <w:b/>
          <w:bCs/>
        </w:rPr>
      </w:pPr>
    </w:p>
    <w:p w14:paraId="26FDF8B4" w14:textId="0FA3A267" w:rsidR="00B22B8C" w:rsidRDefault="00B22B8C">
      <w:pPr>
        <w:rPr>
          <w:rFonts w:ascii="Arial" w:hAnsi="Arial" w:cs="Arial"/>
          <w:b/>
          <w:bCs/>
        </w:rPr>
      </w:pPr>
    </w:p>
    <w:p w14:paraId="65417F14" w14:textId="50BA2A95" w:rsidR="00B22B8C" w:rsidRDefault="00B22B8C">
      <w:pPr>
        <w:rPr>
          <w:rFonts w:ascii="Arial" w:hAnsi="Arial" w:cs="Arial"/>
          <w:b/>
          <w:bCs/>
        </w:rPr>
      </w:pPr>
    </w:p>
    <w:p w14:paraId="66D9623C" w14:textId="77777777" w:rsidR="00B22B8C" w:rsidRDefault="00B22B8C">
      <w:pPr>
        <w:rPr>
          <w:rFonts w:ascii="Arial" w:hAnsi="Arial" w:cs="Arial"/>
          <w:b/>
          <w:bCs/>
        </w:rPr>
      </w:pPr>
    </w:p>
    <w:p w14:paraId="119DCB7C" w14:textId="77777777" w:rsidR="00B22B8C" w:rsidRDefault="00B22B8C">
      <w:pPr>
        <w:rPr>
          <w:rFonts w:ascii="Arial" w:hAnsi="Arial" w:cs="Arial"/>
          <w:b/>
          <w:bCs/>
        </w:rPr>
      </w:pPr>
    </w:p>
    <w:p w14:paraId="65C5D0C2" w14:textId="77777777" w:rsidR="00B22B8C" w:rsidRDefault="00B22B8C">
      <w:pPr>
        <w:rPr>
          <w:rFonts w:ascii="Arial" w:hAnsi="Arial" w:cs="Arial"/>
          <w:b/>
          <w:bCs/>
        </w:rPr>
      </w:pPr>
    </w:p>
    <w:p w14:paraId="5A88C40E" w14:textId="42BFD4DA" w:rsidR="00B22B8C" w:rsidRDefault="00B22B8C">
      <w:pPr>
        <w:rPr>
          <w:rFonts w:ascii="Arial" w:hAnsi="Arial" w:cs="Arial"/>
          <w:b/>
          <w:bCs/>
        </w:rPr>
      </w:pPr>
    </w:p>
    <w:p w14:paraId="734990A0" w14:textId="757DDE9F" w:rsidR="00B22B8C" w:rsidRDefault="00B22B8C">
      <w:pPr>
        <w:rPr>
          <w:rFonts w:ascii="Arial" w:hAnsi="Arial" w:cs="Arial"/>
          <w:b/>
          <w:bCs/>
        </w:rPr>
      </w:pPr>
    </w:p>
    <w:p w14:paraId="7B862252" w14:textId="139A0883" w:rsidR="00B22B8C" w:rsidRDefault="00503974">
      <w:pPr>
        <w:rPr>
          <w:rFonts w:ascii="Arial" w:hAnsi="Arial" w:cs="Arial"/>
          <w:b/>
          <w:bCs/>
        </w:rPr>
      </w:pPr>
      <w:r>
        <w:rPr>
          <w:rFonts w:ascii="Arial" w:hAnsi="Arial" w:cs="Arial"/>
          <w:b/>
          <w:bCs/>
          <w:noProof/>
        </w:rPr>
        <w:drawing>
          <wp:anchor distT="0" distB="0" distL="114300" distR="114300" simplePos="0" relativeHeight="251658240" behindDoc="1" locked="0" layoutInCell="1" allowOverlap="1" wp14:anchorId="38B661A0" wp14:editId="5072459F">
            <wp:simplePos x="0" y="0"/>
            <wp:positionH relativeFrom="column">
              <wp:posOffset>1438275</wp:posOffset>
            </wp:positionH>
            <wp:positionV relativeFrom="paragraph">
              <wp:posOffset>119380</wp:posOffset>
            </wp:positionV>
            <wp:extent cx="3128010" cy="1514475"/>
            <wp:effectExtent l="0" t="0" r="0" b="0"/>
            <wp:wrapTight wrapText="bothSides">
              <wp:wrapPolygon edited="0">
                <wp:start x="0" y="0"/>
                <wp:lineTo x="0" y="21192"/>
                <wp:lineTo x="21442" y="21192"/>
                <wp:lineTo x="21442" y="0"/>
                <wp:lineTo x="0" y="0"/>
              </wp:wrapPolygon>
            </wp:wrapTight>
            <wp:docPr id="219463086" name="Picture 219463086" descr="A pink and yellow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63086" name="Picture 6" descr="A pink and yellow sign"/>
                    <pic:cNvPicPr/>
                  </pic:nvPicPr>
                  <pic:blipFill>
                    <a:blip r:embed="rId11">
                      <a:extLst>
                        <a:ext uri="{28A0092B-C50C-407E-A947-70E740481C1C}">
                          <a14:useLocalDpi xmlns:a14="http://schemas.microsoft.com/office/drawing/2010/main" val="0"/>
                        </a:ext>
                      </a:extLst>
                    </a:blip>
                    <a:stretch>
                      <a:fillRect/>
                    </a:stretch>
                  </pic:blipFill>
                  <pic:spPr>
                    <a:xfrm>
                      <a:off x="0" y="0"/>
                      <a:ext cx="3128010" cy="1514475"/>
                    </a:xfrm>
                    <a:prstGeom prst="rect">
                      <a:avLst/>
                    </a:prstGeom>
                  </pic:spPr>
                </pic:pic>
              </a:graphicData>
            </a:graphic>
            <wp14:sizeRelH relativeFrom="page">
              <wp14:pctWidth>0</wp14:pctWidth>
            </wp14:sizeRelH>
            <wp14:sizeRelV relativeFrom="page">
              <wp14:pctHeight>0</wp14:pctHeight>
            </wp14:sizeRelV>
          </wp:anchor>
        </w:drawing>
      </w:r>
    </w:p>
    <w:p w14:paraId="365B4711" w14:textId="77777777" w:rsidR="00B22B8C" w:rsidRDefault="00B22B8C">
      <w:pPr>
        <w:rPr>
          <w:rFonts w:ascii="Arial" w:hAnsi="Arial" w:cs="Arial"/>
          <w:b/>
          <w:bCs/>
        </w:rPr>
      </w:pPr>
    </w:p>
    <w:p w14:paraId="2631AC25" w14:textId="77777777" w:rsidR="00B22B8C" w:rsidRDefault="00B22B8C">
      <w:pPr>
        <w:rPr>
          <w:rFonts w:ascii="Arial" w:hAnsi="Arial" w:cs="Arial"/>
          <w:b/>
          <w:bCs/>
        </w:rPr>
      </w:pPr>
    </w:p>
    <w:p w14:paraId="161926FF" w14:textId="76AABEA5" w:rsidR="009F0C53" w:rsidRDefault="009F0C53" w:rsidP="000444E0">
      <w:pPr>
        <w:jc w:val="center"/>
        <w:rPr>
          <w:rFonts w:ascii="Arial" w:hAnsi="Arial" w:cs="Arial"/>
          <w:b/>
          <w:bCs/>
        </w:rPr>
      </w:pPr>
    </w:p>
    <w:p w14:paraId="4FF0C404" w14:textId="77777777" w:rsidR="009F0C53" w:rsidRDefault="009F0C53">
      <w:pPr>
        <w:rPr>
          <w:rFonts w:ascii="Arial" w:hAnsi="Arial" w:cs="Arial"/>
          <w:b/>
          <w:bCs/>
        </w:rPr>
      </w:pPr>
    </w:p>
    <w:p w14:paraId="36471B23" w14:textId="7CC954F4" w:rsidR="007D716A" w:rsidRDefault="000E43F9" w:rsidP="000B6CB6">
      <w:pPr>
        <w:pStyle w:val="Heading"/>
        <w:numPr>
          <w:ilvl w:val="0"/>
          <w:numId w:val="14"/>
        </w:numPr>
      </w:pPr>
      <w:bookmarkStart w:id="0" w:name="_Toc152075381"/>
      <w:bookmarkStart w:id="1" w:name="_Toc152075886"/>
      <w:bookmarkStart w:id="2" w:name="_Toc152075382"/>
      <w:bookmarkStart w:id="3" w:name="_Toc152075887"/>
      <w:bookmarkStart w:id="4" w:name="_Toc152074936"/>
      <w:bookmarkStart w:id="5" w:name="_Toc152075383"/>
      <w:bookmarkStart w:id="6" w:name="_Toc152075888"/>
      <w:bookmarkStart w:id="7" w:name="_Toc152074937"/>
      <w:bookmarkStart w:id="8" w:name="_Toc152075384"/>
      <w:bookmarkStart w:id="9" w:name="_Toc152075889"/>
      <w:bookmarkStart w:id="10" w:name="_Toc152074938"/>
      <w:bookmarkStart w:id="11" w:name="_Toc152075385"/>
      <w:bookmarkStart w:id="12" w:name="_Toc152075890"/>
      <w:bookmarkStart w:id="13" w:name="_Toc152074939"/>
      <w:bookmarkStart w:id="14" w:name="_Toc152075386"/>
      <w:bookmarkStart w:id="15" w:name="_Toc152075891"/>
      <w:bookmarkStart w:id="16" w:name="_Toc152068155"/>
      <w:bookmarkStart w:id="17" w:name="_Toc152074940"/>
      <w:bookmarkStart w:id="18" w:name="_Toc152075387"/>
      <w:bookmarkStart w:id="19" w:name="_Toc152075892"/>
      <w:bookmarkStart w:id="20" w:name="_Toc152068156"/>
      <w:bookmarkStart w:id="21" w:name="_Toc152074941"/>
      <w:bookmarkStart w:id="22" w:name="_Toc152075388"/>
      <w:bookmarkStart w:id="23" w:name="_Toc152075893"/>
      <w:bookmarkStart w:id="24" w:name="_Toc19793338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431271">
        <w:lastRenderedPageBreak/>
        <w:t>Welcome</w:t>
      </w:r>
      <w:bookmarkEnd w:id="24"/>
    </w:p>
    <w:p w14:paraId="2C011EAE" w14:textId="047D4120" w:rsidR="008D3516" w:rsidRDefault="00C96B64" w:rsidP="009840EB">
      <w:pPr>
        <w:rPr>
          <w:rFonts w:ascii="Arial" w:hAnsi="Arial" w:cs="Arial"/>
        </w:rPr>
      </w:pPr>
      <w:r>
        <w:rPr>
          <w:rFonts w:ascii="Arial" w:hAnsi="Arial" w:cs="Arial"/>
        </w:rPr>
        <w:t>Welcome</w:t>
      </w:r>
      <w:r w:rsidR="00C46D64">
        <w:rPr>
          <w:rFonts w:ascii="Arial" w:hAnsi="Arial" w:cs="Arial"/>
        </w:rPr>
        <w:t xml:space="preserve"> </w:t>
      </w:r>
      <w:r w:rsidR="009840EB">
        <w:rPr>
          <w:rFonts w:ascii="Arial" w:hAnsi="Arial" w:cs="Arial"/>
        </w:rPr>
        <w:t xml:space="preserve">to the </w:t>
      </w:r>
      <w:r w:rsidR="00A97163">
        <w:rPr>
          <w:rFonts w:ascii="Arial" w:hAnsi="Arial" w:cs="Arial"/>
        </w:rPr>
        <w:t xml:space="preserve">Loch Lomond &amp; The Trossachs </w:t>
      </w:r>
      <w:r w:rsidR="009840EB">
        <w:rPr>
          <w:rFonts w:ascii="Arial" w:hAnsi="Arial" w:cs="Arial"/>
        </w:rPr>
        <w:t>National Park</w:t>
      </w:r>
      <w:r w:rsidRPr="00C96B64">
        <w:rPr>
          <w:rFonts w:ascii="Arial" w:hAnsi="Arial" w:cs="Arial"/>
        </w:rPr>
        <w:t xml:space="preserve"> Youth Committee</w:t>
      </w:r>
      <w:r w:rsidR="00C46D64">
        <w:rPr>
          <w:rFonts w:ascii="Arial" w:hAnsi="Arial" w:cs="Arial"/>
        </w:rPr>
        <w:t xml:space="preserve">. </w:t>
      </w:r>
      <w:r w:rsidR="00FE492B">
        <w:rPr>
          <w:rFonts w:ascii="Arial" w:hAnsi="Arial" w:cs="Arial"/>
        </w:rPr>
        <w:t xml:space="preserve">This handbook provides some background to the role of the Youth </w:t>
      </w:r>
      <w:r w:rsidR="009840EB">
        <w:rPr>
          <w:rFonts w:ascii="Arial" w:hAnsi="Arial" w:cs="Arial"/>
        </w:rPr>
        <w:t>Committee,</w:t>
      </w:r>
      <w:r w:rsidRPr="00C96B64">
        <w:rPr>
          <w:rFonts w:ascii="Arial" w:hAnsi="Arial" w:cs="Arial"/>
        </w:rPr>
        <w:t xml:space="preserve"> </w:t>
      </w:r>
      <w:r w:rsidR="00365987">
        <w:rPr>
          <w:rFonts w:ascii="Arial" w:hAnsi="Arial" w:cs="Arial"/>
        </w:rPr>
        <w:t xml:space="preserve">how it’s run and </w:t>
      </w:r>
      <w:r w:rsidR="009C2D73">
        <w:rPr>
          <w:rFonts w:ascii="Arial" w:hAnsi="Arial" w:cs="Arial"/>
        </w:rPr>
        <w:t>what activities you will get involved in</w:t>
      </w:r>
      <w:r w:rsidR="009840EB">
        <w:rPr>
          <w:rFonts w:ascii="Arial" w:hAnsi="Arial" w:cs="Arial"/>
        </w:rPr>
        <w:t xml:space="preserve">. </w:t>
      </w:r>
      <w:r w:rsidR="00266B31">
        <w:rPr>
          <w:rFonts w:ascii="Arial" w:hAnsi="Arial" w:cs="Arial"/>
        </w:rPr>
        <w:t xml:space="preserve">It also gives an overview of the role of the National Park Authority, how </w:t>
      </w:r>
      <w:r w:rsidR="00CE69EC">
        <w:rPr>
          <w:rFonts w:ascii="Arial" w:hAnsi="Arial" w:cs="Arial"/>
        </w:rPr>
        <w:t xml:space="preserve">we </w:t>
      </w:r>
      <w:r w:rsidR="00266B31">
        <w:rPr>
          <w:rFonts w:ascii="Arial" w:hAnsi="Arial" w:cs="Arial"/>
        </w:rPr>
        <w:t>w</w:t>
      </w:r>
      <w:r w:rsidR="003A65EE">
        <w:rPr>
          <w:rFonts w:ascii="Arial" w:hAnsi="Arial" w:cs="Arial"/>
        </w:rPr>
        <w:t>ere</w:t>
      </w:r>
      <w:r w:rsidR="00266B31">
        <w:rPr>
          <w:rFonts w:ascii="Arial" w:hAnsi="Arial" w:cs="Arial"/>
        </w:rPr>
        <w:t xml:space="preserve"> established, </w:t>
      </w:r>
      <w:r w:rsidR="00CE69EC">
        <w:rPr>
          <w:rFonts w:ascii="Arial" w:hAnsi="Arial" w:cs="Arial"/>
        </w:rPr>
        <w:t>our</w:t>
      </w:r>
      <w:r w:rsidR="00266B31">
        <w:rPr>
          <w:rFonts w:ascii="Arial" w:hAnsi="Arial" w:cs="Arial"/>
        </w:rPr>
        <w:t xml:space="preserve"> aims and </w:t>
      </w:r>
      <w:r w:rsidR="00CE69EC">
        <w:rPr>
          <w:rFonts w:ascii="Arial" w:hAnsi="Arial" w:cs="Arial"/>
        </w:rPr>
        <w:t xml:space="preserve">organisational </w:t>
      </w:r>
      <w:r w:rsidR="008D3516">
        <w:rPr>
          <w:rFonts w:ascii="Arial" w:hAnsi="Arial" w:cs="Arial"/>
        </w:rPr>
        <w:t xml:space="preserve">structure. </w:t>
      </w:r>
    </w:p>
    <w:p w14:paraId="74994BB8" w14:textId="77777777" w:rsidR="008D3516" w:rsidRDefault="008D3516" w:rsidP="009840EB">
      <w:pPr>
        <w:rPr>
          <w:rFonts w:ascii="Arial" w:hAnsi="Arial" w:cs="Arial"/>
        </w:rPr>
      </w:pPr>
    </w:p>
    <w:p w14:paraId="6D7A3B43" w14:textId="4AAB9D96" w:rsidR="003D43B0" w:rsidRDefault="003D43B0" w:rsidP="003D43B0">
      <w:pPr>
        <w:pStyle w:val="Heading"/>
        <w:numPr>
          <w:ilvl w:val="0"/>
          <w:numId w:val="14"/>
        </w:numPr>
      </w:pPr>
      <w:bookmarkStart w:id="25" w:name="_Toc197933387"/>
      <w:r>
        <w:t>The National Park’s Youth Committee</w:t>
      </w:r>
      <w:bookmarkEnd w:id="25"/>
    </w:p>
    <w:p w14:paraId="571189FD" w14:textId="77CA0165" w:rsidR="008D3516" w:rsidRPr="00C96B64" w:rsidRDefault="008D3516" w:rsidP="00B26BD8">
      <w:pPr>
        <w:pStyle w:val="Heading2"/>
        <w:numPr>
          <w:ilvl w:val="0"/>
          <w:numId w:val="24"/>
        </w:numPr>
        <w:rPr>
          <w:bCs/>
        </w:rPr>
      </w:pPr>
      <w:bookmarkStart w:id="26" w:name="_Toc197933388"/>
      <w:r w:rsidRPr="008D3516">
        <w:t>Background to the Youth Committee</w:t>
      </w:r>
      <w:bookmarkEnd w:id="26"/>
    </w:p>
    <w:p w14:paraId="666D6D2B" w14:textId="77777777" w:rsidR="00877911" w:rsidRPr="00877911" w:rsidRDefault="00877911" w:rsidP="00877911">
      <w:pPr>
        <w:rPr>
          <w:rFonts w:ascii="Arial" w:hAnsi="Arial" w:cs="Arial"/>
        </w:rPr>
      </w:pPr>
      <w:r w:rsidRPr="00877911">
        <w:rPr>
          <w:rFonts w:ascii="Arial" w:hAnsi="Arial" w:cs="Arial"/>
        </w:rPr>
        <w:t>The National Park Youth Committee is a group of dedicated young people aged between 14-26 years old who are passionate about the National Park and making a difference.</w:t>
      </w:r>
    </w:p>
    <w:p w14:paraId="0F01F326" w14:textId="77777777" w:rsidR="00877911" w:rsidRPr="00877911" w:rsidRDefault="00877911" w:rsidP="00877911">
      <w:pPr>
        <w:rPr>
          <w:rFonts w:ascii="Arial" w:hAnsi="Arial" w:cs="Arial"/>
        </w:rPr>
      </w:pPr>
      <w:r w:rsidRPr="00877911">
        <w:rPr>
          <w:rFonts w:ascii="Arial" w:hAnsi="Arial" w:cs="Arial"/>
        </w:rPr>
        <w:t>The Committee was formed during the Year of Young People in 2018 to ensure that young people have a voice in the decision making of the National Park Authority, now and for the future.</w:t>
      </w:r>
    </w:p>
    <w:p w14:paraId="63FC869E" w14:textId="2E609801" w:rsidR="008D3516" w:rsidRDefault="00877911" w:rsidP="00877911">
      <w:pPr>
        <w:rPr>
          <w:rFonts w:ascii="Arial" w:hAnsi="Arial" w:cs="Arial"/>
        </w:rPr>
      </w:pPr>
      <w:r w:rsidRPr="00877911">
        <w:rPr>
          <w:rFonts w:ascii="Arial" w:hAnsi="Arial" w:cs="Arial"/>
        </w:rPr>
        <w:t xml:space="preserve">The Committee gives an opportunity for young people to co-design projects, develop useful life and employment skills, and get to know other young people with similar interests.  </w:t>
      </w:r>
    </w:p>
    <w:p w14:paraId="19EA3AA0" w14:textId="4BD0568B" w:rsidR="008D3516" w:rsidRPr="003478F4" w:rsidRDefault="003478F4" w:rsidP="00877911">
      <w:pPr>
        <w:rPr>
          <w:rFonts w:ascii="Arial" w:hAnsi="Arial" w:cs="Arial"/>
          <w:b/>
          <w:bCs/>
          <w:sz w:val="20"/>
          <w:szCs w:val="20"/>
        </w:rPr>
      </w:pPr>
      <w:r w:rsidRPr="003478F4">
        <w:rPr>
          <w:rFonts w:ascii="Arial" w:hAnsi="Arial" w:cs="Arial"/>
          <w:b/>
          <w:bCs/>
          <w:sz w:val="20"/>
          <w:szCs w:val="20"/>
        </w:rPr>
        <w:t>Photo of a Youth Committee meeting</w:t>
      </w:r>
    </w:p>
    <w:p w14:paraId="1E30D79B" w14:textId="4A9AED69" w:rsidR="00D44A35" w:rsidRDefault="006A410F" w:rsidP="00815FE4">
      <w:pPr>
        <w:jc w:val="center"/>
        <w:rPr>
          <w:rFonts w:ascii="Arial" w:hAnsi="Arial" w:cs="Arial"/>
        </w:rPr>
      </w:pPr>
      <w:r>
        <w:rPr>
          <w:rFonts w:ascii="Arial" w:hAnsi="Arial" w:cs="Arial"/>
          <w:noProof/>
        </w:rPr>
        <w:drawing>
          <wp:inline distT="0" distB="0" distL="0" distR="0" wp14:anchorId="3492A219" wp14:editId="7468CDF3">
            <wp:extent cx="5731510" cy="3820795"/>
            <wp:effectExtent l="133350" t="114300" r="135890" b="160655"/>
            <wp:docPr id="1611996359" name="Picture 1611996359" descr="A group of Young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96359" name="Picture 3" descr="A group of Young people sitting around a tab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31EE87" w14:textId="77777777" w:rsidR="00D44A35" w:rsidRDefault="00D44A35" w:rsidP="00877911">
      <w:pPr>
        <w:rPr>
          <w:rFonts w:ascii="Arial" w:hAnsi="Arial" w:cs="Arial"/>
        </w:rPr>
      </w:pPr>
    </w:p>
    <w:p w14:paraId="15B11619" w14:textId="77777777" w:rsidR="003478F4" w:rsidRPr="00877911" w:rsidRDefault="003478F4" w:rsidP="00877911">
      <w:pPr>
        <w:rPr>
          <w:rFonts w:ascii="Arial" w:hAnsi="Arial" w:cs="Arial"/>
        </w:rPr>
      </w:pPr>
    </w:p>
    <w:p w14:paraId="7ECA6421" w14:textId="77777777" w:rsidR="009F0C53" w:rsidRDefault="009F0C53" w:rsidP="002659FB">
      <w:pPr>
        <w:rPr>
          <w:rFonts w:ascii="Arial" w:hAnsi="Arial" w:cs="Arial"/>
          <w:b/>
          <w:bCs/>
        </w:rPr>
      </w:pPr>
    </w:p>
    <w:p w14:paraId="7C387300" w14:textId="28364302" w:rsidR="00F57E47" w:rsidRPr="007153A2" w:rsidRDefault="00F57E47" w:rsidP="00B26BD8">
      <w:pPr>
        <w:pStyle w:val="Heading2"/>
        <w:numPr>
          <w:ilvl w:val="0"/>
          <w:numId w:val="24"/>
        </w:numPr>
      </w:pPr>
      <w:bookmarkStart w:id="27" w:name="_Toc197933389"/>
      <w:r w:rsidRPr="007153A2">
        <w:lastRenderedPageBreak/>
        <w:t xml:space="preserve">What </w:t>
      </w:r>
      <w:r>
        <w:t>is the role of the Youth Committee?</w:t>
      </w:r>
      <w:bookmarkEnd w:id="27"/>
    </w:p>
    <w:p w14:paraId="1CA0B9AE" w14:textId="77777777" w:rsidR="00F57E47" w:rsidRPr="0044248A" w:rsidRDefault="00F57E47" w:rsidP="00F57E47">
      <w:pPr>
        <w:rPr>
          <w:rFonts w:ascii="Arial" w:hAnsi="Arial" w:cs="Arial"/>
        </w:rPr>
      </w:pPr>
      <w:r w:rsidRPr="0044248A">
        <w:rPr>
          <w:rFonts w:ascii="Arial" w:hAnsi="Arial" w:cs="Arial"/>
        </w:rPr>
        <w:t>To advocate the views of young people in and around the National Park by:</w:t>
      </w:r>
    </w:p>
    <w:p w14:paraId="5D000F04" w14:textId="77777777" w:rsidR="00F57E47" w:rsidRPr="0044248A" w:rsidRDefault="00F57E47" w:rsidP="00F57E47">
      <w:pPr>
        <w:numPr>
          <w:ilvl w:val="0"/>
          <w:numId w:val="17"/>
        </w:numPr>
        <w:spacing w:after="0"/>
        <w:rPr>
          <w:rFonts w:ascii="Arial" w:hAnsi="Arial" w:cs="Arial"/>
        </w:rPr>
      </w:pPr>
      <w:r w:rsidRPr="0044248A">
        <w:rPr>
          <w:rFonts w:ascii="Arial" w:hAnsi="Arial" w:cs="Arial"/>
        </w:rPr>
        <w:t>Taking part in meaningful consultations and discussions with National Park staff and Board members on issues important to young people.</w:t>
      </w:r>
    </w:p>
    <w:p w14:paraId="664CFF3E" w14:textId="77777777" w:rsidR="00F57E47" w:rsidRPr="0044248A" w:rsidRDefault="00F57E47" w:rsidP="00F57E47">
      <w:pPr>
        <w:numPr>
          <w:ilvl w:val="0"/>
          <w:numId w:val="17"/>
        </w:numPr>
        <w:spacing w:after="0"/>
        <w:rPr>
          <w:rFonts w:ascii="Arial" w:hAnsi="Arial" w:cs="Arial"/>
        </w:rPr>
      </w:pPr>
      <w:r w:rsidRPr="0044248A">
        <w:rPr>
          <w:rFonts w:ascii="Arial" w:hAnsi="Arial" w:cs="Arial"/>
        </w:rPr>
        <w:t>Where relevant, co-designing actions to find solutions to issues faced by young people in the National Park.</w:t>
      </w:r>
    </w:p>
    <w:p w14:paraId="32E8D1DB" w14:textId="77777777" w:rsidR="00F57E47" w:rsidRDefault="00F57E47" w:rsidP="00F57E47">
      <w:pPr>
        <w:numPr>
          <w:ilvl w:val="0"/>
          <w:numId w:val="17"/>
        </w:numPr>
        <w:spacing w:after="0"/>
        <w:rPr>
          <w:rFonts w:ascii="Arial" w:hAnsi="Arial" w:cs="Arial"/>
        </w:rPr>
      </w:pPr>
      <w:r w:rsidRPr="0044248A">
        <w:rPr>
          <w:rFonts w:ascii="Arial" w:hAnsi="Arial" w:cs="Arial"/>
        </w:rPr>
        <w:t>Being young ambassadors for the National Park and advocating for it, considering the global climate and nature crises.</w:t>
      </w:r>
    </w:p>
    <w:p w14:paraId="28C77A5A" w14:textId="77777777" w:rsidR="00F57E47" w:rsidRPr="0044248A" w:rsidRDefault="00F57E47" w:rsidP="00F57E47">
      <w:pPr>
        <w:ind w:left="720"/>
        <w:rPr>
          <w:rFonts w:ascii="Arial" w:hAnsi="Arial" w:cs="Arial"/>
        </w:rPr>
      </w:pPr>
    </w:p>
    <w:p w14:paraId="07ADA697" w14:textId="68493E75" w:rsidR="00F57E47" w:rsidRPr="00B71ECC" w:rsidRDefault="00F57E47" w:rsidP="00D50112">
      <w:pPr>
        <w:pStyle w:val="Heading2"/>
        <w:numPr>
          <w:ilvl w:val="0"/>
          <w:numId w:val="24"/>
        </w:numPr>
        <w:rPr>
          <w:bCs/>
        </w:rPr>
      </w:pPr>
      <w:bookmarkStart w:id="28" w:name="_Toc197933390"/>
      <w:r w:rsidRPr="00211303">
        <w:t>What has the Youth Committee achieved so far?</w:t>
      </w:r>
      <w:bookmarkEnd w:id="28"/>
    </w:p>
    <w:p w14:paraId="2BDCA4CE" w14:textId="77777777" w:rsidR="00F57E47" w:rsidRDefault="00F57E47" w:rsidP="00F57E47">
      <w:pPr>
        <w:rPr>
          <w:rFonts w:ascii="Arial" w:hAnsi="Arial" w:cs="Arial"/>
          <w:lang w:val="en-US"/>
        </w:rPr>
      </w:pPr>
      <w:r w:rsidRPr="00B71ECC">
        <w:rPr>
          <w:rFonts w:ascii="Arial" w:hAnsi="Arial" w:cs="Arial"/>
          <w:lang w:val="en-US"/>
        </w:rPr>
        <w:t xml:space="preserve">The </w:t>
      </w:r>
      <w:r>
        <w:rPr>
          <w:rFonts w:ascii="Arial" w:hAnsi="Arial" w:cs="Arial"/>
          <w:lang w:val="en-US"/>
        </w:rPr>
        <w:t xml:space="preserve">Youth </w:t>
      </w:r>
      <w:r w:rsidRPr="00B71ECC">
        <w:rPr>
          <w:rFonts w:ascii="Arial" w:hAnsi="Arial" w:cs="Arial"/>
          <w:lang w:val="en-US"/>
        </w:rPr>
        <w:t xml:space="preserve">Committee has a track record of success with notable achievements to its name </w:t>
      </w:r>
      <w:r>
        <w:rPr>
          <w:rFonts w:ascii="Arial" w:hAnsi="Arial" w:cs="Arial"/>
          <w:lang w:val="en-US"/>
        </w:rPr>
        <w:t>including –</w:t>
      </w:r>
    </w:p>
    <w:p w14:paraId="4AAB4448" w14:textId="77777777" w:rsidR="00F57E47" w:rsidRPr="00E353B2" w:rsidRDefault="00F57E47" w:rsidP="00F57E47">
      <w:pPr>
        <w:pStyle w:val="ListParagraph"/>
        <w:numPr>
          <w:ilvl w:val="0"/>
          <w:numId w:val="4"/>
        </w:numPr>
        <w:rPr>
          <w:rFonts w:ascii="Arial" w:hAnsi="Arial" w:cs="Arial"/>
          <w:lang w:val="en-US"/>
        </w:rPr>
      </w:pPr>
      <w:r w:rsidRPr="00E353B2">
        <w:rPr>
          <w:rFonts w:ascii="Arial" w:hAnsi="Arial" w:cs="Arial"/>
          <w:lang w:val="en-US"/>
        </w:rPr>
        <w:t>Presenting a paper to the National Park Board</w:t>
      </w:r>
      <w:r>
        <w:rPr>
          <w:rFonts w:ascii="Arial" w:hAnsi="Arial" w:cs="Arial"/>
          <w:lang w:val="en-US"/>
        </w:rPr>
        <w:t xml:space="preserve"> for #IWill</w:t>
      </w:r>
    </w:p>
    <w:p w14:paraId="27676901" w14:textId="77777777" w:rsidR="00F57E47" w:rsidRPr="00E353B2" w:rsidRDefault="00F57E47" w:rsidP="00F57E47">
      <w:pPr>
        <w:pStyle w:val="ListParagraph"/>
        <w:numPr>
          <w:ilvl w:val="0"/>
          <w:numId w:val="4"/>
        </w:numPr>
        <w:rPr>
          <w:rFonts w:ascii="Arial" w:hAnsi="Arial" w:cs="Arial"/>
          <w:lang w:val="en-US"/>
        </w:rPr>
      </w:pPr>
      <w:r w:rsidRPr="00E353B2">
        <w:rPr>
          <w:rFonts w:ascii="Arial" w:hAnsi="Arial" w:cs="Arial"/>
          <w:lang w:val="en-US"/>
        </w:rPr>
        <w:t>Winning best Youth Engagement category National Parks UK</w:t>
      </w:r>
      <w:r>
        <w:rPr>
          <w:rFonts w:ascii="Arial" w:hAnsi="Arial" w:cs="Arial"/>
          <w:lang w:val="en-US"/>
        </w:rPr>
        <w:t xml:space="preserve"> 2019</w:t>
      </w:r>
    </w:p>
    <w:p w14:paraId="453425F4" w14:textId="77777777" w:rsidR="00F57E47" w:rsidRPr="00E353B2" w:rsidRDefault="00F57E47" w:rsidP="00F57E47">
      <w:pPr>
        <w:pStyle w:val="ListParagraph"/>
        <w:numPr>
          <w:ilvl w:val="0"/>
          <w:numId w:val="4"/>
        </w:numPr>
        <w:rPr>
          <w:rFonts w:ascii="Arial" w:hAnsi="Arial" w:cs="Arial"/>
          <w:lang w:val="en-US"/>
        </w:rPr>
      </w:pPr>
      <w:r>
        <w:rPr>
          <w:rFonts w:ascii="Arial" w:hAnsi="Arial" w:cs="Arial"/>
          <w:lang w:val="en-US"/>
        </w:rPr>
        <w:t xml:space="preserve">Delivering a </w:t>
      </w:r>
      <w:r w:rsidRPr="00E353B2">
        <w:rPr>
          <w:rFonts w:ascii="Arial" w:hAnsi="Arial" w:cs="Arial"/>
          <w:lang w:val="en-US"/>
        </w:rPr>
        <w:t xml:space="preserve">COP26 speech and wider COP26 engagement including meeting delegates from other international protected </w:t>
      </w:r>
      <w:proofErr w:type="gramStart"/>
      <w:r w:rsidRPr="00E353B2">
        <w:rPr>
          <w:rFonts w:ascii="Arial" w:hAnsi="Arial" w:cs="Arial"/>
          <w:lang w:val="en-US"/>
        </w:rPr>
        <w:t>landscapes;</w:t>
      </w:r>
      <w:proofErr w:type="gramEnd"/>
    </w:p>
    <w:p w14:paraId="7CA0CC44" w14:textId="77777777" w:rsidR="00F57E47" w:rsidRPr="00E353B2" w:rsidRDefault="00F57E47" w:rsidP="00F57E47">
      <w:pPr>
        <w:pStyle w:val="ListParagraph"/>
        <w:numPr>
          <w:ilvl w:val="0"/>
          <w:numId w:val="4"/>
        </w:numPr>
        <w:rPr>
          <w:rFonts w:ascii="Arial" w:hAnsi="Arial" w:cs="Arial"/>
          <w:lang w:val="en-US"/>
        </w:rPr>
      </w:pPr>
      <w:r>
        <w:rPr>
          <w:rFonts w:ascii="Arial" w:hAnsi="Arial" w:cs="Arial"/>
          <w:lang w:val="en-US"/>
        </w:rPr>
        <w:t xml:space="preserve">Being </w:t>
      </w:r>
      <w:proofErr w:type="spellStart"/>
      <w:r>
        <w:rPr>
          <w:rFonts w:ascii="Arial" w:hAnsi="Arial" w:cs="Arial"/>
          <w:lang w:val="en-US"/>
        </w:rPr>
        <w:t>r</w:t>
      </w:r>
      <w:r w:rsidRPr="00E353B2">
        <w:rPr>
          <w:rFonts w:ascii="Arial" w:hAnsi="Arial" w:cs="Arial"/>
          <w:lang w:val="en-US"/>
        </w:rPr>
        <w:t>ecognised</w:t>
      </w:r>
      <w:proofErr w:type="spellEnd"/>
      <w:r w:rsidRPr="00E353B2">
        <w:rPr>
          <w:rFonts w:ascii="Arial" w:hAnsi="Arial" w:cs="Arial"/>
          <w:lang w:val="en-US"/>
        </w:rPr>
        <w:t xml:space="preserve"> as finalists for the Young Scot Awards in </w:t>
      </w:r>
      <w:proofErr w:type="gramStart"/>
      <w:r w:rsidRPr="00E353B2">
        <w:rPr>
          <w:rFonts w:ascii="Arial" w:hAnsi="Arial" w:cs="Arial"/>
          <w:lang w:val="en-US"/>
        </w:rPr>
        <w:t>2022;</w:t>
      </w:r>
      <w:proofErr w:type="gramEnd"/>
      <w:r w:rsidRPr="00E353B2">
        <w:rPr>
          <w:rFonts w:ascii="Arial" w:hAnsi="Arial" w:cs="Arial"/>
          <w:lang w:val="en-US"/>
        </w:rPr>
        <w:t xml:space="preserve"> </w:t>
      </w:r>
    </w:p>
    <w:p w14:paraId="3FC9499C" w14:textId="77777777" w:rsidR="00F57E47" w:rsidRPr="00E353B2" w:rsidRDefault="00F57E47" w:rsidP="00F57E47">
      <w:pPr>
        <w:pStyle w:val="ListParagraph"/>
        <w:numPr>
          <w:ilvl w:val="0"/>
          <w:numId w:val="4"/>
        </w:numPr>
        <w:rPr>
          <w:rFonts w:ascii="Arial" w:hAnsi="Arial" w:cs="Arial"/>
          <w:lang w:val="en-US"/>
        </w:rPr>
      </w:pPr>
      <w:r w:rsidRPr="00E353B2">
        <w:rPr>
          <w:rFonts w:ascii="Arial" w:hAnsi="Arial" w:cs="Arial"/>
          <w:lang w:val="en-US"/>
        </w:rPr>
        <w:t>Attend</w:t>
      </w:r>
      <w:r>
        <w:rPr>
          <w:rFonts w:ascii="Arial" w:hAnsi="Arial" w:cs="Arial"/>
          <w:lang w:val="en-US"/>
        </w:rPr>
        <w:t>ing the</w:t>
      </w:r>
      <w:r w:rsidRPr="00E353B2">
        <w:rPr>
          <w:rFonts w:ascii="Arial" w:hAnsi="Arial" w:cs="Arial"/>
          <w:lang w:val="en-US"/>
        </w:rPr>
        <w:t xml:space="preserve"> National Parks UK Youth Voice </w:t>
      </w:r>
      <w:proofErr w:type="gramStart"/>
      <w:r w:rsidRPr="00E353B2">
        <w:rPr>
          <w:rFonts w:ascii="Arial" w:hAnsi="Arial" w:cs="Arial"/>
          <w:lang w:val="en-US"/>
        </w:rPr>
        <w:t>residential;</w:t>
      </w:r>
      <w:proofErr w:type="gramEnd"/>
      <w:r w:rsidRPr="00E353B2">
        <w:rPr>
          <w:rFonts w:ascii="Arial" w:hAnsi="Arial" w:cs="Arial"/>
          <w:lang w:val="en-US"/>
        </w:rPr>
        <w:t xml:space="preserve"> </w:t>
      </w:r>
    </w:p>
    <w:p w14:paraId="2819B7B8" w14:textId="77777777" w:rsidR="00F57E47" w:rsidRPr="00E353B2" w:rsidRDefault="00F57E47" w:rsidP="00F57E47">
      <w:pPr>
        <w:pStyle w:val="ListParagraph"/>
        <w:numPr>
          <w:ilvl w:val="0"/>
          <w:numId w:val="4"/>
        </w:numPr>
        <w:rPr>
          <w:rFonts w:ascii="Arial" w:hAnsi="Arial" w:cs="Arial"/>
          <w:lang w:val="en-US"/>
        </w:rPr>
      </w:pPr>
      <w:r w:rsidRPr="00E353B2">
        <w:rPr>
          <w:rFonts w:ascii="Arial" w:hAnsi="Arial" w:cs="Arial"/>
          <w:lang w:val="en-US"/>
        </w:rPr>
        <w:t>Deliver</w:t>
      </w:r>
      <w:r>
        <w:rPr>
          <w:rFonts w:ascii="Arial" w:hAnsi="Arial" w:cs="Arial"/>
          <w:lang w:val="en-US"/>
        </w:rPr>
        <w:t>ing</w:t>
      </w:r>
      <w:r w:rsidRPr="00E353B2">
        <w:rPr>
          <w:rFonts w:ascii="Arial" w:hAnsi="Arial" w:cs="Arial"/>
          <w:lang w:val="en-US"/>
        </w:rPr>
        <w:t xml:space="preserve"> a letter to the CEO of </w:t>
      </w:r>
      <w:r>
        <w:rPr>
          <w:rFonts w:ascii="Arial" w:hAnsi="Arial" w:cs="Arial"/>
          <w:lang w:val="en-US"/>
        </w:rPr>
        <w:t>the</w:t>
      </w:r>
      <w:r w:rsidRPr="00E353B2">
        <w:rPr>
          <w:rFonts w:ascii="Arial" w:hAnsi="Arial" w:cs="Arial"/>
          <w:lang w:val="en-US"/>
        </w:rPr>
        <w:t xml:space="preserve"> Park Authority on the climate </w:t>
      </w:r>
      <w:proofErr w:type="gramStart"/>
      <w:r w:rsidRPr="00E353B2">
        <w:rPr>
          <w:rFonts w:ascii="Arial" w:hAnsi="Arial" w:cs="Arial"/>
          <w:lang w:val="en-US"/>
        </w:rPr>
        <w:t>emergency;</w:t>
      </w:r>
      <w:proofErr w:type="gramEnd"/>
      <w:r w:rsidRPr="00E353B2">
        <w:rPr>
          <w:rFonts w:ascii="Arial" w:hAnsi="Arial" w:cs="Arial"/>
          <w:lang w:val="en-US"/>
        </w:rPr>
        <w:t xml:space="preserve"> </w:t>
      </w:r>
    </w:p>
    <w:p w14:paraId="7DA9E3B5" w14:textId="77777777" w:rsidR="00F57E47" w:rsidRPr="00E353B2" w:rsidRDefault="00F57E47" w:rsidP="00F57E47">
      <w:pPr>
        <w:pStyle w:val="ListParagraph"/>
        <w:numPr>
          <w:ilvl w:val="0"/>
          <w:numId w:val="4"/>
        </w:numPr>
        <w:rPr>
          <w:rFonts w:ascii="Arial" w:hAnsi="Arial" w:cs="Arial"/>
          <w:lang w:val="en-US"/>
        </w:rPr>
      </w:pPr>
      <w:r w:rsidRPr="00E353B2">
        <w:rPr>
          <w:rFonts w:ascii="Arial" w:hAnsi="Arial" w:cs="Arial"/>
          <w:lang w:val="en-US"/>
        </w:rPr>
        <w:t>Interview</w:t>
      </w:r>
      <w:r>
        <w:rPr>
          <w:rFonts w:ascii="Arial" w:hAnsi="Arial" w:cs="Arial"/>
          <w:lang w:val="en-US"/>
        </w:rPr>
        <w:t>ing</w:t>
      </w:r>
      <w:r w:rsidRPr="00E353B2">
        <w:rPr>
          <w:rFonts w:ascii="Arial" w:hAnsi="Arial" w:cs="Arial"/>
          <w:lang w:val="en-US"/>
        </w:rPr>
        <w:t xml:space="preserve"> Lorna Slater MSP on green </w:t>
      </w:r>
      <w:proofErr w:type="gramStart"/>
      <w:r w:rsidRPr="00E353B2">
        <w:rPr>
          <w:rFonts w:ascii="Arial" w:hAnsi="Arial" w:cs="Arial"/>
          <w:lang w:val="en-US"/>
        </w:rPr>
        <w:t>skills;</w:t>
      </w:r>
      <w:proofErr w:type="gramEnd"/>
      <w:r w:rsidRPr="00E353B2">
        <w:rPr>
          <w:rFonts w:ascii="Arial" w:hAnsi="Arial" w:cs="Arial"/>
          <w:lang w:val="en-US"/>
        </w:rPr>
        <w:t xml:space="preserve"> </w:t>
      </w:r>
    </w:p>
    <w:p w14:paraId="79919D19" w14:textId="77777777" w:rsidR="00F57E47" w:rsidRPr="00E353B2" w:rsidRDefault="00F57E47" w:rsidP="00F57E47">
      <w:pPr>
        <w:pStyle w:val="ListParagraph"/>
        <w:numPr>
          <w:ilvl w:val="0"/>
          <w:numId w:val="4"/>
        </w:numPr>
        <w:rPr>
          <w:rFonts w:ascii="Arial" w:hAnsi="Arial" w:cs="Arial"/>
        </w:rPr>
      </w:pPr>
      <w:r w:rsidRPr="00E353B2">
        <w:rPr>
          <w:rFonts w:ascii="Arial" w:hAnsi="Arial" w:cs="Arial"/>
          <w:lang w:val="en-US"/>
        </w:rPr>
        <w:t>One member completed a 9-month placement with us, attending Board meetings and contributing to the evidence base required for the NPPP drafting process. </w:t>
      </w:r>
      <w:r w:rsidRPr="00E353B2">
        <w:rPr>
          <w:rFonts w:ascii="Arial" w:hAnsi="Arial" w:cs="Arial"/>
        </w:rPr>
        <w:t> </w:t>
      </w:r>
    </w:p>
    <w:p w14:paraId="6244BC25" w14:textId="77777777" w:rsidR="00F57E47" w:rsidRPr="007153A2" w:rsidRDefault="00F57E47" w:rsidP="00F57E47">
      <w:pPr>
        <w:rPr>
          <w:rFonts w:ascii="Arial" w:hAnsi="Arial" w:cs="Arial"/>
          <w:b/>
          <w:bCs/>
        </w:rPr>
      </w:pPr>
    </w:p>
    <w:p w14:paraId="01F2BF39" w14:textId="73C1252B" w:rsidR="00F57E47" w:rsidRDefault="00F57E47" w:rsidP="00694440">
      <w:pPr>
        <w:pStyle w:val="Heading2"/>
        <w:numPr>
          <w:ilvl w:val="0"/>
          <w:numId w:val="24"/>
        </w:numPr>
      </w:pPr>
      <w:bookmarkStart w:id="29" w:name="_Toc197933391"/>
      <w:r w:rsidRPr="007153A2">
        <w:t xml:space="preserve">How </w:t>
      </w:r>
      <w:r>
        <w:t>the Youth Committee</w:t>
      </w:r>
      <w:r w:rsidRPr="007153A2">
        <w:t xml:space="preserve"> work</w:t>
      </w:r>
      <w:r>
        <w:t>s</w:t>
      </w:r>
      <w:bookmarkEnd w:id="29"/>
    </w:p>
    <w:p w14:paraId="589E90C6" w14:textId="77777777" w:rsidR="00F57E47" w:rsidRPr="000B6CB6" w:rsidRDefault="00F57E47" w:rsidP="00F57E47">
      <w:pPr>
        <w:rPr>
          <w:rFonts w:ascii="Arial" w:hAnsi="Arial" w:cs="Arial"/>
          <w:b/>
        </w:rPr>
      </w:pPr>
      <w:r w:rsidRPr="000B6CB6">
        <w:rPr>
          <w:rFonts w:ascii="Arial" w:hAnsi="Arial" w:cs="Arial"/>
        </w:rPr>
        <w:t xml:space="preserve">The Youth Committee are active in </w:t>
      </w:r>
      <w:proofErr w:type="gramStart"/>
      <w:r w:rsidRPr="000B6CB6">
        <w:rPr>
          <w:rFonts w:ascii="Arial" w:hAnsi="Arial" w:cs="Arial"/>
        </w:rPr>
        <w:t>a number of</w:t>
      </w:r>
      <w:proofErr w:type="gramEnd"/>
      <w:r w:rsidRPr="000B6CB6">
        <w:rPr>
          <w:rFonts w:ascii="Arial" w:hAnsi="Arial" w:cs="Arial"/>
        </w:rPr>
        <w:t xml:space="preserve"> ways:</w:t>
      </w:r>
    </w:p>
    <w:p w14:paraId="5624D612" w14:textId="77777777" w:rsidR="00F57E47" w:rsidRPr="007D716A" w:rsidRDefault="00F57E47" w:rsidP="00F57E47">
      <w:pPr>
        <w:ind w:left="720"/>
        <w:rPr>
          <w:rFonts w:ascii="Arial" w:hAnsi="Arial" w:cs="Arial"/>
          <w:b/>
          <w:bCs/>
        </w:rPr>
      </w:pPr>
      <w:r w:rsidRPr="007D716A">
        <w:rPr>
          <w:rFonts w:ascii="Arial" w:hAnsi="Arial" w:cs="Arial"/>
          <w:b/>
          <w:bCs/>
        </w:rPr>
        <w:t xml:space="preserve">Regular meetings </w:t>
      </w:r>
    </w:p>
    <w:p w14:paraId="5E354EB9" w14:textId="77777777" w:rsidR="00F57E47" w:rsidRPr="003C54A3" w:rsidRDefault="00F57E47" w:rsidP="00F57E47">
      <w:pPr>
        <w:numPr>
          <w:ilvl w:val="0"/>
          <w:numId w:val="11"/>
        </w:numPr>
        <w:spacing w:after="0"/>
        <w:ind w:left="1134"/>
        <w:rPr>
          <w:rFonts w:ascii="Arial" w:hAnsi="Arial" w:cs="Arial"/>
        </w:rPr>
      </w:pPr>
      <w:r w:rsidRPr="003C54A3">
        <w:rPr>
          <w:rFonts w:ascii="Arial" w:hAnsi="Arial" w:cs="Arial"/>
        </w:rPr>
        <w:t>4 online meetings</w:t>
      </w:r>
      <w:r>
        <w:rPr>
          <w:rFonts w:ascii="Arial" w:hAnsi="Arial" w:cs="Arial"/>
        </w:rPr>
        <w:t xml:space="preserve"> using Teams</w:t>
      </w:r>
      <w:r w:rsidRPr="003C54A3">
        <w:rPr>
          <w:rFonts w:ascii="Arial" w:hAnsi="Arial" w:cs="Arial"/>
        </w:rPr>
        <w:t>, quarterly, the week prior to the National Park Board meetings to allow for strategic discussion.</w:t>
      </w:r>
      <w:r>
        <w:rPr>
          <w:rFonts w:ascii="Arial" w:hAnsi="Arial" w:cs="Arial"/>
        </w:rPr>
        <w:t xml:space="preserve"> 5pm start, last for around 1 ½ hours. </w:t>
      </w:r>
    </w:p>
    <w:p w14:paraId="3E19F569" w14:textId="77777777" w:rsidR="00F57E47" w:rsidRDefault="00F57E47" w:rsidP="00F57E47">
      <w:pPr>
        <w:numPr>
          <w:ilvl w:val="0"/>
          <w:numId w:val="11"/>
        </w:numPr>
        <w:spacing w:after="0"/>
        <w:ind w:left="1134"/>
        <w:rPr>
          <w:rFonts w:ascii="Arial" w:hAnsi="Arial" w:cs="Arial"/>
        </w:rPr>
      </w:pPr>
      <w:r w:rsidRPr="003C54A3">
        <w:rPr>
          <w:rFonts w:ascii="Arial" w:hAnsi="Arial" w:cs="Arial"/>
        </w:rPr>
        <w:t xml:space="preserve">2 in-person meetings, at start and mid-point of year, to allow for Youth Committee developmental activities.  </w:t>
      </w:r>
      <w:r>
        <w:rPr>
          <w:rFonts w:ascii="Arial" w:hAnsi="Arial" w:cs="Arial"/>
        </w:rPr>
        <w:t>Where possible we aim to have</w:t>
      </w:r>
      <w:r w:rsidRPr="003C54A3">
        <w:rPr>
          <w:rFonts w:ascii="Arial" w:hAnsi="Arial" w:cs="Arial"/>
        </w:rPr>
        <w:t xml:space="preserve"> one of these in-person meetings </w:t>
      </w:r>
      <w:r>
        <w:rPr>
          <w:rFonts w:ascii="Arial" w:hAnsi="Arial" w:cs="Arial"/>
        </w:rPr>
        <w:t>a</w:t>
      </w:r>
      <w:r w:rsidRPr="003C54A3">
        <w:rPr>
          <w:rFonts w:ascii="Arial" w:hAnsi="Arial" w:cs="Arial"/>
        </w:rPr>
        <w:t>s an overnight residential.</w:t>
      </w:r>
    </w:p>
    <w:p w14:paraId="04E88DB2" w14:textId="77777777" w:rsidR="00F57E47" w:rsidRDefault="00F57E47" w:rsidP="00F57E47">
      <w:pPr>
        <w:spacing w:after="0"/>
        <w:rPr>
          <w:rFonts w:ascii="Arial" w:hAnsi="Arial" w:cs="Arial"/>
        </w:rPr>
      </w:pPr>
    </w:p>
    <w:p w14:paraId="6890A341" w14:textId="77777777" w:rsidR="00F57E47" w:rsidRDefault="00F57E47" w:rsidP="00F57E47">
      <w:pPr>
        <w:spacing w:after="0"/>
        <w:rPr>
          <w:rFonts w:ascii="Arial" w:hAnsi="Arial" w:cs="Arial"/>
        </w:rPr>
      </w:pPr>
      <w:r>
        <w:rPr>
          <w:rFonts w:ascii="Arial" w:hAnsi="Arial" w:cs="Arial"/>
        </w:rPr>
        <w:t>Youth Committee members are always welcome to attend the National Park Board meetings, and on occasion will be asked to join a Futures Group’ meeting too.</w:t>
      </w:r>
    </w:p>
    <w:p w14:paraId="0FD3DA4B" w14:textId="77777777" w:rsidR="00F57E47" w:rsidRDefault="00F57E47" w:rsidP="00F57E47">
      <w:pPr>
        <w:rPr>
          <w:rFonts w:ascii="Arial" w:hAnsi="Arial" w:cs="Arial"/>
          <w:b/>
          <w:bCs/>
        </w:rPr>
      </w:pPr>
    </w:p>
    <w:p w14:paraId="4D6A3561" w14:textId="77777777" w:rsidR="00F57E47" w:rsidRPr="007D716A" w:rsidRDefault="00F57E47" w:rsidP="00F57E47">
      <w:pPr>
        <w:ind w:left="720"/>
        <w:rPr>
          <w:rFonts w:ascii="Arial" w:hAnsi="Arial" w:cs="Arial"/>
          <w:b/>
          <w:bCs/>
        </w:rPr>
      </w:pPr>
      <w:r w:rsidRPr="007D716A">
        <w:rPr>
          <w:rFonts w:ascii="Arial" w:hAnsi="Arial" w:cs="Arial"/>
          <w:b/>
          <w:bCs/>
        </w:rPr>
        <w:t xml:space="preserve">Other opportunities </w:t>
      </w:r>
      <w:r>
        <w:rPr>
          <w:rFonts w:ascii="Arial" w:hAnsi="Arial" w:cs="Arial"/>
          <w:b/>
          <w:bCs/>
        </w:rPr>
        <w:t>to</w:t>
      </w:r>
      <w:r w:rsidRPr="007D716A">
        <w:rPr>
          <w:rFonts w:ascii="Arial" w:hAnsi="Arial" w:cs="Arial"/>
          <w:b/>
          <w:bCs/>
        </w:rPr>
        <w:t xml:space="preserve"> </w:t>
      </w:r>
      <w:r>
        <w:rPr>
          <w:rFonts w:ascii="Arial" w:hAnsi="Arial" w:cs="Arial"/>
          <w:b/>
          <w:bCs/>
        </w:rPr>
        <w:t>work with the National Park Authority</w:t>
      </w:r>
    </w:p>
    <w:p w14:paraId="7E8EA4AC" w14:textId="77777777" w:rsidR="00F57E47" w:rsidRPr="007D716A" w:rsidRDefault="00F57E47" w:rsidP="00F57E47">
      <w:pPr>
        <w:rPr>
          <w:rFonts w:ascii="Arial" w:hAnsi="Arial" w:cs="Arial"/>
        </w:rPr>
      </w:pPr>
      <w:r>
        <w:rPr>
          <w:rFonts w:ascii="Arial" w:hAnsi="Arial" w:cs="Arial"/>
        </w:rPr>
        <w:t>Outside of the regular meetings, there will be ad-hoc but frequent opportunities to work more with the National Park Authority.  For example:</w:t>
      </w:r>
    </w:p>
    <w:p w14:paraId="415063E7" w14:textId="77777777" w:rsidR="00F57E47" w:rsidRDefault="00F57E47" w:rsidP="00F57E47">
      <w:pPr>
        <w:pStyle w:val="ListParagraph"/>
        <w:numPr>
          <w:ilvl w:val="0"/>
          <w:numId w:val="15"/>
        </w:numPr>
        <w:rPr>
          <w:rFonts w:ascii="Arial" w:hAnsi="Arial" w:cs="Arial"/>
        </w:rPr>
      </w:pPr>
      <w:r>
        <w:rPr>
          <w:rFonts w:ascii="Arial" w:hAnsi="Arial" w:cs="Arial"/>
        </w:rPr>
        <w:t>Requests to get involved with campaigns and communications opportunities, such as developing content for our social media and website.</w:t>
      </w:r>
    </w:p>
    <w:p w14:paraId="441573DA" w14:textId="77777777" w:rsidR="00F57E47" w:rsidRDefault="00F57E47" w:rsidP="00F57E47">
      <w:pPr>
        <w:pStyle w:val="ListParagraph"/>
        <w:numPr>
          <w:ilvl w:val="0"/>
          <w:numId w:val="15"/>
        </w:numPr>
        <w:rPr>
          <w:rFonts w:ascii="Arial" w:hAnsi="Arial" w:cs="Arial"/>
        </w:rPr>
      </w:pPr>
      <w:r>
        <w:rPr>
          <w:rFonts w:ascii="Arial" w:hAnsi="Arial" w:cs="Arial"/>
        </w:rPr>
        <w:lastRenderedPageBreak/>
        <w:t>Opportunities to represent the National Park at external events, such as at COP26 or National Park UK youth gatherings.</w:t>
      </w:r>
    </w:p>
    <w:p w14:paraId="060A515C" w14:textId="77777777" w:rsidR="00F57E47" w:rsidRDefault="00F57E47" w:rsidP="00F57E47">
      <w:pPr>
        <w:pStyle w:val="ListParagraph"/>
        <w:numPr>
          <w:ilvl w:val="0"/>
          <w:numId w:val="15"/>
        </w:numPr>
        <w:rPr>
          <w:rFonts w:ascii="Arial" w:hAnsi="Arial" w:cs="Arial"/>
        </w:rPr>
      </w:pPr>
      <w:r>
        <w:rPr>
          <w:rFonts w:ascii="Arial" w:hAnsi="Arial" w:cs="Arial"/>
        </w:rPr>
        <w:t>Getting involved in specific projects from other teams, such as feeding into sustainable transport project work.</w:t>
      </w:r>
    </w:p>
    <w:p w14:paraId="54DFDDC2" w14:textId="77777777" w:rsidR="00F57E47" w:rsidRDefault="00F57E47" w:rsidP="00F57E47">
      <w:pPr>
        <w:pStyle w:val="ListParagraph"/>
        <w:numPr>
          <w:ilvl w:val="0"/>
          <w:numId w:val="15"/>
        </w:numPr>
        <w:rPr>
          <w:rFonts w:ascii="Arial" w:hAnsi="Arial" w:cs="Arial"/>
        </w:rPr>
      </w:pPr>
      <w:r>
        <w:rPr>
          <w:rFonts w:ascii="Arial" w:hAnsi="Arial" w:cs="Arial"/>
        </w:rPr>
        <w:t>Undertake placements or work experience at the Park Authority.</w:t>
      </w:r>
    </w:p>
    <w:p w14:paraId="2B4B432E" w14:textId="77777777" w:rsidR="00F57E47" w:rsidRPr="000B6CB6" w:rsidRDefault="00F57E47" w:rsidP="00F57E47">
      <w:pPr>
        <w:rPr>
          <w:rFonts w:ascii="Arial" w:hAnsi="Arial" w:cs="Arial"/>
        </w:rPr>
      </w:pPr>
      <w:r>
        <w:rPr>
          <w:rFonts w:ascii="Arial" w:hAnsi="Arial" w:cs="Arial"/>
        </w:rPr>
        <w:t>We always provide as much notice as possible for these opportunities when they arise.  There may be other things that you have in mind that you’d like to do as part of the Committee – feel free to suggest them to us and we will see what we can do!</w:t>
      </w:r>
    </w:p>
    <w:p w14:paraId="015CFE2D" w14:textId="77777777" w:rsidR="00F57E47" w:rsidRDefault="00F57E47" w:rsidP="00F57E47">
      <w:pPr>
        <w:rPr>
          <w:rFonts w:ascii="Arial" w:hAnsi="Arial" w:cs="Arial"/>
          <w:b/>
          <w:bCs/>
        </w:rPr>
      </w:pPr>
    </w:p>
    <w:p w14:paraId="678FBC3E" w14:textId="77777777" w:rsidR="00F57E47" w:rsidRDefault="00F57E47" w:rsidP="00F57E47">
      <w:pPr>
        <w:ind w:left="720"/>
        <w:rPr>
          <w:rFonts w:ascii="Arial" w:hAnsi="Arial" w:cs="Arial"/>
        </w:rPr>
      </w:pPr>
      <w:r>
        <w:rPr>
          <w:rFonts w:ascii="Arial" w:hAnsi="Arial" w:cs="Arial"/>
          <w:b/>
          <w:bCs/>
        </w:rPr>
        <w:t>Communication</w:t>
      </w:r>
    </w:p>
    <w:p w14:paraId="103583B3" w14:textId="77777777" w:rsidR="00F57E47" w:rsidRPr="007238DF" w:rsidRDefault="00F57E47" w:rsidP="00F57E47">
      <w:pPr>
        <w:rPr>
          <w:rFonts w:ascii="Arial" w:hAnsi="Arial" w:cs="Arial"/>
        </w:rPr>
      </w:pPr>
      <w:r w:rsidRPr="007238DF">
        <w:rPr>
          <w:rFonts w:ascii="Arial" w:hAnsi="Arial" w:cs="Arial"/>
        </w:rPr>
        <w:t>Main communication is via email from one of the main Youth Committee liaison officers including:</w:t>
      </w:r>
    </w:p>
    <w:p w14:paraId="700A1B8D" w14:textId="77777777" w:rsidR="00F57E47" w:rsidRDefault="00F57E47" w:rsidP="00F57E47">
      <w:pPr>
        <w:pStyle w:val="ListParagraph"/>
        <w:rPr>
          <w:rFonts w:ascii="Arial" w:hAnsi="Arial" w:cs="Arial"/>
        </w:rPr>
      </w:pPr>
      <w:r>
        <w:rPr>
          <w:rFonts w:ascii="Arial" w:hAnsi="Arial" w:cs="Arial"/>
        </w:rPr>
        <w:t>Nik Turner – Education, Inclusion &amp; Volunteer team manager</w:t>
      </w:r>
    </w:p>
    <w:p w14:paraId="4ECFF2E6" w14:textId="77777777" w:rsidR="00F57E47" w:rsidRDefault="00F57E47" w:rsidP="00F57E47">
      <w:pPr>
        <w:pStyle w:val="ListParagraph"/>
        <w:rPr>
          <w:rFonts w:ascii="Arial" w:hAnsi="Arial" w:cs="Arial"/>
        </w:rPr>
      </w:pPr>
      <w:r>
        <w:rPr>
          <w:rFonts w:ascii="Arial" w:hAnsi="Arial" w:cs="Arial"/>
        </w:rPr>
        <w:t>Ali Cush – Education &amp; Inclusion Adviser</w:t>
      </w:r>
    </w:p>
    <w:p w14:paraId="1AA63301" w14:textId="77777777" w:rsidR="00F57E47" w:rsidRDefault="00F57E47" w:rsidP="00F57E47">
      <w:pPr>
        <w:pStyle w:val="ListParagraph"/>
        <w:rPr>
          <w:rFonts w:ascii="Arial" w:hAnsi="Arial" w:cs="Arial"/>
        </w:rPr>
      </w:pPr>
      <w:r>
        <w:rPr>
          <w:rFonts w:ascii="Arial" w:hAnsi="Arial" w:cs="Arial"/>
        </w:rPr>
        <w:t>Cathy Owen – Creative Content Coordinator</w:t>
      </w:r>
    </w:p>
    <w:p w14:paraId="74FF71D8" w14:textId="77777777" w:rsidR="00F57E47" w:rsidRPr="007238DF" w:rsidRDefault="00F57E47" w:rsidP="00F57E47">
      <w:pPr>
        <w:rPr>
          <w:rFonts w:ascii="Arial" w:hAnsi="Arial" w:cs="Arial"/>
        </w:rPr>
      </w:pPr>
      <w:r w:rsidRPr="007238DF">
        <w:rPr>
          <w:rFonts w:ascii="Arial" w:hAnsi="Arial" w:cs="Arial"/>
        </w:rPr>
        <w:t xml:space="preserve">We also use Basecamp as the current platform to host Youth Committee reports and documents and to allow for member discussions in between meetings. </w:t>
      </w:r>
    </w:p>
    <w:p w14:paraId="06BF6C6D" w14:textId="77777777" w:rsidR="00F57E47" w:rsidRDefault="00F57E47" w:rsidP="00F57E47">
      <w:pPr>
        <w:rPr>
          <w:rFonts w:ascii="Arial" w:hAnsi="Arial" w:cs="Arial"/>
          <w:b/>
          <w:bCs/>
        </w:rPr>
      </w:pPr>
    </w:p>
    <w:p w14:paraId="74B515B2" w14:textId="533D0303" w:rsidR="00F57E47" w:rsidRDefault="00F57E47" w:rsidP="00694440">
      <w:pPr>
        <w:pStyle w:val="Heading2"/>
        <w:numPr>
          <w:ilvl w:val="0"/>
          <w:numId w:val="24"/>
        </w:numPr>
      </w:pPr>
      <w:bookmarkStart w:id="30" w:name="_Toc197933392"/>
      <w:r>
        <w:t>What to expect</w:t>
      </w:r>
      <w:bookmarkEnd w:id="30"/>
    </w:p>
    <w:p w14:paraId="620E41E0" w14:textId="77777777" w:rsidR="00F57E47" w:rsidRDefault="00F57E47" w:rsidP="00F57E47">
      <w:pPr>
        <w:ind w:firstLine="720"/>
        <w:rPr>
          <w:rFonts w:ascii="Arial" w:hAnsi="Arial" w:cs="Arial"/>
          <w:b/>
          <w:bCs/>
        </w:rPr>
      </w:pPr>
      <w:r w:rsidRPr="000B6CB6">
        <w:rPr>
          <w:rFonts w:ascii="Arial" w:hAnsi="Arial" w:cs="Arial"/>
          <w:b/>
          <w:bCs/>
        </w:rPr>
        <w:t>From us</w:t>
      </w:r>
    </w:p>
    <w:p w14:paraId="58022416" w14:textId="77777777" w:rsidR="00F57E47" w:rsidRPr="00417884" w:rsidRDefault="00F57E47" w:rsidP="00F57E47">
      <w:pPr>
        <w:ind w:firstLine="720"/>
        <w:rPr>
          <w:rFonts w:ascii="Arial" w:hAnsi="Arial" w:cs="Arial"/>
        </w:rPr>
      </w:pPr>
      <w:r w:rsidRPr="00417884">
        <w:rPr>
          <w:rFonts w:ascii="Arial" w:hAnsi="Arial" w:cs="Arial"/>
        </w:rPr>
        <w:t xml:space="preserve">We </w:t>
      </w:r>
      <w:r>
        <w:rPr>
          <w:rFonts w:ascii="Arial" w:hAnsi="Arial" w:cs="Arial"/>
        </w:rPr>
        <w:t>make a commitment to make</w:t>
      </w:r>
      <w:r w:rsidRPr="00417884">
        <w:rPr>
          <w:rFonts w:ascii="Arial" w:hAnsi="Arial" w:cs="Arial"/>
        </w:rPr>
        <w:t xml:space="preserve"> your </w:t>
      </w:r>
      <w:r>
        <w:rPr>
          <w:rFonts w:ascii="Arial" w:hAnsi="Arial" w:cs="Arial"/>
        </w:rPr>
        <w:t>opinions</w:t>
      </w:r>
      <w:r w:rsidRPr="00417884">
        <w:rPr>
          <w:rFonts w:ascii="Arial" w:hAnsi="Arial" w:cs="Arial"/>
        </w:rPr>
        <w:t xml:space="preserve"> count</w:t>
      </w:r>
      <w:r>
        <w:rPr>
          <w:rFonts w:ascii="Arial" w:hAnsi="Arial" w:cs="Arial"/>
        </w:rPr>
        <w:t>, ensuring your comments and feedback are incorporated and heard at the highest level of the organisation</w:t>
      </w:r>
      <w:r w:rsidRPr="00417884">
        <w:rPr>
          <w:rFonts w:ascii="Arial" w:hAnsi="Arial" w:cs="Arial"/>
        </w:rPr>
        <w:t>.</w:t>
      </w:r>
      <w:r>
        <w:rPr>
          <w:rFonts w:ascii="Arial" w:hAnsi="Arial" w:cs="Arial"/>
        </w:rPr>
        <w:t xml:space="preserve"> We will value your input and use our platforms to amplify your voice.</w:t>
      </w:r>
      <w:r w:rsidRPr="00417884">
        <w:rPr>
          <w:rFonts w:ascii="Arial" w:hAnsi="Arial" w:cs="Arial"/>
        </w:rPr>
        <w:t xml:space="preserve"> We will provide support to help you as a member of the committee and will help with travel to meetings and cover your travel expenses</w:t>
      </w:r>
      <w:r>
        <w:rPr>
          <w:rFonts w:ascii="Arial" w:hAnsi="Arial" w:cs="Arial"/>
        </w:rPr>
        <w:t xml:space="preserve">. We can also help arrange further opportunities such as placements or volunteering. Finally, we will celebrate your work and ensure that your contribution is recognised. </w:t>
      </w:r>
    </w:p>
    <w:p w14:paraId="652F478B" w14:textId="77777777" w:rsidR="00F57E47" w:rsidRPr="000B6CB6" w:rsidRDefault="00F57E47" w:rsidP="00F57E47">
      <w:pPr>
        <w:ind w:firstLine="720"/>
        <w:rPr>
          <w:bCs/>
        </w:rPr>
      </w:pPr>
      <w:r>
        <w:rPr>
          <w:rFonts w:ascii="Arial" w:hAnsi="Arial" w:cs="Arial"/>
          <w:b/>
          <w:bCs/>
        </w:rPr>
        <w:t>What you’ll get from being a member</w:t>
      </w:r>
    </w:p>
    <w:p w14:paraId="61D87A62" w14:textId="77777777" w:rsidR="00F57E47" w:rsidRDefault="00F57E47" w:rsidP="00F57E47">
      <w:pPr>
        <w:rPr>
          <w:rFonts w:ascii="Arial" w:hAnsi="Arial" w:cs="Arial"/>
        </w:rPr>
      </w:pPr>
      <w:r>
        <w:rPr>
          <w:rFonts w:ascii="Arial" w:hAnsi="Arial" w:cs="Arial"/>
        </w:rPr>
        <w:t xml:space="preserve">There are </w:t>
      </w:r>
      <w:proofErr w:type="gramStart"/>
      <w:r>
        <w:rPr>
          <w:rFonts w:ascii="Arial" w:hAnsi="Arial" w:cs="Arial"/>
        </w:rPr>
        <w:t>a number of</w:t>
      </w:r>
      <w:proofErr w:type="gramEnd"/>
      <w:r>
        <w:rPr>
          <w:rFonts w:ascii="Arial" w:hAnsi="Arial" w:cs="Arial"/>
        </w:rPr>
        <w:t xml:space="preserve"> benefits from being a member of the National Park Youth Committee which include – </w:t>
      </w:r>
    </w:p>
    <w:p w14:paraId="48DBE81A" w14:textId="77777777" w:rsidR="00F57E47" w:rsidRPr="00D25786" w:rsidRDefault="00F57E47" w:rsidP="00F57E47">
      <w:pPr>
        <w:numPr>
          <w:ilvl w:val="0"/>
          <w:numId w:val="18"/>
        </w:numPr>
        <w:spacing w:after="0" w:line="276" w:lineRule="auto"/>
        <w:rPr>
          <w:rFonts w:ascii="Arial" w:hAnsi="Arial" w:cs="Arial"/>
        </w:rPr>
      </w:pPr>
      <w:r w:rsidRPr="3F4BD80C">
        <w:rPr>
          <w:rFonts w:ascii="Arial" w:hAnsi="Arial" w:cs="Arial"/>
        </w:rPr>
        <w:t>Get involved in decision making for the National Park, including attending National Park Board meetings.</w:t>
      </w:r>
    </w:p>
    <w:p w14:paraId="376419DE" w14:textId="77777777" w:rsidR="00F57E47" w:rsidRPr="00D25786" w:rsidRDefault="00F57E47" w:rsidP="00F57E47">
      <w:pPr>
        <w:numPr>
          <w:ilvl w:val="0"/>
          <w:numId w:val="19"/>
        </w:numPr>
        <w:spacing w:after="0" w:line="276" w:lineRule="auto"/>
        <w:rPr>
          <w:rFonts w:ascii="Arial" w:hAnsi="Arial" w:cs="Arial"/>
        </w:rPr>
      </w:pPr>
      <w:r w:rsidRPr="00D25786">
        <w:rPr>
          <w:rFonts w:ascii="Arial" w:hAnsi="Arial" w:cs="Arial"/>
        </w:rPr>
        <w:t>Develop and learn new skills</w:t>
      </w:r>
      <w:r>
        <w:rPr>
          <w:rFonts w:ascii="Arial" w:hAnsi="Arial" w:cs="Arial"/>
        </w:rPr>
        <w:t>, including project management.</w:t>
      </w:r>
    </w:p>
    <w:p w14:paraId="16412D1F" w14:textId="77777777" w:rsidR="00F57E47" w:rsidRPr="00995665" w:rsidRDefault="00F57E47" w:rsidP="00F57E47">
      <w:pPr>
        <w:numPr>
          <w:ilvl w:val="0"/>
          <w:numId w:val="20"/>
        </w:numPr>
        <w:spacing w:after="0" w:line="276" w:lineRule="auto"/>
        <w:rPr>
          <w:rFonts w:ascii="Arial" w:hAnsi="Arial" w:cs="Arial"/>
        </w:rPr>
      </w:pPr>
      <w:r w:rsidRPr="00D25786">
        <w:rPr>
          <w:rFonts w:ascii="Arial" w:hAnsi="Arial" w:cs="Arial"/>
        </w:rPr>
        <w:t>Build your confidence</w:t>
      </w:r>
      <w:r>
        <w:rPr>
          <w:rFonts w:ascii="Arial" w:hAnsi="Arial" w:cs="Arial"/>
        </w:rPr>
        <w:t xml:space="preserve"> in working with others, attending meetings and taking on roles such as Chair or Board representative. </w:t>
      </w:r>
    </w:p>
    <w:p w14:paraId="5D6CBF13" w14:textId="77777777" w:rsidR="00F57E47" w:rsidRPr="00D25786" w:rsidRDefault="00F57E47" w:rsidP="00F57E47">
      <w:pPr>
        <w:numPr>
          <w:ilvl w:val="0"/>
          <w:numId w:val="22"/>
        </w:numPr>
        <w:spacing w:after="0" w:line="276" w:lineRule="auto"/>
        <w:rPr>
          <w:rFonts w:ascii="Arial" w:hAnsi="Arial" w:cs="Arial"/>
        </w:rPr>
      </w:pPr>
      <w:r w:rsidRPr="00D25786">
        <w:rPr>
          <w:rFonts w:ascii="Arial" w:hAnsi="Arial" w:cs="Arial"/>
        </w:rPr>
        <w:t xml:space="preserve">Learn more about Loch Lomond and The Trossachs National Park’s </w:t>
      </w:r>
      <w:r>
        <w:rPr>
          <w:rFonts w:ascii="Arial" w:hAnsi="Arial" w:cs="Arial"/>
        </w:rPr>
        <w:t>role in addressing the Climate and Nature Crises.</w:t>
      </w:r>
    </w:p>
    <w:p w14:paraId="2FEB1A50" w14:textId="77777777" w:rsidR="00F57E47" w:rsidRDefault="00F57E47" w:rsidP="00F57E47">
      <w:pPr>
        <w:numPr>
          <w:ilvl w:val="0"/>
          <w:numId w:val="23"/>
        </w:numPr>
        <w:spacing w:after="0" w:line="276" w:lineRule="auto"/>
        <w:rPr>
          <w:rFonts w:ascii="Arial" w:hAnsi="Arial" w:cs="Arial"/>
        </w:rPr>
      </w:pPr>
      <w:r w:rsidRPr="00D25786">
        <w:rPr>
          <w:rFonts w:ascii="Arial" w:hAnsi="Arial" w:cs="Arial"/>
        </w:rPr>
        <w:t>Co-design opportunities with young people for young people in the National Park</w:t>
      </w:r>
    </w:p>
    <w:p w14:paraId="695D43CE" w14:textId="77777777" w:rsidR="00F57E47" w:rsidRDefault="00F57E47" w:rsidP="00F57E47">
      <w:pPr>
        <w:numPr>
          <w:ilvl w:val="0"/>
          <w:numId w:val="23"/>
        </w:numPr>
        <w:spacing w:after="0" w:line="276" w:lineRule="auto"/>
        <w:rPr>
          <w:rFonts w:ascii="Arial" w:hAnsi="Arial" w:cs="Arial"/>
        </w:rPr>
      </w:pPr>
      <w:r>
        <w:rPr>
          <w:rFonts w:ascii="Arial" w:hAnsi="Arial" w:cs="Arial"/>
        </w:rPr>
        <w:t xml:space="preserve">Gain work experience or placements, have your Volunteering hours accredited. </w:t>
      </w:r>
    </w:p>
    <w:p w14:paraId="39FF2062" w14:textId="77777777" w:rsidR="00F57E47" w:rsidRPr="00C52FB8" w:rsidRDefault="00F57E47" w:rsidP="00F57E47">
      <w:pPr>
        <w:rPr>
          <w:rFonts w:ascii="Arial" w:hAnsi="Arial" w:cs="Arial"/>
        </w:rPr>
      </w:pPr>
    </w:p>
    <w:p w14:paraId="0B8A34AF" w14:textId="77777777" w:rsidR="00F57E47" w:rsidRDefault="00F57E47" w:rsidP="00F57E47">
      <w:pPr>
        <w:ind w:firstLine="720"/>
        <w:rPr>
          <w:rFonts w:ascii="Arial" w:hAnsi="Arial" w:cs="Arial"/>
          <w:b/>
          <w:bCs/>
        </w:rPr>
      </w:pPr>
      <w:r>
        <w:rPr>
          <w:rFonts w:ascii="Arial" w:hAnsi="Arial" w:cs="Arial"/>
          <w:b/>
          <w:bCs/>
        </w:rPr>
        <w:t>What your responsibilities are</w:t>
      </w:r>
    </w:p>
    <w:p w14:paraId="5013D253" w14:textId="77777777" w:rsidR="00F57E47" w:rsidRPr="000B6CB6" w:rsidRDefault="00F57E47" w:rsidP="00F57E47">
      <w:pPr>
        <w:rPr>
          <w:rFonts w:ascii="Arial" w:hAnsi="Arial" w:cs="Arial"/>
        </w:rPr>
      </w:pPr>
      <w:r w:rsidRPr="000B6CB6">
        <w:rPr>
          <w:rFonts w:ascii="Arial" w:hAnsi="Arial" w:cs="Arial"/>
        </w:rPr>
        <w:lastRenderedPageBreak/>
        <w:t>Youth Committee members are expected to:</w:t>
      </w:r>
    </w:p>
    <w:p w14:paraId="23788F33" w14:textId="77777777" w:rsidR="00F57E47" w:rsidRPr="00D81D98" w:rsidRDefault="00F57E47" w:rsidP="00F57E47">
      <w:pPr>
        <w:numPr>
          <w:ilvl w:val="0"/>
          <w:numId w:val="16"/>
        </w:numPr>
        <w:spacing w:after="0"/>
        <w:rPr>
          <w:rFonts w:ascii="Arial" w:hAnsi="Arial" w:cs="Arial"/>
        </w:rPr>
      </w:pPr>
      <w:r w:rsidRPr="00D81D98">
        <w:rPr>
          <w:rFonts w:ascii="Arial" w:hAnsi="Arial" w:cs="Arial"/>
        </w:rPr>
        <w:t xml:space="preserve">Attend a minimum of four meetings per year. </w:t>
      </w:r>
    </w:p>
    <w:p w14:paraId="631A5138" w14:textId="77777777" w:rsidR="00F57E47" w:rsidRPr="00D81D98" w:rsidRDefault="00F57E47" w:rsidP="00F57E47">
      <w:pPr>
        <w:numPr>
          <w:ilvl w:val="0"/>
          <w:numId w:val="16"/>
        </w:numPr>
        <w:spacing w:after="0"/>
        <w:rPr>
          <w:rFonts w:ascii="Arial" w:hAnsi="Arial" w:cs="Arial"/>
        </w:rPr>
      </w:pPr>
      <w:r w:rsidRPr="00D81D98">
        <w:rPr>
          <w:rFonts w:ascii="Arial" w:hAnsi="Arial" w:cs="Arial"/>
        </w:rPr>
        <w:t>Actively join in meeting discussions and workshop activities to voice your thoughts and opinions.</w:t>
      </w:r>
    </w:p>
    <w:p w14:paraId="03AACC4E" w14:textId="77777777" w:rsidR="00F57E47" w:rsidRPr="00D81D98" w:rsidRDefault="00F57E47" w:rsidP="00F57E47">
      <w:pPr>
        <w:numPr>
          <w:ilvl w:val="0"/>
          <w:numId w:val="16"/>
        </w:numPr>
        <w:spacing w:after="0"/>
        <w:rPr>
          <w:rFonts w:ascii="Arial" w:hAnsi="Arial" w:cs="Arial"/>
        </w:rPr>
      </w:pPr>
      <w:r w:rsidRPr="00D81D98">
        <w:rPr>
          <w:rFonts w:ascii="Arial" w:hAnsi="Arial" w:cs="Arial"/>
        </w:rPr>
        <w:t>Be ambassadors for the Park in your local community and networks (such as local places, school</w:t>
      </w:r>
      <w:r>
        <w:rPr>
          <w:rFonts w:ascii="Arial" w:hAnsi="Arial" w:cs="Arial"/>
        </w:rPr>
        <w:t>/ college/ university</w:t>
      </w:r>
      <w:r w:rsidRPr="00D81D98">
        <w:rPr>
          <w:rFonts w:ascii="Arial" w:hAnsi="Arial" w:cs="Arial"/>
        </w:rPr>
        <w:t xml:space="preserve"> and other social / youth groups).</w:t>
      </w:r>
    </w:p>
    <w:p w14:paraId="4A6C8295" w14:textId="77777777" w:rsidR="00F57E47" w:rsidRPr="00D81D98" w:rsidRDefault="00F57E47" w:rsidP="00F57E47">
      <w:pPr>
        <w:numPr>
          <w:ilvl w:val="0"/>
          <w:numId w:val="16"/>
        </w:numPr>
        <w:spacing w:after="0"/>
        <w:rPr>
          <w:rFonts w:ascii="Arial" w:hAnsi="Arial" w:cs="Arial"/>
        </w:rPr>
      </w:pPr>
      <w:r w:rsidRPr="00D81D98">
        <w:rPr>
          <w:rFonts w:ascii="Arial" w:hAnsi="Arial" w:cs="Arial"/>
        </w:rPr>
        <w:t>Take on actions within and between meetings to lead the work of the committee and to develop your skills.</w:t>
      </w:r>
    </w:p>
    <w:p w14:paraId="0BA60C74" w14:textId="77777777" w:rsidR="00F57E47" w:rsidRDefault="00F57E47" w:rsidP="002659FB">
      <w:pPr>
        <w:rPr>
          <w:rFonts w:ascii="Arial" w:hAnsi="Arial" w:cs="Arial"/>
          <w:b/>
          <w:bCs/>
        </w:rPr>
      </w:pPr>
    </w:p>
    <w:p w14:paraId="4A176ED0" w14:textId="5C7EB438" w:rsidR="001B7B5F" w:rsidRDefault="003D43B0" w:rsidP="006B546C">
      <w:pPr>
        <w:pStyle w:val="Heading"/>
        <w:numPr>
          <w:ilvl w:val="0"/>
          <w:numId w:val="14"/>
        </w:numPr>
        <w:rPr>
          <w:bCs/>
        </w:rPr>
      </w:pPr>
      <w:bookmarkStart w:id="31" w:name="_Toc197933393"/>
      <w:r w:rsidRPr="006B546C">
        <w:t>Background</w:t>
      </w:r>
      <w:r>
        <w:t xml:space="preserve">: </w:t>
      </w:r>
      <w:r w:rsidR="00266B31" w:rsidRPr="00266B31">
        <w:t>Loch Lomond &amp; The Trossachs National Park</w:t>
      </w:r>
      <w:r w:rsidR="00A8476A">
        <w:rPr>
          <w:bCs/>
        </w:rPr>
        <w:t xml:space="preserve"> Authority</w:t>
      </w:r>
      <w:bookmarkEnd w:id="31"/>
    </w:p>
    <w:p w14:paraId="121E6A2F" w14:textId="32F064F7" w:rsidR="00B26BD8" w:rsidRDefault="00B26BD8" w:rsidP="00694440">
      <w:pPr>
        <w:pStyle w:val="Heading2"/>
        <w:numPr>
          <w:ilvl w:val="0"/>
          <w:numId w:val="26"/>
        </w:numPr>
      </w:pPr>
      <w:bookmarkStart w:id="32" w:name="_Toc197933394"/>
      <w:r>
        <w:t>The National Park</w:t>
      </w:r>
      <w:bookmarkEnd w:id="32"/>
    </w:p>
    <w:p w14:paraId="2AC118A9" w14:textId="3B789CBA" w:rsidR="002659FB" w:rsidRDefault="002659FB" w:rsidP="002659FB">
      <w:pPr>
        <w:rPr>
          <w:rFonts w:ascii="Arial" w:hAnsi="Arial" w:cs="Arial"/>
        </w:rPr>
      </w:pPr>
      <w:r w:rsidRPr="002659FB">
        <w:rPr>
          <w:rFonts w:ascii="Arial" w:hAnsi="Arial" w:cs="Arial"/>
        </w:rPr>
        <w:t xml:space="preserve">The National Park covers an area of </w:t>
      </w:r>
      <w:r w:rsidR="001B7B5F">
        <w:rPr>
          <w:rFonts w:ascii="Arial" w:hAnsi="Arial" w:cs="Arial"/>
        </w:rPr>
        <w:t>720 sq</w:t>
      </w:r>
      <w:r w:rsidR="00361DAA">
        <w:rPr>
          <w:rFonts w:ascii="Arial" w:hAnsi="Arial" w:cs="Arial"/>
        </w:rPr>
        <w:t>uare</w:t>
      </w:r>
      <w:r w:rsidR="001B7B5F">
        <w:rPr>
          <w:rFonts w:ascii="Arial" w:hAnsi="Arial" w:cs="Arial"/>
        </w:rPr>
        <w:t xml:space="preserve"> miles </w:t>
      </w:r>
      <w:r w:rsidRPr="002659FB">
        <w:rPr>
          <w:rFonts w:ascii="Arial" w:hAnsi="Arial" w:cs="Arial"/>
        </w:rPr>
        <w:t xml:space="preserve">and it’s our job to protect </w:t>
      </w:r>
      <w:r w:rsidR="00B76EA3" w:rsidRPr="002659FB">
        <w:rPr>
          <w:rFonts w:ascii="Arial" w:hAnsi="Arial" w:cs="Arial"/>
        </w:rPr>
        <w:t>it</w:t>
      </w:r>
      <w:r w:rsidR="000C72AC">
        <w:rPr>
          <w:rFonts w:ascii="Arial" w:hAnsi="Arial" w:cs="Arial"/>
        </w:rPr>
        <w:t>.  This involves</w:t>
      </w:r>
      <w:r w:rsidRPr="002659FB">
        <w:rPr>
          <w:rFonts w:ascii="Arial" w:hAnsi="Arial" w:cs="Arial"/>
        </w:rPr>
        <w:t xml:space="preserve"> </w:t>
      </w:r>
      <w:r w:rsidR="00FC49A0">
        <w:rPr>
          <w:rFonts w:ascii="Arial" w:hAnsi="Arial" w:cs="Arial"/>
        </w:rPr>
        <w:t xml:space="preserve">addressing the twin crises of the climate emergency and </w:t>
      </w:r>
      <w:r w:rsidR="00566349">
        <w:rPr>
          <w:rFonts w:ascii="Arial" w:hAnsi="Arial" w:cs="Arial"/>
        </w:rPr>
        <w:t>n</w:t>
      </w:r>
      <w:r w:rsidR="00FC49A0">
        <w:rPr>
          <w:rFonts w:ascii="Arial" w:hAnsi="Arial" w:cs="Arial"/>
        </w:rPr>
        <w:t xml:space="preserve">ature </w:t>
      </w:r>
      <w:r w:rsidR="00566349">
        <w:rPr>
          <w:rFonts w:ascii="Arial" w:hAnsi="Arial" w:cs="Arial"/>
        </w:rPr>
        <w:t>l</w:t>
      </w:r>
      <w:r w:rsidR="00FC49A0">
        <w:rPr>
          <w:rFonts w:ascii="Arial" w:hAnsi="Arial" w:cs="Arial"/>
        </w:rPr>
        <w:t>oss</w:t>
      </w:r>
      <w:r w:rsidR="00566349">
        <w:rPr>
          <w:rFonts w:ascii="Arial" w:hAnsi="Arial" w:cs="Arial"/>
        </w:rPr>
        <w:t xml:space="preserve">, welcoming responsible visitors and </w:t>
      </w:r>
      <w:r w:rsidRPr="002659FB">
        <w:rPr>
          <w:rFonts w:ascii="Arial" w:hAnsi="Arial" w:cs="Arial"/>
        </w:rPr>
        <w:t>reduc</w:t>
      </w:r>
      <w:r w:rsidR="000C72AC">
        <w:rPr>
          <w:rFonts w:ascii="Arial" w:hAnsi="Arial" w:cs="Arial"/>
        </w:rPr>
        <w:t>ing</w:t>
      </w:r>
      <w:r w:rsidRPr="002659FB">
        <w:rPr>
          <w:rFonts w:ascii="Arial" w:hAnsi="Arial" w:cs="Arial"/>
        </w:rPr>
        <w:t xml:space="preserve"> the impact of recreational </w:t>
      </w:r>
      <w:r w:rsidR="00B20B56" w:rsidRPr="002659FB">
        <w:rPr>
          <w:rFonts w:ascii="Arial" w:hAnsi="Arial" w:cs="Arial"/>
        </w:rPr>
        <w:t>pressures</w:t>
      </w:r>
      <w:r w:rsidR="00B20B56">
        <w:rPr>
          <w:rFonts w:ascii="Arial" w:hAnsi="Arial" w:cs="Arial"/>
        </w:rPr>
        <w:t xml:space="preserve"> and</w:t>
      </w:r>
      <w:r w:rsidR="00455613">
        <w:rPr>
          <w:rFonts w:ascii="Arial" w:hAnsi="Arial" w:cs="Arial"/>
        </w:rPr>
        <w:t xml:space="preserve"> supporting sustainable development within the National Park</w:t>
      </w:r>
      <w:r w:rsidR="001B7B5F">
        <w:rPr>
          <w:rFonts w:ascii="Arial" w:hAnsi="Arial" w:cs="Arial"/>
        </w:rPr>
        <w:t xml:space="preserve">. </w:t>
      </w:r>
    </w:p>
    <w:p w14:paraId="1623CAD0" w14:textId="4B314430" w:rsidR="00D44A35" w:rsidRPr="00D44A35" w:rsidRDefault="00D44A35" w:rsidP="002659FB">
      <w:pPr>
        <w:rPr>
          <w:rFonts w:ascii="Arial" w:hAnsi="Arial" w:cs="Arial"/>
          <w:b/>
          <w:bCs/>
          <w:sz w:val="20"/>
          <w:szCs w:val="20"/>
        </w:rPr>
      </w:pPr>
      <w:r w:rsidRPr="00D44A35">
        <w:rPr>
          <w:rFonts w:ascii="Arial" w:hAnsi="Arial" w:cs="Arial"/>
          <w:b/>
          <w:bCs/>
          <w:sz w:val="20"/>
          <w:szCs w:val="20"/>
        </w:rPr>
        <w:t>Map of Loch Lomond &amp; The Trossachs National Park Boundary</w:t>
      </w:r>
    </w:p>
    <w:p w14:paraId="466DCE70" w14:textId="53CD5B49" w:rsidR="000A69E3" w:rsidRDefault="00D44A35" w:rsidP="00815FE4">
      <w:pPr>
        <w:jc w:val="center"/>
        <w:rPr>
          <w:rFonts w:ascii="Arial" w:hAnsi="Arial" w:cs="Arial"/>
        </w:rPr>
      </w:pPr>
      <w:r>
        <w:rPr>
          <w:rFonts w:ascii="Arial" w:hAnsi="Arial" w:cs="Arial"/>
          <w:noProof/>
        </w:rPr>
        <w:drawing>
          <wp:inline distT="0" distB="0" distL="0" distR="0" wp14:anchorId="0833E593" wp14:editId="29CF45C0">
            <wp:extent cx="4600575" cy="3183603"/>
            <wp:effectExtent l="0" t="0" r="0" b="0"/>
            <wp:docPr id="327223696" name="Picture 327223696" descr="A map of the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23696" name="Picture 2" descr="A map of the National Park"/>
                    <pic:cNvPicPr/>
                  </pic:nvPicPr>
                  <pic:blipFill>
                    <a:blip r:embed="rId13">
                      <a:extLst>
                        <a:ext uri="{28A0092B-C50C-407E-A947-70E740481C1C}">
                          <a14:useLocalDpi xmlns:a14="http://schemas.microsoft.com/office/drawing/2010/main" val="0"/>
                        </a:ext>
                      </a:extLst>
                    </a:blip>
                    <a:stretch>
                      <a:fillRect/>
                    </a:stretch>
                  </pic:blipFill>
                  <pic:spPr>
                    <a:xfrm>
                      <a:off x="0" y="0"/>
                      <a:ext cx="4622011" cy="3198437"/>
                    </a:xfrm>
                    <a:prstGeom prst="rect">
                      <a:avLst/>
                    </a:prstGeom>
                  </pic:spPr>
                </pic:pic>
              </a:graphicData>
            </a:graphic>
          </wp:inline>
        </w:drawing>
      </w:r>
    </w:p>
    <w:p w14:paraId="440310EC" w14:textId="77777777" w:rsidR="000A69E3" w:rsidRPr="002659FB" w:rsidRDefault="000A69E3" w:rsidP="002659FB">
      <w:pPr>
        <w:rPr>
          <w:rFonts w:ascii="Arial" w:hAnsi="Arial" w:cs="Arial"/>
          <w:b/>
          <w:bCs/>
        </w:rPr>
      </w:pPr>
    </w:p>
    <w:p w14:paraId="29F90BDA" w14:textId="5CFE84FC" w:rsidR="002659FB" w:rsidRPr="002659FB" w:rsidRDefault="002659FB" w:rsidP="002659FB">
      <w:pPr>
        <w:rPr>
          <w:rFonts w:ascii="Arial" w:hAnsi="Arial" w:cs="Arial"/>
        </w:rPr>
      </w:pPr>
      <w:hyperlink r:id="rId14" w:tgtFrame="_blank" w:history="1">
        <w:r w:rsidRPr="002659FB">
          <w:rPr>
            <w:rStyle w:val="Hyperlink"/>
            <w:rFonts w:ascii="Arial" w:hAnsi="Arial" w:cs="Arial"/>
          </w:rPr>
          <w:t>The National Park (Scotland) Act 2000</w:t>
        </w:r>
      </w:hyperlink>
      <w:r w:rsidRPr="002659FB">
        <w:rPr>
          <w:rFonts w:ascii="Arial" w:hAnsi="Arial" w:cs="Arial"/>
        </w:rPr>
        <w:t> provides the legal framework for the creation of National Parks in Scotland. Loch Lomond and The Trossachs National Park Authority was set up by the </w:t>
      </w:r>
      <w:hyperlink r:id="rId15" w:tgtFrame="_blank" w:history="1">
        <w:r w:rsidRPr="002659FB">
          <w:rPr>
            <w:rStyle w:val="Hyperlink"/>
            <w:rFonts w:ascii="Arial" w:hAnsi="Arial" w:cs="Arial"/>
          </w:rPr>
          <w:t>Loch Lomond and The Trossachs National Park Designation, Transitional and Consequential Provisions (Scotland) Order 2002</w:t>
        </w:r>
      </w:hyperlink>
      <w:r w:rsidRPr="002659FB">
        <w:rPr>
          <w:rFonts w:ascii="Arial" w:hAnsi="Arial" w:cs="Arial"/>
        </w:rPr>
        <w:t>. The Park was formally established on 8th July 2002 and became operational on 19th July 2002.</w:t>
      </w:r>
    </w:p>
    <w:p w14:paraId="2EB4BDF6" w14:textId="77777777" w:rsidR="009F0C53" w:rsidRDefault="009F0C53" w:rsidP="002659FB">
      <w:pPr>
        <w:rPr>
          <w:rFonts w:ascii="Arial" w:hAnsi="Arial" w:cs="Arial"/>
          <w:b/>
          <w:bCs/>
        </w:rPr>
      </w:pPr>
    </w:p>
    <w:p w14:paraId="52486E9B" w14:textId="7597B24B" w:rsidR="002659FB" w:rsidRPr="002659FB" w:rsidRDefault="008D3516" w:rsidP="00DF0042">
      <w:pPr>
        <w:pStyle w:val="Heading2"/>
        <w:numPr>
          <w:ilvl w:val="0"/>
          <w:numId w:val="26"/>
        </w:numPr>
        <w:rPr>
          <w:bCs/>
        </w:rPr>
      </w:pPr>
      <w:bookmarkStart w:id="33" w:name="_Toc197933395"/>
      <w:r>
        <w:lastRenderedPageBreak/>
        <w:t>National Park Aims</w:t>
      </w:r>
      <w:bookmarkEnd w:id="33"/>
    </w:p>
    <w:p w14:paraId="3FC803EE" w14:textId="6E803A12" w:rsidR="002659FB" w:rsidRPr="002659FB" w:rsidRDefault="002659FB" w:rsidP="002659FB">
      <w:pPr>
        <w:rPr>
          <w:rFonts w:ascii="Arial" w:hAnsi="Arial" w:cs="Arial"/>
        </w:rPr>
      </w:pPr>
      <w:hyperlink r:id="rId16" w:history="1">
        <w:r w:rsidRPr="002659FB">
          <w:rPr>
            <w:rStyle w:val="Hyperlink"/>
            <w:rFonts w:ascii="Arial" w:hAnsi="Arial" w:cs="Arial"/>
          </w:rPr>
          <w:t>The National Park (Scotland) Act 2000</w:t>
        </w:r>
      </w:hyperlink>
      <w:r w:rsidRPr="002659FB">
        <w:rPr>
          <w:rFonts w:ascii="Arial" w:hAnsi="Arial" w:cs="Arial"/>
        </w:rPr>
        <w:t> sets out four aims for Scotland’s National Parks, each one designed to safeguard a sustainable future:</w:t>
      </w:r>
    </w:p>
    <w:p w14:paraId="774B9035" w14:textId="77777777" w:rsidR="002659FB" w:rsidRPr="002659FB" w:rsidRDefault="002659FB" w:rsidP="00DC21EA">
      <w:pPr>
        <w:numPr>
          <w:ilvl w:val="0"/>
          <w:numId w:val="5"/>
        </w:numPr>
        <w:spacing w:after="0"/>
        <w:rPr>
          <w:rFonts w:ascii="Arial" w:hAnsi="Arial" w:cs="Arial"/>
        </w:rPr>
      </w:pPr>
      <w:r w:rsidRPr="002659FB">
        <w:rPr>
          <w:rFonts w:ascii="Arial" w:hAnsi="Arial" w:cs="Arial"/>
          <w:b/>
          <w:bCs/>
        </w:rPr>
        <w:t>Conserve and enhance</w:t>
      </w:r>
      <w:r w:rsidRPr="002659FB">
        <w:rPr>
          <w:rFonts w:ascii="Arial" w:hAnsi="Arial" w:cs="Arial"/>
        </w:rPr>
        <w:t> – we conserve and enhance the natural and cultural heritage of the area.</w:t>
      </w:r>
    </w:p>
    <w:p w14:paraId="28E83DC9" w14:textId="6D78451E" w:rsidR="002659FB" w:rsidRPr="002659FB" w:rsidRDefault="002659FB" w:rsidP="00DC21EA">
      <w:pPr>
        <w:numPr>
          <w:ilvl w:val="0"/>
          <w:numId w:val="6"/>
        </w:numPr>
        <w:spacing w:after="0"/>
        <w:rPr>
          <w:rFonts w:ascii="Arial" w:hAnsi="Arial" w:cs="Arial"/>
        </w:rPr>
      </w:pPr>
      <w:r w:rsidRPr="002659FB">
        <w:rPr>
          <w:rFonts w:ascii="Arial" w:hAnsi="Arial" w:cs="Arial"/>
          <w:b/>
          <w:bCs/>
        </w:rPr>
        <w:t>Sustainability</w:t>
      </w:r>
      <w:r w:rsidRPr="002659FB">
        <w:rPr>
          <w:rFonts w:ascii="Arial" w:hAnsi="Arial" w:cs="Arial"/>
        </w:rPr>
        <w:t> – we promote the sustainable use of the natural resources of the area.</w:t>
      </w:r>
    </w:p>
    <w:p w14:paraId="70971DA9" w14:textId="18EEF36A" w:rsidR="002659FB" w:rsidRPr="002659FB" w:rsidRDefault="002659FB" w:rsidP="00DC21EA">
      <w:pPr>
        <w:numPr>
          <w:ilvl w:val="0"/>
          <w:numId w:val="7"/>
        </w:numPr>
        <w:spacing w:after="0"/>
        <w:rPr>
          <w:rFonts w:ascii="Arial" w:hAnsi="Arial" w:cs="Arial"/>
        </w:rPr>
      </w:pPr>
      <w:r w:rsidRPr="002659FB">
        <w:rPr>
          <w:rFonts w:ascii="Arial" w:hAnsi="Arial" w:cs="Arial"/>
          <w:b/>
          <w:bCs/>
        </w:rPr>
        <w:t>Understanding and enjoyment</w:t>
      </w:r>
      <w:r w:rsidRPr="002659FB">
        <w:rPr>
          <w:rFonts w:ascii="Arial" w:hAnsi="Arial" w:cs="Arial"/>
        </w:rPr>
        <w:t> – we encourage people to enjoy the special qualities of the area.</w:t>
      </w:r>
    </w:p>
    <w:p w14:paraId="0404717B" w14:textId="7385EEA6" w:rsidR="00ED4952" w:rsidRPr="00E74460" w:rsidRDefault="002659FB" w:rsidP="00DC21EA">
      <w:pPr>
        <w:numPr>
          <w:ilvl w:val="0"/>
          <w:numId w:val="8"/>
        </w:numPr>
        <w:spacing w:after="0"/>
        <w:rPr>
          <w:rFonts w:ascii="Arial" w:hAnsi="Arial" w:cs="Arial"/>
        </w:rPr>
      </w:pPr>
      <w:r w:rsidRPr="002659FB">
        <w:rPr>
          <w:rFonts w:ascii="Arial" w:hAnsi="Arial" w:cs="Arial"/>
          <w:b/>
          <w:bCs/>
        </w:rPr>
        <w:t>Social and economic development</w:t>
      </w:r>
      <w:r w:rsidRPr="002659FB">
        <w:rPr>
          <w:rFonts w:ascii="Arial" w:hAnsi="Arial" w:cs="Arial"/>
        </w:rPr>
        <w:t> – we promote sustainable development of the communities in the area.</w:t>
      </w:r>
    </w:p>
    <w:p w14:paraId="022E9FBB" w14:textId="2C5C2311" w:rsidR="00FD0278" w:rsidRPr="000B6CB6" w:rsidRDefault="00FD0278" w:rsidP="000B6CB6">
      <w:pPr>
        <w:rPr>
          <w:rFonts w:ascii="Arial" w:hAnsi="Arial" w:cs="Arial"/>
        </w:rPr>
      </w:pPr>
      <w:r w:rsidRPr="000B6CB6">
        <w:rPr>
          <w:rFonts w:ascii="Arial" w:hAnsi="Arial" w:cs="Arial"/>
        </w:rPr>
        <w:t>Loch Lomond and The Trossachs National Park Authority is an executive </w:t>
      </w:r>
      <w:hyperlink r:id="rId17" w:tgtFrame="_blank" w:history="1">
        <w:r w:rsidRPr="00FD0278">
          <w:rPr>
            <w:rStyle w:val="Hyperlink"/>
            <w:rFonts w:ascii="Arial" w:hAnsi="Arial" w:cs="Arial"/>
          </w:rPr>
          <w:t>non-departmental public body</w:t>
        </w:r>
      </w:hyperlink>
      <w:r w:rsidRPr="000B6CB6">
        <w:rPr>
          <w:rFonts w:ascii="Arial" w:hAnsi="Arial" w:cs="Arial"/>
        </w:rPr>
        <w:t> (also known as an NDPB) of the Scottish Government.  Amongst other things, this means our main funding is through a grant from the Scottish Government</w:t>
      </w:r>
      <w:r w:rsidR="00041F02">
        <w:rPr>
          <w:rFonts w:ascii="Arial" w:hAnsi="Arial" w:cs="Arial"/>
        </w:rPr>
        <w:t xml:space="preserve"> and are governed by a Board</w:t>
      </w:r>
      <w:r w:rsidRPr="000B6CB6">
        <w:rPr>
          <w:rFonts w:ascii="Arial" w:hAnsi="Arial" w:cs="Arial"/>
        </w:rPr>
        <w:t xml:space="preserve">. </w:t>
      </w:r>
    </w:p>
    <w:p w14:paraId="3746768B" w14:textId="2DC4B3B1" w:rsidR="00FD0278" w:rsidRDefault="00FD0278">
      <w:pPr>
        <w:rPr>
          <w:rFonts w:ascii="Arial" w:hAnsi="Arial" w:cs="Arial"/>
          <w:b/>
          <w:bCs/>
        </w:rPr>
      </w:pPr>
    </w:p>
    <w:p w14:paraId="1A141F83" w14:textId="5BCB6023" w:rsidR="00AF5ACD" w:rsidRPr="006B546C" w:rsidRDefault="00F95FB5" w:rsidP="00DF0042">
      <w:pPr>
        <w:pStyle w:val="Heading2"/>
        <w:numPr>
          <w:ilvl w:val="0"/>
          <w:numId w:val="26"/>
        </w:numPr>
      </w:pPr>
      <w:bookmarkStart w:id="34" w:name="_Toc197933396"/>
      <w:r>
        <w:t xml:space="preserve">The Structure of the </w:t>
      </w:r>
      <w:r w:rsidR="00876370">
        <w:t>Park Authority and Board</w:t>
      </w:r>
      <w:bookmarkEnd w:id="34"/>
    </w:p>
    <w:p w14:paraId="504F9BE2" w14:textId="77777777" w:rsidR="00AF5ACD" w:rsidRPr="00876370" w:rsidRDefault="00AF5ACD" w:rsidP="00AF5ACD">
      <w:pPr>
        <w:ind w:firstLine="720"/>
        <w:rPr>
          <w:rFonts w:ascii="Arial" w:hAnsi="Arial" w:cs="Arial"/>
          <w:b/>
          <w:bCs/>
        </w:rPr>
      </w:pPr>
      <w:r w:rsidRPr="00876370">
        <w:rPr>
          <w:rFonts w:ascii="Arial" w:hAnsi="Arial" w:cs="Arial"/>
          <w:b/>
          <w:bCs/>
        </w:rPr>
        <w:t>Structure of the National Park Authority</w:t>
      </w:r>
    </w:p>
    <w:p w14:paraId="191C1A80" w14:textId="661E8AF3" w:rsidR="00AF5ACD" w:rsidRDefault="00AF5ACD" w:rsidP="00AF5ACD">
      <w:pPr>
        <w:rPr>
          <w:rFonts w:ascii="Arial" w:hAnsi="Arial" w:cs="Arial"/>
        </w:rPr>
      </w:pPr>
      <w:r>
        <w:rPr>
          <w:rFonts w:ascii="Arial" w:hAnsi="Arial" w:cs="Arial"/>
        </w:rPr>
        <w:t xml:space="preserve">Our </w:t>
      </w:r>
      <w:r w:rsidRPr="007133A3">
        <w:rPr>
          <w:rFonts w:ascii="Arial" w:hAnsi="Arial" w:cs="Arial"/>
          <w:b/>
          <w:bCs/>
        </w:rPr>
        <w:t>Chief Executive</w:t>
      </w:r>
      <w:r>
        <w:rPr>
          <w:rFonts w:ascii="Arial" w:hAnsi="Arial" w:cs="Arial"/>
        </w:rPr>
        <w:t xml:space="preserve"> is Gordon Watson, and he leads our </w:t>
      </w:r>
      <w:r w:rsidRPr="007133A3">
        <w:rPr>
          <w:rFonts w:ascii="Arial" w:hAnsi="Arial" w:cs="Arial"/>
          <w:b/>
          <w:bCs/>
        </w:rPr>
        <w:t>Executive team</w:t>
      </w:r>
      <w:r>
        <w:rPr>
          <w:rFonts w:ascii="Arial" w:hAnsi="Arial" w:cs="Arial"/>
        </w:rPr>
        <w:t xml:space="preserve"> which consists of 3 Directors and 3 Heads of Service. </w:t>
      </w:r>
    </w:p>
    <w:p w14:paraId="66315B77" w14:textId="3C129477" w:rsidR="00AF5ACD" w:rsidRDefault="00AF5ACD" w:rsidP="00AF5ACD">
      <w:pPr>
        <w:rPr>
          <w:rFonts w:ascii="Arial" w:hAnsi="Arial" w:cs="Arial"/>
        </w:rPr>
      </w:pPr>
      <w:r>
        <w:rPr>
          <w:rFonts w:ascii="Arial" w:hAnsi="Arial" w:cs="Arial"/>
        </w:rPr>
        <w:t xml:space="preserve">We have 3 main Directorates, overseeing the work for </w:t>
      </w:r>
      <w:r w:rsidRPr="007133A3">
        <w:rPr>
          <w:rFonts w:ascii="Arial" w:hAnsi="Arial" w:cs="Arial"/>
          <w:b/>
          <w:bCs/>
        </w:rPr>
        <w:t>Environment &amp; Visitor Operations</w:t>
      </w:r>
      <w:r>
        <w:rPr>
          <w:rFonts w:ascii="Arial" w:hAnsi="Arial" w:cs="Arial"/>
        </w:rPr>
        <w:t xml:space="preserve">, </w:t>
      </w:r>
      <w:r w:rsidRPr="007133A3">
        <w:rPr>
          <w:rFonts w:ascii="Arial" w:hAnsi="Arial" w:cs="Arial"/>
          <w:b/>
          <w:bCs/>
        </w:rPr>
        <w:t>Engagement &amp; Innovation</w:t>
      </w:r>
      <w:r>
        <w:rPr>
          <w:rFonts w:ascii="Arial" w:hAnsi="Arial" w:cs="Arial"/>
        </w:rPr>
        <w:t xml:space="preserve"> and </w:t>
      </w:r>
      <w:r w:rsidRPr="007133A3">
        <w:rPr>
          <w:rFonts w:ascii="Arial" w:hAnsi="Arial" w:cs="Arial"/>
          <w:b/>
          <w:bCs/>
        </w:rPr>
        <w:t>Place</w:t>
      </w:r>
      <w:r>
        <w:rPr>
          <w:rFonts w:ascii="Arial" w:hAnsi="Arial" w:cs="Arial"/>
        </w:rPr>
        <w:t xml:space="preserve"> (includes our Planning functions as well as our work with local Communities). </w:t>
      </w:r>
    </w:p>
    <w:p w14:paraId="0E8EE290" w14:textId="5ED79FAD" w:rsidR="00AF5ACD" w:rsidRPr="003478F4" w:rsidRDefault="00AF5ACD" w:rsidP="00AF5ACD">
      <w:pPr>
        <w:rPr>
          <w:rFonts w:ascii="Arial" w:hAnsi="Arial" w:cs="Arial"/>
        </w:rPr>
      </w:pPr>
      <w:r>
        <w:rPr>
          <w:rFonts w:ascii="Arial" w:hAnsi="Arial" w:cs="Arial"/>
        </w:rPr>
        <w:t xml:space="preserve">There are around </w:t>
      </w:r>
      <w:r w:rsidRPr="000B6CB6">
        <w:rPr>
          <w:rFonts w:ascii="Arial" w:hAnsi="Arial" w:cs="Arial"/>
        </w:rPr>
        <w:t>1</w:t>
      </w:r>
      <w:r>
        <w:rPr>
          <w:rFonts w:ascii="Arial" w:hAnsi="Arial" w:cs="Arial"/>
        </w:rPr>
        <w:t>6</w:t>
      </w:r>
      <w:r w:rsidRPr="000B6CB6">
        <w:rPr>
          <w:rFonts w:ascii="Arial" w:hAnsi="Arial" w:cs="Arial"/>
        </w:rPr>
        <w:t>0 people</w:t>
      </w:r>
      <w:r>
        <w:rPr>
          <w:rFonts w:ascii="Arial" w:hAnsi="Arial" w:cs="Arial"/>
        </w:rPr>
        <w:t xml:space="preserve"> working for the National Park Authority, in a range of jobs. We also employ many seasonal staff between March and October each year. </w:t>
      </w:r>
    </w:p>
    <w:p w14:paraId="07EBB536" w14:textId="2AABB16C" w:rsidR="00AF5ACD" w:rsidRDefault="00AF5ACD" w:rsidP="00876370">
      <w:pPr>
        <w:ind w:firstLine="360"/>
        <w:rPr>
          <w:rFonts w:ascii="Arial" w:hAnsi="Arial" w:cs="Arial"/>
          <w:b/>
          <w:bCs/>
        </w:rPr>
      </w:pPr>
    </w:p>
    <w:p w14:paraId="2C69B506" w14:textId="6B199099" w:rsidR="00347DCC" w:rsidRDefault="00347DCC" w:rsidP="00876370">
      <w:pPr>
        <w:ind w:firstLine="360"/>
        <w:rPr>
          <w:rFonts w:ascii="Arial" w:hAnsi="Arial" w:cs="Arial"/>
          <w:b/>
          <w:bCs/>
        </w:rPr>
      </w:pPr>
      <w:r>
        <w:rPr>
          <w:rFonts w:ascii="Arial" w:hAnsi="Arial" w:cs="Arial"/>
          <w:b/>
          <w:bCs/>
        </w:rPr>
        <w:t>N</w:t>
      </w:r>
      <w:r w:rsidR="00E84412">
        <w:rPr>
          <w:rFonts w:ascii="Arial" w:hAnsi="Arial" w:cs="Arial"/>
          <w:b/>
          <w:bCs/>
        </w:rPr>
        <w:t xml:space="preserve">ational </w:t>
      </w:r>
      <w:r>
        <w:rPr>
          <w:rFonts w:ascii="Arial" w:hAnsi="Arial" w:cs="Arial"/>
          <w:b/>
          <w:bCs/>
        </w:rPr>
        <w:t>P</w:t>
      </w:r>
      <w:r w:rsidR="00E84412">
        <w:rPr>
          <w:rFonts w:ascii="Arial" w:hAnsi="Arial" w:cs="Arial"/>
          <w:b/>
          <w:bCs/>
        </w:rPr>
        <w:t>ark Authority</w:t>
      </w:r>
      <w:r>
        <w:rPr>
          <w:rFonts w:ascii="Arial" w:hAnsi="Arial" w:cs="Arial"/>
          <w:b/>
          <w:bCs/>
        </w:rPr>
        <w:t xml:space="preserve"> Board</w:t>
      </w:r>
    </w:p>
    <w:p w14:paraId="7EF95866" w14:textId="0957DFCD" w:rsidR="00E84412" w:rsidRPr="00E84412" w:rsidRDefault="00E84412" w:rsidP="00E84412">
      <w:pPr>
        <w:rPr>
          <w:rFonts w:ascii="Arial" w:hAnsi="Arial" w:cs="Arial"/>
        </w:rPr>
      </w:pPr>
      <w:r w:rsidRPr="00E84412">
        <w:rPr>
          <w:rFonts w:ascii="Arial" w:hAnsi="Arial" w:cs="Arial"/>
        </w:rPr>
        <w:t>The </w:t>
      </w:r>
      <w:hyperlink r:id="rId18" w:history="1">
        <w:r w:rsidRPr="00E84412">
          <w:rPr>
            <w:rStyle w:val="Hyperlink"/>
            <w:rFonts w:ascii="Arial" w:hAnsi="Arial" w:cs="Arial"/>
          </w:rPr>
          <w:t>National Park Authority Board</w:t>
        </w:r>
      </w:hyperlink>
      <w:r w:rsidRPr="00E84412">
        <w:rPr>
          <w:rFonts w:ascii="Arial" w:hAnsi="Arial" w:cs="Arial"/>
        </w:rPr>
        <w:t xml:space="preserve"> is made up of </w:t>
      </w:r>
      <w:r w:rsidRPr="00E84412">
        <w:rPr>
          <w:rFonts w:ascii="Arial" w:hAnsi="Arial" w:cs="Arial"/>
          <w:b/>
          <w:bCs/>
        </w:rPr>
        <w:t>seventeen Board Members</w:t>
      </w:r>
      <w:r w:rsidRPr="00E84412">
        <w:rPr>
          <w:rFonts w:ascii="Arial" w:hAnsi="Arial" w:cs="Arial"/>
        </w:rPr>
        <w:t>. Five members are elected by the community and twelve are appointed by Scottish Ministers, six of these following nomination by the Local Authorities.</w:t>
      </w:r>
    </w:p>
    <w:p w14:paraId="18927C91" w14:textId="1FE1151C" w:rsidR="003478F4" w:rsidRDefault="00E84412" w:rsidP="00706983">
      <w:pPr>
        <w:rPr>
          <w:rFonts w:ascii="Arial" w:hAnsi="Arial" w:cs="Arial"/>
        </w:rPr>
      </w:pPr>
      <w:r w:rsidRPr="00E84412">
        <w:rPr>
          <w:rFonts w:ascii="Arial" w:hAnsi="Arial" w:cs="Arial"/>
        </w:rPr>
        <w:t>Our Members are led by the </w:t>
      </w:r>
      <w:hyperlink r:id="rId19" w:tgtFrame="_blank" w:history="1">
        <w:r w:rsidRPr="00E84412">
          <w:rPr>
            <w:rStyle w:val="Hyperlink"/>
            <w:rFonts w:ascii="Arial" w:hAnsi="Arial" w:cs="Arial"/>
          </w:rPr>
          <w:t>Convener,</w:t>
        </w:r>
      </w:hyperlink>
      <w:r w:rsidRPr="00E84412">
        <w:rPr>
          <w:rFonts w:ascii="Arial" w:hAnsi="Arial" w:cs="Arial"/>
        </w:rPr>
        <w:t> </w:t>
      </w:r>
      <w:r w:rsidR="00C13526" w:rsidRPr="001E1057">
        <w:rPr>
          <w:rFonts w:ascii="Arial" w:hAnsi="Arial" w:cs="Arial"/>
          <w:b/>
          <w:bCs/>
        </w:rPr>
        <w:t>Heather Reid</w:t>
      </w:r>
      <w:r w:rsidR="00C13526">
        <w:rPr>
          <w:rFonts w:ascii="Arial" w:hAnsi="Arial" w:cs="Arial"/>
        </w:rPr>
        <w:t xml:space="preserve"> </w:t>
      </w:r>
      <w:r w:rsidRPr="00E84412">
        <w:rPr>
          <w:rFonts w:ascii="Arial" w:hAnsi="Arial" w:cs="Arial"/>
        </w:rPr>
        <w:t>and </w:t>
      </w:r>
      <w:hyperlink r:id="rId20" w:history="1">
        <w:r w:rsidRPr="00E84412">
          <w:rPr>
            <w:rStyle w:val="Hyperlink"/>
            <w:rFonts w:ascii="Arial" w:hAnsi="Arial" w:cs="Arial"/>
          </w:rPr>
          <w:t>Depute Convener</w:t>
        </w:r>
        <w:r w:rsidR="00A00FF0" w:rsidRPr="00A00FF0">
          <w:rPr>
            <w:rStyle w:val="Hyperlink"/>
            <w:rFonts w:ascii="Arial" w:hAnsi="Arial" w:cs="Arial"/>
          </w:rPr>
          <w:t>,</w:t>
        </w:r>
      </w:hyperlink>
      <w:r w:rsidR="00A00FF0" w:rsidRPr="000B6CB6">
        <w:rPr>
          <w:rStyle w:val="Hyperlink"/>
          <w:rFonts w:ascii="Arial" w:hAnsi="Arial" w:cs="Arial"/>
          <w:u w:val="none"/>
        </w:rPr>
        <w:t xml:space="preserve"> </w:t>
      </w:r>
      <w:r w:rsidR="00A00FF0" w:rsidRPr="000B6CB6">
        <w:rPr>
          <w:rStyle w:val="Hyperlink"/>
          <w:rFonts w:ascii="Arial" w:hAnsi="Arial" w:cs="Arial"/>
          <w:color w:val="auto"/>
          <w:u w:val="none"/>
        </w:rPr>
        <w:t>Martin Earl</w:t>
      </w:r>
      <w:r w:rsidRPr="00A00FF0">
        <w:rPr>
          <w:rFonts w:ascii="Arial" w:hAnsi="Arial" w:cs="Arial"/>
        </w:rPr>
        <w:t>.</w:t>
      </w:r>
    </w:p>
    <w:p w14:paraId="165BD973" w14:textId="77777777" w:rsidR="00E84412" w:rsidRDefault="00E84412" w:rsidP="00E84412">
      <w:pPr>
        <w:rPr>
          <w:rFonts w:ascii="Arial" w:hAnsi="Arial" w:cs="Arial"/>
        </w:rPr>
      </w:pPr>
      <w:r w:rsidRPr="00E84412">
        <w:rPr>
          <w:rFonts w:ascii="Arial" w:hAnsi="Arial" w:cs="Arial"/>
        </w:rPr>
        <w:t>Our Board agree the overall direction of the Park Authority. They also oversee the work of the Chief Executive and National Park staff. Our Board meets in public at least three times a year and </w:t>
      </w:r>
      <w:hyperlink r:id="rId21" w:history="1">
        <w:r w:rsidRPr="00E84412">
          <w:rPr>
            <w:rStyle w:val="Hyperlink"/>
            <w:rFonts w:ascii="Arial" w:hAnsi="Arial" w:cs="Arial"/>
          </w:rPr>
          <w:t>agendas and papers for these meetings</w:t>
        </w:r>
      </w:hyperlink>
      <w:r w:rsidRPr="00E84412">
        <w:rPr>
          <w:rFonts w:ascii="Arial" w:hAnsi="Arial" w:cs="Arial"/>
        </w:rPr>
        <w:t> are posted online before each meeting.</w:t>
      </w:r>
    </w:p>
    <w:p w14:paraId="20BFAEDA" w14:textId="6949DD34" w:rsidR="00182D53" w:rsidRDefault="00182D53" w:rsidP="00E84412">
      <w:pPr>
        <w:rPr>
          <w:rFonts w:ascii="Arial" w:hAnsi="Arial" w:cs="Arial"/>
        </w:rPr>
      </w:pPr>
      <w:r>
        <w:rPr>
          <w:rFonts w:ascii="Arial" w:hAnsi="Arial" w:cs="Arial"/>
        </w:rPr>
        <w:t xml:space="preserve">The Youth Committee meet ahead of these Board meetings to discuss and review the </w:t>
      </w:r>
      <w:r w:rsidR="00C946DE">
        <w:rPr>
          <w:rFonts w:ascii="Arial" w:hAnsi="Arial" w:cs="Arial"/>
        </w:rPr>
        <w:t>p</w:t>
      </w:r>
      <w:r w:rsidR="0030464E">
        <w:rPr>
          <w:rFonts w:ascii="Arial" w:hAnsi="Arial" w:cs="Arial"/>
        </w:rPr>
        <w:t>apers being presented to provide a you</w:t>
      </w:r>
      <w:r w:rsidR="00203184">
        <w:rPr>
          <w:rFonts w:ascii="Arial" w:hAnsi="Arial" w:cs="Arial"/>
        </w:rPr>
        <w:t>ng person’s</w:t>
      </w:r>
      <w:r w:rsidR="0030464E">
        <w:rPr>
          <w:rFonts w:ascii="Arial" w:hAnsi="Arial" w:cs="Arial"/>
        </w:rPr>
        <w:t xml:space="preserve"> perspective on the topics. A Youth Committee representative is </w:t>
      </w:r>
      <w:r w:rsidR="000D58B8">
        <w:rPr>
          <w:rFonts w:ascii="Arial" w:hAnsi="Arial" w:cs="Arial"/>
        </w:rPr>
        <w:t xml:space="preserve">invited to attend the Board meetings in person. </w:t>
      </w:r>
      <w:r w:rsidR="0030464E">
        <w:rPr>
          <w:rFonts w:ascii="Arial" w:hAnsi="Arial" w:cs="Arial"/>
        </w:rPr>
        <w:t xml:space="preserve"> </w:t>
      </w:r>
    </w:p>
    <w:p w14:paraId="43D14E55" w14:textId="77777777" w:rsidR="004677B1" w:rsidRDefault="004677B1" w:rsidP="00E84412">
      <w:pPr>
        <w:rPr>
          <w:rFonts w:ascii="Arial" w:hAnsi="Arial" w:cs="Arial"/>
          <w:b/>
          <w:bCs/>
          <w:sz w:val="20"/>
          <w:szCs w:val="20"/>
        </w:rPr>
      </w:pPr>
    </w:p>
    <w:p w14:paraId="3BBDB581" w14:textId="4FF8BB74" w:rsidR="003478F4" w:rsidRDefault="003478F4" w:rsidP="00E84412">
      <w:pPr>
        <w:rPr>
          <w:rFonts w:ascii="Arial" w:hAnsi="Arial" w:cs="Arial"/>
          <w:b/>
          <w:bCs/>
          <w:sz w:val="20"/>
          <w:szCs w:val="20"/>
        </w:rPr>
      </w:pPr>
      <w:r w:rsidRPr="003478F4">
        <w:rPr>
          <w:rFonts w:ascii="Arial" w:hAnsi="Arial" w:cs="Arial"/>
          <w:b/>
          <w:bCs/>
          <w:sz w:val="20"/>
          <w:szCs w:val="20"/>
        </w:rPr>
        <w:t>Infographic of the structure of the National Park Board</w:t>
      </w:r>
    </w:p>
    <w:p w14:paraId="646AFEE3" w14:textId="1561F4E6" w:rsidR="00007696" w:rsidRPr="00E84412" w:rsidRDefault="00007696" w:rsidP="00E84412">
      <w:pPr>
        <w:rPr>
          <w:rFonts w:ascii="Arial" w:hAnsi="Arial" w:cs="Arial"/>
          <w:b/>
          <w:bCs/>
          <w:sz w:val="20"/>
          <w:szCs w:val="20"/>
        </w:rPr>
      </w:pPr>
      <w:r>
        <w:rPr>
          <w:noProof/>
        </w:rPr>
        <w:lastRenderedPageBreak/>
        <w:drawing>
          <wp:inline distT="0" distB="0" distL="0" distR="0" wp14:anchorId="69FCDBB1" wp14:editId="6DE9AD1D">
            <wp:extent cx="5731510" cy="4458970"/>
            <wp:effectExtent l="0" t="0" r="2540" b="0"/>
            <wp:docPr id="1429846213" name="Picture 1" descr="A group of people i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46213" name="Picture 1" descr="A group of people in circles&#10;&#10;Description automatically generated"/>
                    <pic:cNvPicPr/>
                  </pic:nvPicPr>
                  <pic:blipFill>
                    <a:blip r:embed="rId22"/>
                    <a:stretch>
                      <a:fillRect/>
                    </a:stretch>
                  </pic:blipFill>
                  <pic:spPr>
                    <a:xfrm>
                      <a:off x="0" y="0"/>
                      <a:ext cx="5731510" cy="4458970"/>
                    </a:xfrm>
                    <a:prstGeom prst="rect">
                      <a:avLst/>
                    </a:prstGeom>
                  </pic:spPr>
                </pic:pic>
              </a:graphicData>
            </a:graphic>
          </wp:inline>
        </w:drawing>
      </w:r>
    </w:p>
    <w:p w14:paraId="4C4B033C" w14:textId="77777777" w:rsidR="004677B1" w:rsidRDefault="004677B1">
      <w:pPr>
        <w:rPr>
          <w:rFonts w:ascii="Arial" w:hAnsi="Arial" w:cs="Arial"/>
          <w:b/>
          <w:bCs/>
        </w:rPr>
      </w:pPr>
    </w:p>
    <w:p w14:paraId="613597C2" w14:textId="401AB909" w:rsidR="006B181D" w:rsidRDefault="00E22B49" w:rsidP="00DF0042">
      <w:pPr>
        <w:pStyle w:val="Heading2"/>
        <w:numPr>
          <w:ilvl w:val="0"/>
          <w:numId w:val="26"/>
        </w:numPr>
        <w:rPr>
          <w:b w:val="0"/>
          <w:bCs/>
        </w:rPr>
      </w:pPr>
      <w:bookmarkStart w:id="35" w:name="_Toc197933397"/>
      <w:r>
        <w:t xml:space="preserve">National Park </w:t>
      </w:r>
      <w:r>
        <w:rPr>
          <w:bCs/>
        </w:rPr>
        <w:t>Partnership Plan</w:t>
      </w:r>
      <w:bookmarkEnd w:id="35"/>
    </w:p>
    <w:p w14:paraId="43DA60CA" w14:textId="6FC594FA" w:rsidR="00E22B49" w:rsidRPr="00E22B49" w:rsidRDefault="00E22B49" w:rsidP="00E22B49">
      <w:pPr>
        <w:rPr>
          <w:rFonts w:ascii="Arial" w:hAnsi="Arial" w:cs="Arial"/>
        </w:rPr>
      </w:pPr>
      <w:r w:rsidRPr="00E22B49">
        <w:rPr>
          <w:rFonts w:ascii="Arial" w:hAnsi="Arial" w:cs="Arial"/>
        </w:rPr>
        <w:t>The </w:t>
      </w:r>
      <w:hyperlink r:id="rId23" w:tgtFrame="_blank" w:history="1">
        <w:r w:rsidRPr="00E22B49">
          <w:rPr>
            <w:rStyle w:val="Hyperlink"/>
            <w:rFonts w:ascii="Arial" w:hAnsi="Arial" w:cs="Arial"/>
            <w:b/>
            <w:bCs/>
            <w:color w:val="000000" w:themeColor="text1"/>
            <w:u w:val="none"/>
          </w:rPr>
          <w:t>National Park Partnership Plan</w:t>
        </w:r>
      </w:hyperlink>
      <w:r w:rsidRPr="00E22B49">
        <w:rPr>
          <w:rFonts w:ascii="Arial" w:hAnsi="Arial" w:cs="Arial"/>
        </w:rPr>
        <w:t xml:space="preserve"> is the overarching vision to guide how all those with a role in looking after the National Park will work together over </w:t>
      </w:r>
      <w:r w:rsidR="00F85D02">
        <w:rPr>
          <w:rFonts w:ascii="Arial" w:hAnsi="Arial" w:cs="Arial"/>
        </w:rPr>
        <w:t xml:space="preserve">the course of </w:t>
      </w:r>
      <w:r w:rsidRPr="00E22B49">
        <w:rPr>
          <w:rFonts w:ascii="Arial" w:hAnsi="Arial" w:cs="Arial"/>
        </w:rPr>
        <w:t>five years to ensure a successful, sustainable future for this iconic place.</w:t>
      </w:r>
    </w:p>
    <w:p w14:paraId="0C966EAE" w14:textId="21F1D589" w:rsidR="00E22B49" w:rsidRDefault="00E22B49">
      <w:pPr>
        <w:rPr>
          <w:rFonts w:ascii="Arial" w:hAnsi="Arial" w:cs="Arial"/>
        </w:rPr>
      </w:pPr>
      <w:r w:rsidRPr="00E22B49">
        <w:rPr>
          <w:rFonts w:ascii="Arial" w:hAnsi="Arial" w:cs="Arial"/>
        </w:rPr>
        <w:t xml:space="preserve">The </w:t>
      </w:r>
      <w:r w:rsidR="00E41C4D">
        <w:rPr>
          <w:rFonts w:ascii="Arial" w:hAnsi="Arial" w:cs="Arial"/>
        </w:rPr>
        <w:t>P</w:t>
      </w:r>
      <w:r w:rsidRPr="00E22B49">
        <w:rPr>
          <w:rFonts w:ascii="Arial" w:hAnsi="Arial" w:cs="Arial"/>
        </w:rPr>
        <w:t>lan guides the work of not just the National Park Authority but of all the organisations and other partners involved in managing the area and making the overarching vision a reality.</w:t>
      </w:r>
    </w:p>
    <w:p w14:paraId="4A01832A" w14:textId="0B45AE36" w:rsidR="00E03A3F" w:rsidRDefault="00933C2C">
      <w:pPr>
        <w:rPr>
          <w:rFonts w:ascii="Arial" w:hAnsi="Arial" w:cs="Arial"/>
        </w:rPr>
      </w:pPr>
      <w:r>
        <w:rPr>
          <w:rFonts w:ascii="Arial" w:hAnsi="Arial" w:cs="Arial"/>
        </w:rPr>
        <w:t>Our current</w:t>
      </w:r>
      <w:r w:rsidR="00E03A3F">
        <w:rPr>
          <w:rFonts w:ascii="Arial" w:hAnsi="Arial" w:cs="Arial"/>
        </w:rPr>
        <w:t xml:space="preserve"> </w:t>
      </w:r>
      <w:hyperlink r:id="rId24" w:history="1">
        <w:r w:rsidR="00E03A3F" w:rsidRPr="00F53266">
          <w:rPr>
            <w:rStyle w:val="Hyperlink"/>
            <w:rFonts w:ascii="Arial" w:hAnsi="Arial" w:cs="Arial"/>
          </w:rPr>
          <w:t>National Park Partnership Plan</w:t>
        </w:r>
      </w:hyperlink>
      <w:r w:rsidR="003E0C21">
        <w:rPr>
          <w:rFonts w:ascii="Arial" w:hAnsi="Arial" w:cs="Arial"/>
        </w:rPr>
        <w:t xml:space="preserve"> is</w:t>
      </w:r>
      <w:r w:rsidR="00E03A3F">
        <w:rPr>
          <w:rFonts w:ascii="Arial" w:hAnsi="Arial" w:cs="Arial"/>
        </w:rPr>
        <w:t xml:space="preserve"> for the period </w:t>
      </w:r>
      <w:r w:rsidR="00E03A3F" w:rsidRPr="00A469BE">
        <w:rPr>
          <w:rFonts w:ascii="Arial" w:hAnsi="Arial" w:cs="Arial"/>
          <w:b/>
          <w:bCs/>
        </w:rPr>
        <w:t>2024-20</w:t>
      </w:r>
      <w:r w:rsidR="0071296F" w:rsidRPr="00A469BE">
        <w:rPr>
          <w:rFonts w:ascii="Arial" w:hAnsi="Arial" w:cs="Arial"/>
          <w:b/>
          <w:bCs/>
        </w:rPr>
        <w:t>29</w:t>
      </w:r>
      <w:r w:rsidR="00E7352A">
        <w:rPr>
          <w:rFonts w:ascii="Arial" w:hAnsi="Arial" w:cs="Arial"/>
        </w:rPr>
        <w:t xml:space="preserve">. </w:t>
      </w:r>
      <w:r w:rsidR="00B34397" w:rsidRPr="00B34397">
        <w:rPr>
          <w:rFonts w:ascii="Arial" w:hAnsi="Arial" w:cs="Arial"/>
        </w:rPr>
        <w:t xml:space="preserve">This Plan has been drafted based on an aspiration for more ambitious outcomes for nature and climate by 2040. </w:t>
      </w:r>
    </w:p>
    <w:p w14:paraId="7EECF5AA" w14:textId="62598C28" w:rsidR="00601AFE" w:rsidRDefault="003E0C21">
      <w:pPr>
        <w:rPr>
          <w:rFonts w:ascii="Arial" w:hAnsi="Arial" w:cs="Arial"/>
        </w:rPr>
      </w:pPr>
      <w:r>
        <w:rPr>
          <w:rFonts w:ascii="Arial" w:hAnsi="Arial" w:cs="Arial"/>
        </w:rPr>
        <w:t xml:space="preserve">The Youth Committee are referenced </w:t>
      </w:r>
      <w:r w:rsidR="00447C10">
        <w:rPr>
          <w:rFonts w:ascii="Arial" w:hAnsi="Arial" w:cs="Arial"/>
        </w:rPr>
        <w:t xml:space="preserve">in this </w:t>
      </w:r>
      <w:r w:rsidR="004C29BA">
        <w:rPr>
          <w:rFonts w:ascii="Arial" w:hAnsi="Arial" w:cs="Arial"/>
        </w:rPr>
        <w:t xml:space="preserve">Plan, </w:t>
      </w:r>
      <w:r w:rsidR="00B13902">
        <w:rPr>
          <w:rFonts w:ascii="Arial" w:hAnsi="Arial" w:cs="Arial"/>
        </w:rPr>
        <w:t>in the objective to inspire action for climate and nature</w:t>
      </w:r>
      <w:r w:rsidR="004D5A5A">
        <w:rPr>
          <w:rFonts w:ascii="Arial" w:hAnsi="Arial" w:cs="Arial"/>
        </w:rPr>
        <w:t>:</w:t>
      </w:r>
    </w:p>
    <w:p w14:paraId="24509337" w14:textId="061DF0FF" w:rsidR="007D716A" w:rsidRDefault="0070055F">
      <w:pPr>
        <w:rPr>
          <w:rFonts w:ascii="Arial" w:hAnsi="Arial" w:cs="Arial"/>
        </w:rPr>
      </w:pPr>
      <w:r>
        <w:rPr>
          <w:rFonts w:ascii="Arial" w:hAnsi="Arial" w:cs="Arial"/>
        </w:rPr>
        <w:t>‘</w:t>
      </w:r>
      <w:r w:rsidR="004D5A5A" w:rsidRPr="004D5A5A">
        <w:rPr>
          <w:rFonts w:ascii="Arial" w:hAnsi="Arial" w:cs="Arial"/>
        </w:rPr>
        <w:t>Ensuring young people have platforms to advocate and act, embedding their voice in policy and practice by growing membership, and skills of the Youth Committee and Junior Rangers.</w:t>
      </w:r>
      <w:r>
        <w:rPr>
          <w:rFonts w:ascii="Arial" w:hAnsi="Arial" w:cs="Arial"/>
        </w:rPr>
        <w:t>’</w:t>
      </w:r>
    </w:p>
    <w:p w14:paraId="7913675B" w14:textId="1F0352F9" w:rsidR="007D716A" w:rsidRPr="007D716A" w:rsidRDefault="007D716A">
      <w:pPr>
        <w:rPr>
          <w:rFonts w:ascii="Arial" w:hAnsi="Arial" w:cs="Arial"/>
        </w:rPr>
      </w:pPr>
    </w:p>
    <w:p w14:paraId="4ADC3421" w14:textId="6DD719D8" w:rsidR="007D716A" w:rsidRPr="007D716A" w:rsidRDefault="007D716A">
      <w:pPr>
        <w:rPr>
          <w:rFonts w:ascii="Arial" w:hAnsi="Arial" w:cs="Arial"/>
        </w:rPr>
      </w:pPr>
    </w:p>
    <w:p w14:paraId="12511763" w14:textId="70077312" w:rsidR="003478F4" w:rsidRDefault="00706983" w:rsidP="009F1467">
      <w:pPr>
        <w:jc w:val="center"/>
        <w:rPr>
          <w:rFonts w:ascii="Arial" w:hAnsi="Arial" w:cs="Arial"/>
          <w:b/>
          <w:bCs/>
        </w:rPr>
      </w:pPr>
      <w:r>
        <w:rPr>
          <w:rFonts w:ascii="Arial" w:hAnsi="Arial" w:cs="Arial"/>
          <w:b/>
          <w:bCs/>
          <w:noProof/>
        </w:rPr>
        <w:drawing>
          <wp:anchor distT="0" distB="0" distL="114300" distR="114300" simplePos="0" relativeHeight="251659264" behindDoc="1" locked="0" layoutInCell="1" allowOverlap="1" wp14:anchorId="39389A96" wp14:editId="46064A60">
            <wp:simplePos x="0" y="0"/>
            <wp:positionH relativeFrom="column">
              <wp:posOffset>1381125</wp:posOffset>
            </wp:positionH>
            <wp:positionV relativeFrom="paragraph">
              <wp:posOffset>-672465</wp:posOffset>
            </wp:positionV>
            <wp:extent cx="2947004" cy="935227"/>
            <wp:effectExtent l="0" t="0" r="6350" b="0"/>
            <wp:wrapTight wrapText="bothSides">
              <wp:wrapPolygon edited="0">
                <wp:start x="0" y="0"/>
                <wp:lineTo x="0" y="21130"/>
                <wp:lineTo x="21507" y="21130"/>
                <wp:lineTo x="21507" y="0"/>
                <wp:lineTo x="0" y="0"/>
              </wp:wrapPolygon>
            </wp:wrapTight>
            <wp:docPr id="1752212573" name="Picture 1752212573" descr="A yellow sign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12573" name="Picture 7" descr="A yellow sign with blue lette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947004" cy="935227"/>
                    </a:xfrm>
                    <a:prstGeom prst="rect">
                      <a:avLst/>
                    </a:prstGeom>
                  </pic:spPr>
                </pic:pic>
              </a:graphicData>
            </a:graphic>
            <wp14:sizeRelH relativeFrom="page">
              <wp14:pctWidth>0</wp14:pctWidth>
            </wp14:sizeRelH>
            <wp14:sizeRelV relativeFrom="page">
              <wp14:pctHeight>0</wp14:pctHeight>
            </wp14:sizeRelV>
          </wp:anchor>
        </w:drawing>
      </w:r>
    </w:p>
    <w:p w14:paraId="73EC6B47" w14:textId="7961C1EA" w:rsidR="003478F4" w:rsidRDefault="003478F4" w:rsidP="009421E3">
      <w:pPr>
        <w:pStyle w:val="Heading"/>
        <w:rPr>
          <w:b w:val="0"/>
          <w:bCs/>
        </w:rPr>
      </w:pPr>
      <w:bookmarkStart w:id="36" w:name="_Toc197933398"/>
      <w:r>
        <w:lastRenderedPageBreak/>
        <w:t>Appendix 1</w:t>
      </w:r>
      <w:r w:rsidR="00373DAF">
        <w:t xml:space="preserve"> – Youth Committee terms of reference</w:t>
      </w:r>
      <w:bookmarkEnd w:id="36"/>
    </w:p>
    <w:p w14:paraId="744EAB6D" w14:textId="77777777" w:rsidR="009421E3" w:rsidRDefault="009421E3" w:rsidP="000B6CB6">
      <w:pPr>
        <w:pStyle w:val="Heading"/>
      </w:pPr>
    </w:p>
    <w:p w14:paraId="5281042A" w14:textId="3CB9B645" w:rsidR="003478F4" w:rsidRDefault="003478F4">
      <w:pPr>
        <w:rPr>
          <w:rFonts w:ascii="Arial" w:hAnsi="Arial" w:cs="Arial"/>
          <w:b/>
          <w:bCs/>
        </w:rPr>
      </w:pPr>
      <w:r>
        <w:rPr>
          <w:rFonts w:ascii="Arial" w:hAnsi="Arial" w:cs="Arial"/>
          <w:b/>
          <w:bCs/>
        </w:rPr>
        <w:t>Terms of Reference</w:t>
      </w:r>
    </w:p>
    <w:p w14:paraId="3CAFDB42" w14:textId="77777777" w:rsidR="00D81D98" w:rsidRPr="00D81D98" w:rsidRDefault="00D81D98" w:rsidP="00D81D98">
      <w:pPr>
        <w:rPr>
          <w:rFonts w:ascii="Arial" w:hAnsi="Arial" w:cs="Arial"/>
          <w:b/>
          <w:bCs/>
        </w:rPr>
      </w:pPr>
      <w:r w:rsidRPr="00D81D98">
        <w:rPr>
          <w:rFonts w:ascii="Arial" w:hAnsi="Arial" w:cs="Arial"/>
          <w:b/>
          <w:bCs/>
        </w:rPr>
        <w:t>Introduction</w:t>
      </w:r>
    </w:p>
    <w:p w14:paraId="417B5296" w14:textId="77777777" w:rsidR="00D81D98" w:rsidRPr="00D81D98" w:rsidRDefault="00D81D98" w:rsidP="00D81D98">
      <w:pPr>
        <w:rPr>
          <w:rFonts w:ascii="Arial" w:hAnsi="Arial" w:cs="Arial"/>
        </w:rPr>
      </w:pPr>
      <w:r w:rsidRPr="00D81D98">
        <w:rPr>
          <w:rFonts w:ascii="Arial" w:hAnsi="Arial" w:cs="Arial"/>
        </w:rPr>
        <w:t>The National Park Youth Committee is a group of dedicated young people aged between 14-26 years old who are passionate about the National Park and making a difference.</w:t>
      </w:r>
    </w:p>
    <w:p w14:paraId="331C15A4" w14:textId="77777777" w:rsidR="00D81D98" w:rsidRPr="00D81D98" w:rsidRDefault="00D81D98" w:rsidP="00D81D98">
      <w:pPr>
        <w:rPr>
          <w:rFonts w:ascii="Arial" w:hAnsi="Arial" w:cs="Arial"/>
        </w:rPr>
      </w:pPr>
      <w:r w:rsidRPr="00D81D98">
        <w:rPr>
          <w:rFonts w:ascii="Arial" w:hAnsi="Arial" w:cs="Arial"/>
        </w:rPr>
        <w:t>The Committee was formed during the Year of Young People in 2018 to ensure that young people have a voice in the decision making of the National Park Authority, now and for the future.</w:t>
      </w:r>
    </w:p>
    <w:p w14:paraId="5777038D" w14:textId="77777777" w:rsidR="00D81D98" w:rsidRPr="00D81D98" w:rsidRDefault="00D81D98" w:rsidP="00D81D98">
      <w:pPr>
        <w:rPr>
          <w:rFonts w:ascii="Arial" w:hAnsi="Arial" w:cs="Arial"/>
        </w:rPr>
      </w:pPr>
      <w:r w:rsidRPr="00D81D98">
        <w:rPr>
          <w:rFonts w:ascii="Arial" w:hAnsi="Arial" w:cs="Arial"/>
        </w:rPr>
        <w:t xml:space="preserve">The Committee gives an opportunity for young people to get involved with decision making in the National Park, co-design projects, develop useful life and employment skills, and get to know other young people with similar interests.  </w:t>
      </w:r>
    </w:p>
    <w:p w14:paraId="0BD0234C" w14:textId="77777777" w:rsidR="00D81D98" w:rsidRPr="00D81D98" w:rsidRDefault="00D81D98" w:rsidP="00D81D98">
      <w:pPr>
        <w:rPr>
          <w:rFonts w:ascii="Arial" w:hAnsi="Arial" w:cs="Arial"/>
        </w:rPr>
      </w:pPr>
    </w:p>
    <w:p w14:paraId="4AE6E3BD" w14:textId="77777777" w:rsidR="00D81D98" w:rsidRPr="00D81D98" w:rsidRDefault="00D81D98" w:rsidP="00D81D98">
      <w:pPr>
        <w:rPr>
          <w:rFonts w:ascii="Arial" w:hAnsi="Arial" w:cs="Arial"/>
          <w:b/>
          <w:bCs/>
        </w:rPr>
      </w:pPr>
      <w:r w:rsidRPr="00D81D98">
        <w:rPr>
          <w:rFonts w:ascii="Arial" w:hAnsi="Arial" w:cs="Arial"/>
          <w:b/>
          <w:bCs/>
        </w:rPr>
        <w:t>Purpose</w:t>
      </w:r>
    </w:p>
    <w:p w14:paraId="16BBAE4B" w14:textId="77777777" w:rsidR="00D81D98" w:rsidRPr="00D81D98" w:rsidRDefault="00D81D98" w:rsidP="00D81D98">
      <w:pPr>
        <w:rPr>
          <w:rFonts w:ascii="Arial" w:hAnsi="Arial" w:cs="Arial"/>
        </w:rPr>
      </w:pPr>
      <w:r w:rsidRPr="00D81D98">
        <w:rPr>
          <w:rFonts w:ascii="Arial" w:hAnsi="Arial" w:cs="Arial"/>
        </w:rPr>
        <w:t>To advocate the views of young people in and around the National Park by:</w:t>
      </w:r>
    </w:p>
    <w:p w14:paraId="391A248D" w14:textId="77777777" w:rsidR="00D81D98" w:rsidRPr="00D81D98" w:rsidRDefault="00D81D98" w:rsidP="00D81D98">
      <w:pPr>
        <w:numPr>
          <w:ilvl w:val="0"/>
          <w:numId w:val="3"/>
        </w:numPr>
        <w:rPr>
          <w:rFonts w:ascii="Arial" w:hAnsi="Arial" w:cs="Arial"/>
        </w:rPr>
      </w:pPr>
      <w:r w:rsidRPr="00D81D98">
        <w:rPr>
          <w:rFonts w:ascii="Arial" w:hAnsi="Arial" w:cs="Arial"/>
        </w:rPr>
        <w:t>Taking part in meaningful consultations and discussions with National Park staff and Board members on issues important to young people.</w:t>
      </w:r>
    </w:p>
    <w:p w14:paraId="3AF8FCA1" w14:textId="77777777" w:rsidR="00D81D98" w:rsidRPr="00D81D98" w:rsidRDefault="00D81D98" w:rsidP="00D81D98">
      <w:pPr>
        <w:numPr>
          <w:ilvl w:val="0"/>
          <w:numId w:val="3"/>
        </w:numPr>
        <w:rPr>
          <w:rFonts w:ascii="Arial" w:hAnsi="Arial" w:cs="Arial"/>
        </w:rPr>
      </w:pPr>
      <w:r w:rsidRPr="00D81D98">
        <w:rPr>
          <w:rFonts w:ascii="Arial" w:hAnsi="Arial" w:cs="Arial"/>
        </w:rPr>
        <w:t>Where relevant, co-designing actions to find solutions to issues faced by young people in the National Park.</w:t>
      </w:r>
    </w:p>
    <w:p w14:paraId="7D008A4C" w14:textId="77777777" w:rsidR="00D81D98" w:rsidRPr="00D81D98" w:rsidRDefault="00D81D98" w:rsidP="00D81D98">
      <w:pPr>
        <w:numPr>
          <w:ilvl w:val="0"/>
          <w:numId w:val="3"/>
        </w:numPr>
        <w:rPr>
          <w:rFonts w:ascii="Arial" w:hAnsi="Arial" w:cs="Arial"/>
        </w:rPr>
      </w:pPr>
      <w:r w:rsidRPr="00D81D98">
        <w:rPr>
          <w:rFonts w:ascii="Arial" w:hAnsi="Arial" w:cs="Arial"/>
        </w:rPr>
        <w:t>Being young ambassadors for the National Park and advocating for it, considering the global climate and nature crises.</w:t>
      </w:r>
    </w:p>
    <w:p w14:paraId="18C66F56" w14:textId="77777777" w:rsidR="00D81D98" w:rsidRPr="00D81D98" w:rsidRDefault="00D81D98" w:rsidP="00D81D98">
      <w:pPr>
        <w:rPr>
          <w:rFonts w:ascii="Arial" w:hAnsi="Arial" w:cs="Arial"/>
        </w:rPr>
      </w:pPr>
    </w:p>
    <w:p w14:paraId="0FA9F51C" w14:textId="77777777" w:rsidR="00D81D98" w:rsidRPr="00D81D98" w:rsidRDefault="00D81D98" w:rsidP="00D81D98">
      <w:pPr>
        <w:rPr>
          <w:rFonts w:ascii="Arial" w:hAnsi="Arial" w:cs="Arial"/>
          <w:b/>
          <w:bCs/>
        </w:rPr>
      </w:pPr>
      <w:r w:rsidRPr="00D81D98">
        <w:rPr>
          <w:rFonts w:ascii="Arial" w:hAnsi="Arial" w:cs="Arial"/>
          <w:b/>
          <w:bCs/>
        </w:rPr>
        <w:t>Membership</w:t>
      </w:r>
    </w:p>
    <w:p w14:paraId="062CF5DD" w14:textId="77777777" w:rsidR="00D81D98" w:rsidRPr="00D81D98" w:rsidRDefault="00D81D98" w:rsidP="00D81D98">
      <w:pPr>
        <w:numPr>
          <w:ilvl w:val="0"/>
          <w:numId w:val="10"/>
        </w:numPr>
        <w:rPr>
          <w:rFonts w:ascii="Arial" w:hAnsi="Arial" w:cs="Arial"/>
        </w:rPr>
      </w:pPr>
      <w:r w:rsidRPr="00D81D98">
        <w:rPr>
          <w:rFonts w:ascii="Arial" w:hAnsi="Arial" w:cs="Arial"/>
        </w:rPr>
        <w:t>Age range: 14–</w:t>
      </w:r>
      <w:proofErr w:type="gramStart"/>
      <w:r w:rsidRPr="00D81D98">
        <w:rPr>
          <w:rFonts w:ascii="Arial" w:hAnsi="Arial" w:cs="Arial"/>
        </w:rPr>
        <w:t>26-year old</w:t>
      </w:r>
      <w:proofErr w:type="gramEnd"/>
      <w:r w:rsidRPr="00D81D98">
        <w:rPr>
          <w:rFonts w:ascii="Arial" w:hAnsi="Arial" w:cs="Arial"/>
        </w:rPr>
        <w:t>.</w:t>
      </w:r>
    </w:p>
    <w:p w14:paraId="05E0C5BA" w14:textId="77777777" w:rsidR="00D81D98" w:rsidRPr="00D81D98" w:rsidRDefault="00D81D98" w:rsidP="00D81D98">
      <w:pPr>
        <w:numPr>
          <w:ilvl w:val="0"/>
          <w:numId w:val="10"/>
        </w:numPr>
        <w:rPr>
          <w:rFonts w:ascii="Arial" w:hAnsi="Arial" w:cs="Arial"/>
        </w:rPr>
      </w:pPr>
      <w:r w:rsidRPr="00D81D98">
        <w:rPr>
          <w:rFonts w:ascii="Arial" w:hAnsi="Arial" w:cs="Arial"/>
        </w:rPr>
        <w:t>Members should represent the views of young people both living in the National Park and nearby.</w:t>
      </w:r>
    </w:p>
    <w:p w14:paraId="1B0E2B04" w14:textId="77777777" w:rsidR="00D81D98" w:rsidRPr="00D81D98" w:rsidRDefault="00D81D98" w:rsidP="00D81D98">
      <w:pPr>
        <w:numPr>
          <w:ilvl w:val="0"/>
          <w:numId w:val="10"/>
        </w:numPr>
        <w:rPr>
          <w:rFonts w:ascii="Arial" w:hAnsi="Arial" w:cs="Arial"/>
        </w:rPr>
      </w:pPr>
      <w:r w:rsidRPr="00D81D98">
        <w:rPr>
          <w:rFonts w:ascii="Arial" w:hAnsi="Arial" w:cs="Arial"/>
        </w:rPr>
        <w:t xml:space="preserve">Members should be from a range of backgrounds to represent diverse views.  </w:t>
      </w:r>
    </w:p>
    <w:p w14:paraId="09950602" w14:textId="77777777" w:rsidR="00D81D98" w:rsidRPr="00D81D98" w:rsidRDefault="00D81D98" w:rsidP="00D81D98">
      <w:pPr>
        <w:rPr>
          <w:rFonts w:ascii="Arial" w:hAnsi="Arial" w:cs="Arial"/>
        </w:rPr>
      </w:pPr>
    </w:p>
    <w:p w14:paraId="35142E21" w14:textId="77777777" w:rsidR="00D81D98" w:rsidRPr="00D81D98" w:rsidRDefault="00D81D98" w:rsidP="00D81D98">
      <w:pPr>
        <w:rPr>
          <w:rFonts w:ascii="Arial" w:hAnsi="Arial" w:cs="Arial"/>
          <w:b/>
          <w:bCs/>
        </w:rPr>
      </w:pPr>
      <w:r w:rsidRPr="00D81D98">
        <w:rPr>
          <w:rFonts w:ascii="Arial" w:hAnsi="Arial" w:cs="Arial"/>
          <w:b/>
          <w:bCs/>
        </w:rPr>
        <w:t>Members Responsibilities</w:t>
      </w:r>
    </w:p>
    <w:p w14:paraId="623A72B1" w14:textId="77777777" w:rsidR="00D81D98" w:rsidRPr="00D81D98" w:rsidRDefault="00D81D98" w:rsidP="00D81D98">
      <w:pPr>
        <w:numPr>
          <w:ilvl w:val="0"/>
          <w:numId w:val="9"/>
        </w:numPr>
        <w:rPr>
          <w:rFonts w:ascii="Arial" w:hAnsi="Arial" w:cs="Arial"/>
        </w:rPr>
      </w:pPr>
      <w:r w:rsidRPr="00D81D98">
        <w:rPr>
          <w:rFonts w:ascii="Arial" w:hAnsi="Arial" w:cs="Arial"/>
        </w:rPr>
        <w:t xml:space="preserve">Attend a minimum of four meetings per year. </w:t>
      </w:r>
    </w:p>
    <w:p w14:paraId="774ECDCF" w14:textId="77777777" w:rsidR="00D81D98" w:rsidRPr="00D81D98" w:rsidRDefault="00D81D98" w:rsidP="00D81D98">
      <w:pPr>
        <w:numPr>
          <w:ilvl w:val="0"/>
          <w:numId w:val="9"/>
        </w:numPr>
        <w:rPr>
          <w:rFonts w:ascii="Arial" w:hAnsi="Arial" w:cs="Arial"/>
        </w:rPr>
      </w:pPr>
      <w:r w:rsidRPr="00D81D98">
        <w:rPr>
          <w:rFonts w:ascii="Arial" w:hAnsi="Arial" w:cs="Arial"/>
        </w:rPr>
        <w:t>Actively join in meeting discussions and workshop activities to voice your thoughts and opinions.</w:t>
      </w:r>
    </w:p>
    <w:p w14:paraId="253A726A" w14:textId="77777777" w:rsidR="00D81D98" w:rsidRPr="00D81D98" w:rsidRDefault="00D81D98" w:rsidP="00D81D98">
      <w:pPr>
        <w:numPr>
          <w:ilvl w:val="0"/>
          <w:numId w:val="9"/>
        </w:numPr>
        <w:rPr>
          <w:rFonts w:ascii="Arial" w:hAnsi="Arial" w:cs="Arial"/>
        </w:rPr>
      </w:pPr>
      <w:r w:rsidRPr="00D81D98">
        <w:rPr>
          <w:rFonts w:ascii="Arial" w:hAnsi="Arial" w:cs="Arial"/>
        </w:rPr>
        <w:t>Be ambassadors for the Park in your local community and networks (such as local places, school and other social / youth groups).</w:t>
      </w:r>
    </w:p>
    <w:p w14:paraId="4E441BDB" w14:textId="77777777" w:rsidR="00D81D98" w:rsidRPr="00D81D98" w:rsidRDefault="00D81D98" w:rsidP="00D81D98">
      <w:pPr>
        <w:numPr>
          <w:ilvl w:val="0"/>
          <w:numId w:val="9"/>
        </w:numPr>
        <w:rPr>
          <w:rFonts w:ascii="Arial" w:hAnsi="Arial" w:cs="Arial"/>
        </w:rPr>
      </w:pPr>
      <w:r w:rsidRPr="00D81D98">
        <w:rPr>
          <w:rFonts w:ascii="Arial" w:hAnsi="Arial" w:cs="Arial"/>
        </w:rPr>
        <w:t>Take on actions within and between meetings to lead the work of the committee and to develop your skills.</w:t>
      </w:r>
    </w:p>
    <w:p w14:paraId="25ED881D" w14:textId="77777777" w:rsidR="00D81D98" w:rsidRPr="00D81D98" w:rsidRDefault="00D81D98" w:rsidP="00D81D98">
      <w:pPr>
        <w:rPr>
          <w:rFonts w:ascii="Arial" w:hAnsi="Arial" w:cs="Arial"/>
        </w:rPr>
      </w:pPr>
    </w:p>
    <w:p w14:paraId="248B7510" w14:textId="30EE82E8" w:rsidR="00D81D98" w:rsidRPr="00D81D98" w:rsidRDefault="00795661" w:rsidP="00D81D98">
      <w:pPr>
        <w:rPr>
          <w:rFonts w:ascii="Arial" w:hAnsi="Arial" w:cs="Arial"/>
          <w:b/>
          <w:bCs/>
        </w:rPr>
      </w:pPr>
      <w:r>
        <w:rPr>
          <w:rFonts w:ascii="Arial" w:hAnsi="Arial" w:cs="Arial"/>
          <w:b/>
          <w:bCs/>
        </w:rPr>
        <w:t>A</w:t>
      </w:r>
      <w:r w:rsidR="00D81D98" w:rsidRPr="00D81D98">
        <w:rPr>
          <w:rFonts w:ascii="Arial" w:hAnsi="Arial" w:cs="Arial"/>
          <w:b/>
          <w:bCs/>
        </w:rPr>
        <w:t>ctivities</w:t>
      </w:r>
    </w:p>
    <w:p w14:paraId="1516A6F4" w14:textId="77777777" w:rsidR="00D81D98" w:rsidRPr="00D81D98" w:rsidRDefault="00D81D98" w:rsidP="00D81D98">
      <w:pPr>
        <w:numPr>
          <w:ilvl w:val="0"/>
          <w:numId w:val="11"/>
        </w:numPr>
        <w:rPr>
          <w:rFonts w:ascii="Arial" w:hAnsi="Arial" w:cs="Arial"/>
        </w:rPr>
      </w:pPr>
      <w:r w:rsidRPr="00D81D98">
        <w:rPr>
          <w:rFonts w:ascii="Arial" w:hAnsi="Arial" w:cs="Arial"/>
        </w:rPr>
        <w:t>4 online meetings, quarterly, the week prior to the National Park Board meetings to allow for strategic discussion.</w:t>
      </w:r>
    </w:p>
    <w:p w14:paraId="210FA4B3" w14:textId="4EB8ED5E" w:rsidR="00D81D98" w:rsidRPr="00D81D98" w:rsidRDefault="00D81D98" w:rsidP="00D81D98">
      <w:pPr>
        <w:numPr>
          <w:ilvl w:val="0"/>
          <w:numId w:val="11"/>
        </w:numPr>
        <w:rPr>
          <w:rFonts w:ascii="Arial" w:hAnsi="Arial" w:cs="Arial"/>
        </w:rPr>
      </w:pPr>
      <w:r w:rsidRPr="00D81D98">
        <w:rPr>
          <w:rFonts w:ascii="Arial" w:hAnsi="Arial" w:cs="Arial"/>
        </w:rPr>
        <w:t xml:space="preserve">2 in-person meetings, at start and mid-point of year, to allow for Youth Committee developmental activities.  </w:t>
      </w:r>
      <w:r w:rsidR="004A4D77">
        <w:rPr>
          <w:rFonts w:ascii="Arial" w:hAnsi="Arial" w:cs="Arial"/>
        </w:rPr>
        <w:t>Where possible,</w:t>
      </w:r>
      <w:r w:rsidRPr="00D81D98">
        <w:rPr>
          <w:rFonts w:ascii="Arial" w:hAnsi="Arial" w:cs="Arial"/>
        </w:rPr>
        <w:t xml:space="preserve"> one of these in-person meetings is an overnight residential.</w:t>
      </w:r>
    </w:p>
    <w:p w14:paraId="702E3A7F" w14:textId="77777777" w:rsidR="00D81D98" w:rsidRPr="00D81D98" w:rsidRDefault="00D81D98" w:rsidP="00D81D98">
      <w:pPr>
        <w:numPr>
          <w:ilvl w:val="0"/>
          <w:numId w:val="11"/>
        </w:numPr>
        <w:rPr>
          <w:rFonts w:ascii="Arial" w:hAnsi="Arial" w:cs="Arial"/>
        </w:rPr>
      </w:pPr>
      <w:r w:rsidRPr="00D81D98">
        <w:rPr>
          <w:rFonts w:ascii="Arial" w:hAnsi="Arial" w:cs="Arial"/>
        </w:rPr>
        <w:t>Creation of an annual plan for the priorities for the Youth Committee; aligned to the National Park Partnership Plan.</w:t>
      </w:r>
    </w:p>
    <w:p w14:paraId="38870150" w14:textId="77777777" w:rsidR="00D81D98" w:rsidRPr="00D81D98" w:rsidRDefault="00D81D98" w:rsidP="00D81D98">
      <w:pPr>
        <w:numPr>
          <w:ilvl w:val="0"/>
          <w:numId w:val="11"/>
        </w:numPr>
        <w:rPr>
          <w:rFonts w:ascii="Arial" w:hAnsi="Arial" w:cs="Arial"/>
        </w:rPr>
      </w:pPr>
      <w:r w:rsidRPr="00D81D98">
        <w:rPr>
          <w:rFonts w:ascii="Arial" w:hAnsi="Arial" w:cs="Arial"/>
        </w:rPr>
        <w:t xml:space="preserve">Reviewing and giving input on key pieces of National Park work and Board papers that have relevance to young people, </w:t>
      </w:r>
      <w:proofErr w:type="gramStart"/>
      <w:r w:rsidRPr="00D81D98">
        <w:rPr>
          <w:rFonts w:ascii="Arial" w:hAnsi="Arial" w:cs="Arial"/>
        </w:rPr>
        <w:t>including;</w:t>
      </w:r>
      <w:proofErr w:type="gramEnd"/>
    </w:p>
    <w:p w14:paraId="2E4A388C" w14:textId="77777777" w:rsidR="00D81D98" w:rsidRPr="00D81D98" w:rsidRDefault="00D81D98" w:rsidP="00D81D98">
      <w:pPr>
        <w:numPr>
          <w:ilvl w:val="1"/>
          <w:numId w:val="11"/>
        </w:numPr>
        <w:rPr>
          <w:rFonts w:ascii="Arial" w:hAnsi="Arial" w:cs="Arial"/>
        </w:rPr>
      </w:pPr>
      <w:r w:rsidRPr="00D81D98">
        <w:rPr>
          <w:rFonts w:ascii="Arial" w:hAnsi="Arial" w:cs="Arial"/>
        </w:rPr>
        <w:t>Actively joining in discussions and workshops with National Park staff.</w:t>
      </w:r>
    </w:p>
    <w:p w14:paraId="70682E92" w14:textId="77777777" w:rsidR="00D81D98" w:rsidRPr="00D81D98" w:rsidRDefault="00D81D98" w:rsidP="00D81D98">
      <w:pPr>
        <w:numPr>
          <w:ilvl w:val="1"/>
          <w:numId w:val="11"/>
        </w:numPr>
        <w:rPr>
          <w:rFonts w:ascii="Arial" w:hAnsi="Arial" w:cs="Arial"/>
        </w:rPr>
      </w:pPr>
      <w:r w:rsidRPr="00D81D98">
        <w:rPr>
          <w:rFonts w:ascii="Arial" w:hAnsi="Arial" w:cs="Arial"/>
        </w:rPr>
        <w:t>Providing feedback on Board papers, either in meetings or by summary to the Board youth champion, or by having representation at Board meetings.</w:t>
      </w:r>
    </w:p>
    <w:p w14:paraId="67CF7D77" w14:textId="77777777" w:rsidR="00D81D98" w:rsidRPr="00D81D98" w:rsidRDefault="00D81D98" w:rsidP="00D81D98">
      <w:pPr>
        <w:numPr>
          <w:ilvl w:val="0"/>
          <w:numId w:val="11"/>
        </w:numPr>
        <w:rPr>
          <w:rFonts w:ascii="Arial" w:hAnsi="Arial" w:cs="Arial"/>
        </w:rPr>
      </w:pPr>
      <w:r w:rsidRPr="00D81D98">
        <w:rPr>
          <w:rFonts w:ascii="Arial" w:hAnsi="Arial" w:cs="Arial"/>
        </w:rPr>
        <w:t>Leading on actions related to or outlined within our annual plan.</w:t>
      </w:r>
    </w:p>
    <w:p w14:paraId="1E0D23C3" w14:textId="77777777" w:rsidR="00D81D98" w:rsidRPr="00D81D98" w:rsidRDefault="00D81D98" w:rsidP="00D81D98">
      <w:pPr>
        <w:numPr>
          <w:ilvl w:val="0"/>
          <w:numId w:val="11"/>
        </w:numPr>
        <w:rPr>
          <w:rFonts w:ascii="Arial" w:hAnsi="Arial" w:cs="Arial"/>
        </w:rPr>
      </w:pPr>
      <w:r w:rsidRPr="00D81D98">
        <w:rPr>
          <w:rFonts w:ascii="Arial" w:hAnsi="Arial" w:cs="Arial"/>
        </w:rPr>
        <w:t>Supporting the recruitment and induction of new members when relevant.</w:t>
      </w:r>
    </w:p>
    <w:p w14:paraId="7921A808" w14:textId="77777777" w:rsidR="00D81D98" w:rsidRPr="00D81D98" w:rsidRDefault="00D81D98" w:rsidP="00D81D98">
      <w:pPr>
        <w:rPr>
          <w:rFonts w:ascii="Arial" w:hAnsi="Arial" w:cs="Arial"/>
          <w:b/>
          <w:bCs/>
        </w:rPr>
      </w:pPr>
    </w:p>
    <w:p w14:paraId="1B3843F4" w14:textId="77777777" w:rsidR="00D81D98" w:rsidRPr="00D81D98" w:rsidRDefault="00D81D98" w:rsidP="00D81D98">
      <w:pPr>
        <w:rPr>
          <w:rFonts w:ascii="Arial" w:hAnsi="Arial" w:cs="Arial"/>
          <w:b/>
          <w:bCs/>
        </w:rPr>
      </w:pPr>
    </w:p>
    <w:p w14:paraId="77AA8349" w14:textId="77777777" w:rsidR="003478F4" w:rsidRPr="007D716A" w:rsidRDefault="003478F4">
      <w:pPr>
        <w:rPr>
          <w:rFonts w:ascii="Arial" w:hAnsi="Arial" w:cs="Arial"/>
          <w:b/>
          <w:bCs/>
        </w:rPr>
      </w:pPr>
    </w:p>
    <w:sectPr w:rsidR="003478F4" w:rsidRPr="007D716A" w:rsidSect="00317C71">
      <w:headerReference w:type="default" r:id="rId26"/>
      <w:footerReference w:type="default" r:id="rId27"/>
      <w:pgSz w:w="11906" w:h="16838"/>
      <w:pgMar w:top="1669" w:right="1440" w:bottom="144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DC580" w14:textId="77777777" w:rsidR="00AB2FC0" w:rsidRDefault="00AB2FC0" w:rsidP="00D81D98">
      <w:pPr>
        <w:spacing w:after="0" w:line="240" w:lineRule="auto"/>
      </w:pPr>
      <w:r>
        <w:separator/>
      </w:r>
    </w:p>
  </w:endnote>
  <w:endnote w:type="continuationSeparator" w:id="0">
    <w:p w14:paraId="60B4DB11" w14:textId="77777777" w:rsidR="00AB2FC0" w:rsidRDefault="00AB2FC0" w:rsidP="00D81D98">
      <w:pPr>
        <w:spacing w:after="0" w:line="240" w:lineRule="auto"/>
      </w:pPr>
      <w:r>
        <w:continuationSeparator/>
      </w:r>
    </w:p>
  </w:endnote>
  <w:endnote w:type="continuationNotice" w:id="1">
    <w:p w14:paraId="139A938E" w14:textId="77777777" w:rsidR="00AB2FC0" w:rsidRDefault="00AB2F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9958215"/>
      <w:docPartObj>
        <w:docPartGallery w:val="Page Numbers (Bottom of Page)"/>
        <w:docPartUnique/>
      </w:docPartObj>
    </w:sdtPr>
    <w:sdtContent>
      <w:p w14:paraId="4A5A680C" w14:textId="5CA22404" w:rsidR="00815FE4" w:rsidRDefault="00815FE4">
        <w:pPr>
          <w:pStyle w:val="Footer"/>
        </w:pPr>
        <w:r>
          <w:fldChar w:fldCharType="begin"/>
        </w:r>
        <w:r>
          <w:instrText>PAGE   \* MERGEFORMAT</w:instrText>
        </w:r>
        <w:r>
          <w:fldChar w:fldCharType="separate"/>
        </w:r>
        <w:r>
          <w:t>2</w:t>
        </w:r>
        <w:r>
          <w:fldChar w:fldCharType="end"/>
        </w:r>
      </w:p>
    </w:sdtContent>
  </w:sdt>
  <w:p w14:paraId="164CAF7F" w14:textId="77777777" w:rsidR="00815FE4" w:rsidRDefault="00815F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481BF" w14:textId="77777777" w:rsidR="00AB2FC0" w:rsidRDefault="00AB2FC0" w:rsidP="00D81D98">
      <w:pPr>
        <w:spacing w:after="0" w:line="240" w:lineRule="auto"/>
      </w:pPr>
      <w:r>
        <w:separator/>
      </w:r>
    </w:p>
  </w:footnote>
  <w:footnote w:type="continuationSeparator" w:id="0">
    <w:p w14:paraId="08DE5D16" w14:textId="77777777" w:rsidR="00AB2FC0" w:rsidRDefault="00AB2FC0" w:rsidP="00D81D98">
      <w:pPr>
        <w:spacing w:after="0" w:line="240" w:lineRule="auto"/>
      </w:pPr>
      <w:r>
        <w:continuationSeparator/>
      </w:r>
    </w:p>
  </w:footnote>
  <w:footnote w:type="continuationNotice" w:id="1">
    <w:p w14:paraId="523C89F5" w14:textId="77777777" w:rsidR="00AB2FC0" w:rsidRDefault="00AB2F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E796D" w14:textId="4ECB6C32" w:rsidR="00C967D2" w:rsidRDefault="00C967D2">
    <w:pPr>
      <w:pStyle w:val="Header"/>
      <w:rPr>
        <w:rFonts w:ascii="Arial" w:hAnsi="Arial" w:cs="Arial"/>
        <w:b/>
        <w:bCs/>
      </w:rPr>
    </w:pPr>
    <w:r>
      <w:rPr>
        <w:rFonts w:ascii="Arial" w:hAnsi="Arial" w:cs="Arial"/>
        <w:b/>
        <w:bCs/>
        <w:noProof/>
      </w:rPr>
      <w:drawing>
        <wp:anchor distT="0" distB="0" distL="114300" distR="114300" simplePos="0" relativeHeight="251658240" behindDoc="1" locked="0" layoutInCell="1" allowOverlap="1" wp14:anchorId="4FE17A65" wp14:editId="7B8510C1">
          <wp:simplePos x="0" y="0"/>
          <wp:positionH relativeFrom="column">
            <wp:posOffset>5324475</wp:posOffset>
          </wp:positionH>
          <wp:positionV relativeFrom="paragraph">
            <wp:posOffset>-154305</wp:posOffset>
          </wp:positionV>
          <wp:extent cx="513715" cy="557530"/>
          <wp:effectExtent l="0" t="0" r="635" b="0"/>
          <wp:wrapTight wrapText="bothSides">
            <wp:wrapPolygon edited="0">
              <wp:start x="0" y="0"/>
              <wp:lineTo x="0" y="20665"/>
              <wp:lineTo x="20826" y="20665"/>
              <wp:lineTo x="20826" y="0"/>
              <wp:lineTo x="0" y="0"/>
            </wp:wrapPolygon>
          </wp:wrapTight>
          <wp:docPr id="1580534449" name="Picture 1580534449" descr="A whit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86143" name="Picture 5" descr="A white and green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13715" cy="557530"/>
                  </a:xfrm>
                  <a:prstGeom prst="rect">
                    <a:avLst/>
                  </a:prstGeom>
                </pic:spPr>
              </pic:pic>
            </a:graphicData>
          </a:graphic>
          <wp14:sizeRelH relativeFrom="page">
            <wp14:pctWidth>0</wp14:pctWidth>
          </wp14:sizeRelH>
          <wp14:sizeRelV relativeFrom="page">
            <wp14:pctHeight>0</wp14:pctHeight>
          </wp14:sizeRelV>
        </wp:anchor>
      </w:drawing>
    </w:r>
  </w:p>
  <w:p w14:paraId="37E10569" w14:textId="31C3F077" w:rsidR="00C967D2" w:rsidRDefault="00C967D2">
    <w:pPr>
      <w:pStyle w:val="Header"/>
      <w:rPr>
        <w:rFonts w:ascii="Arial" w:hAnsi="Arial" w:cs="Arial"/>
        <w:b/>
        <w:bCs/>
      </w:rPr>
    </w:pPr>
  </w:p>
  <w:p w14:paraId="1A97ABB8" w14:textId="0AC41F4A" w:rsidR="00C967D2" w:rsidRDefault="00C967D2">
    <w:pPr>
      <w:pStyle w:val="Header"/>
      <w:rPr>
        <w:rFonts w:ascii="Arial" w:hAnsi="Arial" w:cs="Arial"/>
        <w:b/>
        <w:bCs/>
      </w:rPr>
    </w:pPr>
    <w:r>
      <w:rPr>
        <w:rFonts w:ascii="Arial" w:hAnsi="Arial" w:cs="Arial"/>
        <w:b/>
        <w:bCs/>
      </w:rPr>
      <w:t xml:space="preserve">Loch Lomond &amp; The Trossachs </w:t>
    </w:r>
    <w:r w:rsidR="00D81D98" w:rsidRPr="00D81D98">
      <w:rPr>
        <w:rFonts w:ascii="Arial" w:hAnsi="Arial" w:cs="Arial"/>
        <w:b/>
        <w:bCs/>
      </w:rPr>
      <w:t>National Park Youth Committee Handbook</w:t>
    </w:r>
    <w:r w:rsidR="00D81D98">
      <w:rPr>
        <w:rFonts w:ascii="Arial" w:hAnsi="Arial" w:cs="Arial"/>
        <w:b/>
        <w:bCs/>
      </w:rPr>
      <w:tab/>
    </w:r>
  </w:p>
  <w:p w14:paraId="671F9992" w14:textId="3C0157F2" w:rsidR="00D81D98" w:rsidRPr="00D81D98" w:rsidRDefault="00D81D98">
    <w:pPr>
      <w:pStyle w:val="Header"/>
      <w:rPr>
        <w:rFonts w:ascii="Arial" w:hAnsi="Arial" w:cs="Arial"/>
        <w:b/>
        <w:bCs/>
      </w:rPr>
    </w:pPr>
    <w:r>
      <w:rPr>
        <w:rFonts w:ascii="Arial" w:hAnsi="Arial" w:cs="Arial"/>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A7B30"/>
    <w:multiLevelType w:val="hybridMultilevel"/>
    <w:tmpl w:val="BFE8BD9C"/>
    <w:lvl w:ilvl="0" w:tplc="77542C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5245CD"/>
    <w:multiLevelType w:val="hybridMultilevel"/>
    <w:tmpl w:val="C15C81E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20180074"/>
    <w:multiLevelType w:val="hybridMultilevel"/>
    <w:tmpl w:val="2E20EA9E"/>
    <w:lvl w:ilvl="0" w:tplc="042EAAC6">
      <w:start w:val="1"/>
      <w:numFmt w:val="lowerLetter"/>
      <w:pStyle w:val="Heading2"/>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BE6409"/>
    <w:multiLevelType w:val="hybridMultilevel"/>
    <w:tmpl w:val="EF0C52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1BBB"/>
    <w:multiLevelType w:val="hybridMultilevel"/>
    <w:tmpl w:val="4880DCDE"/>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5" w15:restartNumberingAfterBreak="0">
    <w:nsid w:val="30271060"/>
    <w:multiLevelType w:val="hybridMultilevel"/>
    <w:tmpl w:val="C070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B42C13"/>
    <w:multiLevelType w:val="multilevel"/>
    <w:tmpl w:val="1CB4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A64D5D"/>
    <w:multiLevelType w:val="hybridMultilevel"/>
    <w:tmpl w:val="79788CDE"/>
    <w:lvl w:ilvl="0" w:tplc="77542C5C">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6D7F8EC"/>
    <w:multiLevelType w:val="hybridMultilevel"/>
    <w:tmpl w:val="CE4831FA"/>
    <w:lvl w:ilvl="0" w:tplc="08090001">
      <w:start w:val="1"/>
      <w:numFmt w:val="bullet"/>
      <w:lvlText w:val=""/>
      <w:lvlJc w:val="left"/>
      <w:pPr>
        <w:ind w:left="720" w:hanging="360"/>
      </w:pPr>
      <w:rPr>
        <w:rFonts w:ascii="Symbol" w:hAnsi="Symbol" w:hint="default"/>
      </w:rPr>
    </w:lvl>
    <w:lvl w:ilvl="1" w:tplc="14EAA34E">
      <w:start w:val="1"/>
      <w:numFmt w:val="bullet"/>
      <w:lvlText w:val="o"/>
      <w:lvlJc w:val="left"/>
      <w:pPr>
        <w:ind w:left="1440" w:hanging="360"/>
      </w:pPr>
      <w:rPr>
        <w:rFonts w:ascii="Courier New" w:hAnsi="Courier New" w:hint="default"/>
      </w:rPr>
    </w:lvl>
    <w:lvl w:ilvl="2" w:tplc="8F96FADA">
      <w:start w:val="1"/>
      <w:numFmt w:val="bullet"/>
      <w:lvlText w:val=""/>
      <w:lvlJc w:val="left"/>
      <w:pPr>
        <w:ind w:left="2160" w:hanging="360"/>
      </w:pPr>
      <w:rPr>
        <w:rFonts w:ascii="Wingdings" w:hAnsi="Wingdings" w:hint="default"/>
      </w:rPr>
    </w:lvl>
    <w:lvl w:ilvl="3" w:tplc="13C03382">
      <w:start w:val="1"/>
      <w:numFmt w:val="bullet"/>
      <w:lvlText w:val=""/>
      <w:lvlJc w:val="left"/>
      <w:pPr>
        <w:ind w:left="2880" w:hanging="360"/>
      </w:pPr>
      <w:rPr>
        <w:rFonts w:ascii="Symbol" w:hAnsi="Symbol" w:hint="default"/>
      </w:rPr>
    </w:lvl>
    <w:lvl w:ilvl="4" w:tplc="616496D0">
      <w:start w:val="1"/>
      <w:numFmt w:val="bullet"/>
      <w:lvlText w:val="o"/>
      <w:lvlJc w:val="left"/>
      <w:pPr>
        <w:ind w:left="3600" w:hanging="360"/>
      </w:pPr>
      <w:rPr>
        <w:rFonts w:ascii="Courier New" w:hAnsi="Courier New" w:hint="default"/>
      </w:rPr>
    </w:lvl>
    <w:lvl w:ilvl="5" w:tplc="544EB6E2">
      <w:start w:val="1"/>
      <w:numFmt w:val="bullet"/>
      <w:lvlText w:val=""/>
      <w:lvlJc w:val="left"/>
      <w:pPr>
        <w:ind w:left="4320" w:hanging="360"/>
      </w:pPr>
      <w:rPr>
        <w:rFonts w:ascii="Wingdings" w:hAnsi="Wingdings" w:hint="default"/>
      </w:rPr>
    </w:lvl>
    <w:lvl w:ilvl="6" w:tplc="8B0A94A4">
      <w:start w:val="1"/>
      <w:numFmt w:val="bullet"/>
      <w:lvlText w:val=""/>
      <w:lvlJc w:val="left"/>
      <w:pPr>
        <w:ind w:left="5040" w:hanging="360"/>
      </w:pPr>
      <w:rPr>
        <w:rFonts w:ascii="Symbol" w:hAnsi="Symbol" w:hint="default"/>
      </w:rPr>
    </w:lvl>
    <w:lvl w:ilvl="7" w:tplc="F0742DB0">
      <w:start w:val="1"/>
      <w:numFmt w:val="bullet"/>
      <w:lvlText w:val="o"/>
      <w:lvlJc w:val="left"/>
      <w:pPr>
        <w:ind w:left="5760" w:hanging="360"/>
      </w:pPr>
      <w:rPr>
        <w:rFonts w:ascii="Courier New" w:hAnsi="Courier New" w:hint="default"/>
      </w:rPr>
    </w:lvl>
    <w:lvl w:ilvl="8" w:tplc="1154366C">
      <w:start w:val="1"/>
      <w:numFmt w:val="bullet"/>
      <w:lvlText w:val=""/>
      <w:lvlJc w:val="left"/>
      <w:pPr>
        <w:ind w:left="6480" w:hanging="360"/>
      </w:pPr>
      <w:rPr>
        <w:rFonts w:ascii="Wingdings" w:hAnsi="Wingdings" w:hint="default"/>
      </w:rPr>
    </w:lvl>
  </w:abstractNum>
  <w:abstractNum w:abstractNumId="9" w15:restartNumberingAfterBreak="0">
    <w:nsid w:val="4D962950"/>
    <w:multiLevelType w:val="hybridMultilevel"/>
    <w:tmpl w:val="C838C1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C6433C"/>
    <w:multiLevelType w:val="hybridMultilevel"/>
    <w:tmpl w:val="7E5616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B265B0"/>
    <w:multiLevelType w:val="hybridMultilevel"/>
    <w:tmpl w:val="9D86BA22"/>
    <w:lvl w:ilvl="0" w:tplc="3F80614E">
      <w:start w:val="1"/>
      <w:numFmt w:val="bullet"/>
      <w:lvlText w:val="-"/>
      <w:lvlJc w:val="left"/>
      <w:pPr>
        <w:ind w:left="720" w:hanging="360"/>
      </w:pPr>
      <w:rPr>
        <w:rFonts w:ascii="Calibri" w:hAnsi="Calibri" w:hint="default"/>
      </w:rPr>
    </w:lvl>
    <w:lvl w:ilvl="1" w:tplc="62C6A556">
      <w:start w:val="1"/>
      <w:numFmt w:val="bullet"/>
      <w:lvlText w:val="o"/>
      <w:lvlJc w:val="left"/>
      <w:pPr>
        <w:ind w:left="1440" w:hanging="360"/>
      </w:pPr>
      <w:rPr>
        <w:rFonts w:ascii="Courier New" w:hAnsi="Courier New" w:hint="default"/>
      </w:rPr>
    </w:lvl>
    <w:lvl w:ilvl="2" w:tplc="5A18D5B4">
      <w:start w:val="1"/>
      <w:numFmt w:val="bullet"/>
      <w:lvlText w:val=""/>
      <w:lvlJc w:val="left"/>
      <w:pPr>
        <w:ind w:left="2160" w:hanging="360"/>
      </w:pPr>
      <w:rPr>
        <w:rFonts w:ascii="Wingdings" w:hAnsi="Wingdings" w:hint="default"/>
      </w:rPr>
    </w:lvl>
    <w:lvl w:ilvl="3" w:tplc="030AF0EE">
      <w:start w:val="1"/>
      <w:numFmt w:val="bullet"/>
      <w:lvlText w:val=""/>
      <w:lvlJc w:val="left"/>
      <w:pPr>
        <w:ind w:left="2880" w:hanging="360"/>
      </w:pPr>
      <w:rPr>
        <w:rFonts w:ascii="Symbol" w:hAnsi="Symbol" w:hint="default"/>
      </w:rPr>
    </w:lvl>
    <w:lvl w:ilvl="4" w:tplc="973C5F38">
      <w:start w:val="1"/>
      <w:numFmt w:val="bullet"/>
      <w:lvlText w:val="o"/>
      <w:lvlJc w:val="left"/>
      <w:pPr>
        <w:ind w:left="3600" w:hanging="360"/>
      </w:pPr>
      <w:rPr>
        <w:rFonts w:ascii="Courier New" w:hAnsi="Courier New" w:hint="default"/>
      </w:rPr>
    </w:lvl>
    <w:lvl w:ilvl="5" w:tplc="586C9CE0">
      <w:start w:val="1"/>
      <w:numFmt w:val="bullet"/>
      <w:lvlText w:val=""/>
      <w:lvlJc w:val="left"/>
      <w:pPr>
        <w:ind w:left="4320" w:hanging="360"/>
      </w:pPr>
      <w:rPr>
        <w:rFonts w:ascii="Wingdings" w:hAnsi="Wingdings" w:hint="default"/>
      </w:rPr>
    </w:lvl>
    <w:lvl w:ilvl="6" w:tplc="AE881B54">
      <w:start w:val="1"/>
      <w:numFmt w:val="bullet"/>
      <w:lvlText w:val=""/>
      <w:lvlJc w:val="left"/>
      <w:pPr>
        <w:ind w:left="5040" w:hanging="360"/>
      </w:pPr>
      <w:rPr>
        <w:rFonts w:ascii="Symbol" w:hAnsi="Symbol" w:hint="default"/>
      </w:rPr>
    </w:lvl>
    <w:lvl w:ilvl="7" w:tplc="E39EC25A">
      <w:start w:val="1"/>
      <w:numFmt w:val="bullet"/>
      <w:lvlText w:val="o"/>
      <w:lvlJc w:val="left"/>
      <w:pPr>
        <w:ind w:left="5760" w:hanging="360"/>
      </w:pPr>
      <w:rPr>
        <w:rFonts w:ascii="Courier New" w:hAnsi="Courier New" w:hint="default"/>
      </w:rPr>
    </w:lvl>
    <w:lvl w:ilvl="8" w:tplc="836403B0">
      <w:start w:val="1"/>
      <w:numFmt w:val="bullet"/>
      <w:lvlText w:val=""/>
      <w:lvlJc w:val="left"/>
      <w:pPr>
        <w:ind w:left="6480" w:hanging="360"/>
      </w:pPr>
      <w:rPr>
        <w:rFonts w:ascii="Wingdings" w:hAnsi="Wingdings" w:hint="default"/>
      </w:rPr>
    </w:lvl>
  </w:abstractNum>
  <w:abstractNum w:abstractNumId="12" w15:restartNumberingAfterBreak="0">
    <w:nsid w:val="524E344B"/>
    <w:multiLevelType w:val="hybridMultilevel"/>
    <w:tmpl w:val="2A149A9E"/>
    <w:lvl w:ilvl="0" w:tplc="77542C5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25221CC"/>
    <w:multiLevelType w:val="hybridMultilevel"/>
    <w:tmpl w:val="ACA48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FC6EB8"/>
    <w:multiLevelType w:val="multilevel"/>
    <w:tmpl w:val="C64C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F61328"/>
    <w:multiLevelType w:val="hybridMultilevel"/>
    <w:tmpl w:val="1BD63704"/>
    <w:lvl w:ilvl="0" w:tplc="2452BF98">
      <w:start w:val="1"/>
      <w:numFmt w:val="bullet"/>
      <w:lvlText w:val="-"/>
      <w:lvlJc w:val="left"/>
      <w:pPr>
        <w:ind w:left="720" w:hanging="360"/>
      </w:pPr>
      <w:rPr>
        <w:rFonts w:ascii="Calibri" w:hAnsi="Calibri" w:hint="default"/>
      </w:rPr>
    </w:lvl>
    <w:lvl w:ilvl="1" w:tplc="E23A8EEA">
      <w:start w:val="1"/>
      <w:numFmt w:val="bullet"/>
      <w:lvlText w:val="o"/>
      <w:lvlJc w:val="left"/>
      <w:pPr>
        <w:ind w:left="1440" w:hanging="360"/>
      </w:pPr>
      <w:rPr>
        <w:rFonts w:ascii="Courier New" w:hAnsi="Courier New" w:hint="default"/>
      </w:rPr>
    </w:lvl>
    <w:lvl w:ilvl="2" w:tplc="2F821CB0">
      <w:start w:val="1"/>
      <w:numFmt w:val="bullet"/>
      <w:lvlText w:val=""/>
      <w:lvlJc w:val="left"/>
      <w:pPr>
        <w:ind w:left="2160" w:hanging="360"/>
      </w:pPr>
      <w:rPr>
        <w:rFonts w:ascii="Wingdings" w:hAnsi="Wingdings" w:hint="default"/>
      </w:rPr>
    </w:lvl>
    <w:lvl w:ilvl="3" w:tplc="EC6C8354">
      <w:start w:val="1"/>
      <w:numFmt w:val="bullet"/>
      <w:lvlText w:val=""/>
      <w:lvlJc w:val="left"/>
      <w:pPr>
        <w:ind w:left="2880" w:hanging="360"/>
      </w:pPr>
      <w:rPr>
        <w:rFonts w:ascii="Symbol" w:hAnsi="Symbol" w:hint="default"/>
      </w:rPr>
    </w:lvl>
    <w:lvl w:ilvl="4" w:tplc="943E7CFC">
      <w:start w:val="1"/>
      <w:numFmt w:val="bullet"/>
      <w:lvlText w:val="o"/>
      <w:lvlJc w:val="left"/>
      <w:pPr>
        <w:ind w:left="3600" w:hanging="360"/>
      </w:pPr>
      <w:rPr>
        <w:rFonts w:ascii="Courier New" w:hAnsi="Courier New" w:hint="default"/>
      </w:rPr>
    </w:lvl>
    <w:lvl w:ilvl="5" w:tplc="658C41E0">
      <w:start w:val="1"/>
      <w:numFmt w:val="bullet"/>
      <w:lvlText w:val=""/>
      <w:lvlJc w:val="left"/>
      <w:pPr>
        <w:ind w:left="4320" w:hanging="360"/>
      </w:pPr>
      <w:rPr>
        <w:rFonts w:ascii="Wingdings" w:hAnsi="Wingdings" w:hint="default"/>
      </w:rPr>
    </w:lvl>
    <w:lvl w:ilvl="6" w:tplc="B9D4A4F8">
      <w:start w:val="1"/>
      <w:numFmt w:val="bullet"/>
      <w:lvlText w:val=""/>
      <w:lvlJc w:val="left"/>
      <w:pPr>
        <w:ind w:left="5040" w:hanging="360"/>
      </w:pPr>
      <w:rPr>
        <w:rFonts w:ascii="Symbol" w:hAnsi="Symbol" w:hint="default"/>
      </w:rPr>
    </w:lvl>
    <w:lvl w:ilvl="7" w:tplc="6624F306">
      <w:start w:val="1"/>
      <w:numFmt w:val="bullet"/>
      <w:lvlText w:val="o"/>
      <w:lvlJc w:val="left"/>
      <w:pPr>
        <w:ind w:left="5760" w:hanging="360"/>
      </w:pPr>
      <w:rPr>
        <w:rFonts w:ascii="Courier New" w:hAnsi="Courier New" w:hint="default"/>
      </w:rPr>
    </w:lvl>
    <w:lvl w:ilvl="8" w:tplc="B498B1F0">
      <w:start w:val="1"/>
      <w:numFmt w:val="bullet"/>
      <w:lvlText w:val=""/>
      <w:lvlJc w:val="left"/>
      <w:pPr>
        <w:ind w:left="6480" w:hanging="360"/>
      </w:pPr>
      <w:rPr>
        <w:rFonts w:ascii="Wingdings" w:hAnsi="Wingdings" w:hint="default"/>
      </w:rPr>
    </w:lvl>
  </w:abstractNum>
  <w:abstractNum w:abstractNumId="16" w15:restartNumberingAfterBreak="0">
    <w:nsid w:val="69372AB1"/>
    <w:multiLevelType w:val="hybridMultilevel"/>
    <w:tmpl w:val="A00C54B2"/>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B3167B"/>
    <w:multiLevelType w:val="hybridMultilevel"/>
    <w:tmpl w:val="A424AA28"/>
    <w:lvl w:ilvl="0" w:tplc="639A7C0E">
      <w:start w:val="1"/>
      <w:numFmt w:val="bullet"/>
      <w:lvlText w:val="-"/>
      <w:lvlJc w:val="left"/>
      <w:pPr>
        <w:ind w:left="720" w:hanging="360"/>
      </w:pPr>
      <w:rPr>
        <w:rFonts w:ascii="Calibri" w:hAnsi="Calibri" w:hint="default"/>
      </w:rPr>
    </w:lvl>
    <w:lvl w:ilvl="1" w:tplc="B95EE518">
      <w:start w:val="1"/>
      <w:numFmt w:val="bullet"/>
      <w:lvlText w:val="o"/>
      <w:lvlJc w:val="left"/>
      <w:pPr>
        <w:ind w:left="1440" w:hanging="360"/>
      </w:pPr>
      <w:rPr>
        <w:rFonts w:ascii="Courier New" w:hAnsi="Courier New" w:hint="default"/>
      </w:rPr>
    </w:lvl>
    <w:lvl w:ilvl="2" w:tplc="68C845E4">
      <w:start w:val="1"/>
      <w:numFmt w:val="bullet"/>
      <w:lvlText w:val=""/>
      <w:lvlJc w:val="left"/>
      <w:pPr>
        <w:ind w:left="2160" w:hanging="360"/>
      </w:pPr>
      <w:rPr>
        <w:rFonts w:ascii="Wingdings" w:hAnsi="Wingdings" w:hint="default"/>
      </w:rPr>
    </w:lvl>
    <w:lvl w:ilvl="3" w:tplc="A87C3544">
      <w:start w:val="1"/>
      <w:numFmt w:val="bullet"/>
      <w:lvlText w:val=""/>
      <w:lvlJc w:val="left"/>
      <w:pPr>
        <w:ind w:left="2880" w:hanging="360"/>
      </w:pPr>
      <w:rPr>
        <w:rFonts w:ascii="Symbol" w:hAnsi="Symbol" w:hint="default"/>
      </w:rPr>
    </w:lvl>
    <w:lvl w:ilvl="4" w:tplc="ED405B60">
      <w:start w:val="1"/>
      <w:numFmt w:val="bullet"/>
      <w:lvlText w:val="o"/>
      <w:lvlJc w:val="left"/>
      <w:pPr>
        <w:ind w:left="3600" w:hanging="360"/>
      </w:pPr>
      <w:rPr>
        <w:rFonts w:ascii="Courier New" w:hAnsi="Courier New" w:hint="default"/>
      </w:rPr>
    </w:lvl>
    <w:lvl w:ilvl="5" w:tplc="CD06E958">
      <w:start w:val="1"/>
      <w:numFmt w:val="bullet"/>
      <w:lvlText w:val=""/>
      <w:lvlJc w:val="left"/>
      <w:pPr>
        <w:ind w:left="4320" w:hanging="360"/>
      </w:pPr>
      <w:rPr>
        <w:rFonts w:ascii="Wingdings" w:hAnsi="Wingdings" w:hint="default"/>
      </w:rPr>
    </w:lvl>
    <w:lvl w:ilvl="6" w:tplc="8220A34A">
      <w:start w:val="1"/>
      <w:numFmt w:val="bullet"/>
      <w:lvlText w:val=""/>
      <w:lvlJc w:val="left"/>
      <w:pPr>
        <w:ind w:left="5040" w:hanging="360"/>
      </w:pPr>
      <w:rPr>
        <w:rFonts w:ascii="Symbol" w:hAnsi="Symbol" w:hint="default"/>
      </w:rPr>
    </w:lvl>
    <w:lvl w:ilvl="7" w:tplc="D7A8FF84">
      <w:start w:val="1"/>
      <w:numFmt w:val="bullet"/>
      <w:lvlText w:val="o"/>
      <w:lvlJc w:val="left"/>
      <w:pPr>
        <w:ind w:left="5760" w:hanging="360"/>
      </w:pPr>
      <w:rPr>
        <w:rFonts w:ascii="Courier New" w:hAnsi="Courier New" w:hint="default"/>
      </w:rPr>
    </w:lvl>
    <w:lvl w:ilvl="8" w:tplc="20F84EFE">
      <w:start w:val="1"/>
      <w:numFmt w:val="bullet"/>
      <w:lvlText w:val=""/>
      <w:lvlJc w:val="left"/>
      <w:pPr>
        <w:ind w:left="6480" w:hanging="360"/>
      </w:pPr>
      <w:rPr>
        <w:rFonts w:ascii="Wingdings" w:hAnsi="Wingdings" w:hint="default"/>
      </w:rPr>
    </w:lvl>
  </w:abstractNum>
  <w:num w:numId="1" w16cid:durableId="725647082">
    <w:abstractNumId w:val="12"/>
  </w:num>
  <w:num w:numId="2" w16cid:durableId="2089300589">
    <w:abstractNumId w:val="5"/>
  </w:num>
  <w:num w:numId="3" w16cid:durableId="1728216481">
    <w:abstractNumId w:val="11"/>
  </w:num>
  <w:num w:numId="4" w16cid:durableId="1248809301">
    <w:abstractNumId w:val="13"/>
  </w:num>
  <w:num w:numId="5" w16cid:durableId="1952085908">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6" w16cid:durableId="418988232">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7" w16cid:durableId="167098645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8" w16cid:durableId="1971938882">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9" w16cid:durableId="487131277">
    <w:abstractNumId w:val="15"/>
  </w:num>
  <w:num w:numId="10" w16cid:durableId="1461915611">
    <w:abstractNumId w:val="17"/>
  </w:num>
  <w:num w:numId="11" w16cid:durableId="124737770">
    <w:abstractNumId w:val="8"/>
  </w:num>
  <w:num w:numId="12" w16cid:durableId="78602161">
    <w:abstractNumId w:val="7"/>
  </w:num>
  <w:num w:numId="13" w16cid:durableId="632099310">
    <w:abstractNumId w:val="0"/>
  </w:num>
  <w:num w:numId="14" w16cid:durableId="822165689">
    <w:abstractNumId w:val="10"/>
  </w:num>
  <w:num w:numId="15" w16cid:durableId="239171165">
    <w:abstractNumId w:val="3"/>
  </w:num>
  <w:num w:numId="16" w16cid:durableId="293171438">
    <w:abstractNumId w:val="4"/>
  </w:num>
  <w:num w:numId="17" w16cid:durableId="2074157577">
    <w:abstractNumId w:val="1"/>
  </w:num>
  <w:num w:numId="18" w16cid:durableId="83840319">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9" w16cid:durableId="88402669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0" w16cid:durableId="43112566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1" w16cid:durableId="374157879">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2" w16cid:durableId="183317893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3" w16cid:durableId="192684186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4" w16cid:durableId="2015256814">
    <w:abstractNumId w:val="16"/>
  </w:num>
  <w:num w:numId="25" w16cid:durableId="283460552">
    <w:abstractNumId w:val="2"/>
  </w:num>
  <w:num w:numId="26" w16cid:durableId="13758116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16A"/>
    <w:rsid w:val="00007696"/>
    <w:rsid w:val="000112E3"/>
    <w:rsid w:val="00011ACF"/>
    <w:rsid w:val="00041F02"/>
    <w:rsid w:val="000444E0"/>
    <w:rsid w:val="00063A21"/>
    <w:rsid w:val="00075612"/>
    <w:rsid w:val="00080F19"/>
    <w:rsid w:val="0008100F"/>
    <w:rsid w:val="00084432"/>
    <w:rsid w:val="000A69E3"/>
    <w:rsid w:val="000B6470"/>
    <w:rsid w:val="000B694F"/>
    <w:rsid w:val="000B6CB6"/>
    <w:rsid w:val="000B7E3F"/>
    <w:rsid w:val="000C3D9D"/>
    <w:rsid w:val="000C40CE"/>
    <w:rsid w:val="000C72AC"/>
    <w:rsid w:val="000D58B8"/>
    <w:rsid w:val="000E3269"/>
    <w:rsid w:val="000E43F9"/>
    <w:rsid w:val="000F2CCB"/>
    <w:rsid w:val="000F319F"/>
    <w:rsid w:val="00122D1D"/>
    <w:rsid w:val="00127351"/>
    <w:rsid w:val="00150F04"/>
    <w:rsid w:val="00161795"/>
    <w:rsid w:val="00182D53"/>
    <w:rsid w:val="00186E92"/>
    <w:rsid w:val="00192F9C"/>
    <w:rsid w:val="00194E55"/>
    <w:rsid w:val="001A1ACC"/>
    <w:rsid w:val="001B3BF9"/>
    <w:rsid w:val="001B7B5F"/>
    <w:rsid w:val="001E1057"/>
    <w:rsid w:val="00203184"/>
    <w:rsid w:val="00204EFB"/>
    <w:rsid w:val="00211303"/>
    <w:rsid w:val="00243326"/>
    <w:rsid w:val="00257002"/>
    <w:rsid w:val="002659FB"/>
    <w:rsid w:val="00266B31"/>
    <w:rsid w:val="002C297F"/>
    <w:rsid w:val="002E2336"/>
    <w:rsid w:val="002F2D26"/>
    <w:rsid w:val="00302987"/>
    <w:rsid w:val="0030464E"/>
    <w:rsid w:val="00317C71"/>
    <w:rsid w:val="003478F4"/>
    <w:rsid w:val="00347DCC"/>
    <w:rsid w:val="00361DAA"/>
    <w:rsid w:val="00365987"/>
    <w:rsid w:val="00367079"/>
    <w:rsid w:val="00373DAF"/>
    <w:rsid w:val="003A65EE"/>
    <w:rsid w:val="003C54A3"/>
    <w:rsid w:val="003D43B0"/>
    <w:rsid w:val="003E0C21"/>
    <w:rsid w:val="003E2B15"/>
    <w:rsid w:val="003F6DEA"/>
    <w:rsid w:val="00401BFE"/>
    <w:rsid w:val="00411A38"/>
    <w:rsid w:val="00417884"/>
    <w:rsid w:val="00420658"/>
    <w:rsid w:val="00424D0C"/>
    <w:rsid w:val="00431271"/>
    <w:rsid w:val="00433ED5"/>
    <w:rsid w:val="0044248A"/>
    <w:rsid w:val="0044407B"/>
    <w:rsid w:val="00447C10"/>
    <w:rsid w:val="00455613"/>
    <w:rsid w:val="00456CA7"/>
    <w:rsid w:val="004677B1"/>
    <w:rsid w:val="00470938"/>
    <w:rsid w:val="00491F7E"/>
    <w:rsid w:val="00494A42"/>
    <w:rsid w:val="004A4D77"/>
    <w:rsid w:val="004C29BA"/>
    <w:rsid w:val="004D033C"/>
    <w:rsid w:val="004D5A5A"/>
    <w:rsid w:val="00503974"/>
    <w:rsid w:val="00513F27"/>
    <w:rsid w:val="00521C2E"/>
    <w:rsid w:val="005529B9"/>
    <w:rsid w:val="00566349"/>
    <w:rsid w:val="00586442"/>
    <w:rsid w:val="00592DB7"/>
    <w:rsid w:val="005C7255"/>
    <w:rsid w:val="005E0C94"/>
    <w:rsid w:val="00601AFE"/>
    <w:rsid w:val="00602582"/>
    <w:rsid w:val="0060594E"/>
    <w:rsid w:val="00652467"/>
    <w:rsid w:val="00655B5A"/>
    <w:rsid w:val="00684BB1"/>
    <w:rsid w:val="00694440"/>
    <w:rsid w:val="006A410F"/>
    <w:rsid w:val="006B181D"/>
    <w:rsid w:val="006B546C"/>
    <w:rsid w:val="006C0FB0"/>
    <w:rsid w:val="006C1C2B"/>
    <w:rsid w:val="006C57EA"/>
    <w:rsid w:val="006D41F1"/>
    <w:rsid w:val="006F1D07"/>
    <w:rsid w:val="0070055F"/>
    <w:rsid w:val="00701521"/>
    <w:rsid w:val="00703512"/>
    <w:rsid w:val="007047E6"/>
    <w:rsid w:val="00706983"/>
    <w:rsid w:val="00710904"/>
    <w:rsid w:val="0071296F"/>
    <w:rsid w:val="007133A3"/>
    <w:rsid w:val="007153A2"/>
    <w:rsid w:val="00717BF2"/>
    <w:rsid w:val="00731469"/>
    <w:rsid w:val="00742AC6"/>
    <w:rsid w:val="0075121D"/>
    <w:rsid w:val="0075127E"/>
    <w:rsid w:val="00751B54"/>
    <w:rsid w:val="00760874"/>
    <w:rsid w:val="00760E02"/>
    <w:rsid w:val="00795661"/>
    <w:rsid w:val="007D5DBF"/>
    <w:rsid w:val="007D716A"/>
    <w:rsid w:val="007E2D5E"/>
    <w:rsid w:val="00801755"/>
    <w:rsid w:val="0080175D"/>
    <w:rsid w:val="00806AE7"/>
    <w:rsid w:val="0080701E"/>
    <w:rsid w:val="00814E9C"/>
    <w:rsid w:val="00815FE4"/>
    <w:rsid w:val="0087593B"/>
    <w:rsid w:val="00876370"/>
    <w:rsid w:val="00877911"/>
    <w:rsid w:val="00884766"/>
    <w:rsid w:val="00884C56"/>
    <w:rsid w:val="00891547"/>
    <w:rsid w:val="008A7945"/>
    <w:rsid w:val="008B3119"/>
    <w:rsid w:val="008C4F0B"/>
    <w:rsid w:val="008D3516"/>
    <w:rsid w:val="008E2BF0"/>
    <w:rsid w:val="008E6587"/>
    <w:rsid w:val="00923860"/>
    <w:rsid w:val="00931DC4"/>
    <w:rsid w:val="00933C2C"/>
    <w:rsid w:val="009421E3"/>
    <w:rsid w:val="00961FC1"/>
    <w:rsid w:val="00977E18"/>
    <w:rsid w:val="00981A1B"/>
    <w:rsid w:val="009840EB"/>
    <w:rsid w:val="00985B76"/>
    <w:rsid w:val="00993A44"/>
    <w:rsid w:val="00995665"/>
    <w:rsid w:val="009C2D73"/>
    <w:rsid w:val="009D56F2"/>
    <w:rsid w:val="009E4401"/>
    <w:rsid w:val="009F0C53"/>
    <w:rsid w:val="009F1467"/>
    <w:rsid w:val="00A00FF0"/>
    <w:rsid w:val="00A0766F"/>
    <w:rsid w:val="00A07799"/>
    <w:rsid w:val="00A23811"/>
    <w:rsid w:val="00A469BE"/>
    <w:rsid w:val="00A56989"/>
    <w:rsid w:val="00A820E5"/>
    <w:rsid w:val="00A8476A"/>
    <w:rsid w:val="00A84F09"/>
    <w:rsid w:val="00A867A5"/>
    <w:rsid w:val="00A97163"/>
    <w:rsid w:val="00AB2FC0"/>
    <w:rsid w:val="00AB72C5"/>
    <w:rsid w:val="00AF21BB"/>
    <w:rsid w:val="00AF5ACD"/>
    <w:rsid w:val="00AF73D0"/>
    <w:rsid w:val="00B00ADD"/>
    <w:rsid w:val="00B13902"/>
    <w:rsid w:val="00B20B56"/>
    <w:rsid w:val="00B22B8C"/>
    <w:rsid w:val="00B26BD8"/>
    <w:rsid w:val="00B34397"/>
    <w:rsid w:val="00B4645E"/>
    <w:rsid w:val="00B71ECC"/>
    <w:rsid w:val="00B76596"/>
    <w:rsid w:val="00B76EA3"/>
    <w:rsid w:val="00B8608D"/>
    <w:rsid w:val="00BA3AA0"/>
    <w:rsid w:val="00BE42EB"/>
    <w:rsid w:val="00C13526"/>
    <w:rsid w:val="00C1678B"/>
    <w:rsid w:val="00C24BEE"/>
    <w:rsid w:val="00C41647"/>
    <w:rsid w:val="00C46D64"/>
    <w:rsid w:val="00C50A3B"/>
    <w:rsid w:val="00C51FDF"/>
    <w:rsid w:val="00C52FB8"/>
    <w:rsid w:val="00C70B32"/>
    <w:rsid w:val="00C9159D"/>
    <w:rsid w:val="00C946DE"/>
    <w:rsid w:val="00C967D2"/>
    <w:rsid w:val="00C96B64"/>
    <w:rsid w:val="00C97886"/>
    <w:rsid w:val="00CA2705"/>
    <w:rsid w:val="00CD4B04"/>
    <w:rsid w:val="00CE69EC"/>
    <w:rsid w:val="00D01131"/>
    <w:rsid w:val="00D054AE"/>
    <w:rsid w:val="00D44A35"/>
    <w:rsid w:val="00D50112"/>
    <w:rsid w:val="00D52C65"/>
    <w:rsid w:val="00D61D1E"/>
    <w:rsid w:val="00D6445E"/>
    <w:rsid w:val="00D81D98"/>
    <w:rsid w:val="00DA52E9"/>
    <w:rsid w:val="00DB35C0"/>
    <w:rsid w:val="00DC10A0"/>
    <w:rsid w:val="00DC21EA"/>
    <w:rsid w:val="00DC7940"/>
    <w:rsid w:val="00DF0042"/>
    <w:rsid w:val="00DF6443"/>
    <w:rsid w:val="00E03A3F"/>
    <w:rsid w:val="00E071C6"/>
    <w:rsid w:val="00E07245"/>
    <w:rsid w:val="00E12FFF"/>
    <w:rsid w:val="00E132C7"/>
    <w:rsid w:val="00E22B49"/>
    <w:rsid w:val="00E353B2"/>
    <w:rsid w:val="00E41C4D"/>
    <w:rsid w:val="00E60C81"/>
    <w:rsid w:val="00E7352A"/>
    <w:rsid w:val="00E74460"/>
    <w:rsid w:val="00E77354"/>
    <w:rsid w:val="00E81E1F"/>
    <w:rsid w:val="00E8378E"/>
    <w:rsid w:val="00E84412"/>
    <w:rsid w:val="00EB6EA0"/>
    <w:rsid w:val="00ED2DB7"/>
    <w:rsid w:val="00ED4685"/>
    <w:rsid w:val="00ED4952"/>
    <w:rsid w:val="00F01DF2"/>
    <w:rsid w:val="00F12DD5"/>
    <w:rsid w:val="00F53266"/>
    <w:rsid w:val="00F54F11"/>
    <w:rsid w:val="00F57E47"/>
    <w:rsid w:val="00F711B1"/>
    <w:rsid w:val="00F7195F"/>
    <w:rsid w:val="00F85D02"/>
    <w:rsid w:val="00F95FB5"/>
    <w:rsid w:val="00FB743C"/>
    <w:rsid w:val="00FB7E76"/>
    <w:rsid w:val="00FC49A0"/>
    <w:rsid w:val="00FD0278"/>
    <w:rsid w:val="00FD7C08"/>
    <w:rsid w:val="00FE0087"/>
    <w:rsid w:val="00FE492B"/>
    <w:rsid w:val="00FE64AB"/>
    <w:rsid w:val="00FF066F"/>
    <w:rsid w:val="00FF4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84B29"/>
  <w15:chartTrackingRefBased/>
  <w15:docId w15:val="{90737B4F-735A-46EE-B4BC-72E38E41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1A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26BD8"/>
    <w:pPr>
      <w:keepNext/>
      <w:keepLines/>
      <w:numPr>
        <w:numId w:val="25"/>
      </w:numPr>
      <w:spacing w:before="40" w:after="0"/>
      <w:outlineLvl w:val="1"/>
    </w:pPr>
    <w:rPr>
      <w:rFonts w:ascii="Arial" w:eastAsiaTheme="majorEastAsia" w:hAnsi="Arial" w:cstheme="majorBidi"/>
      <w:b/>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716A"/>
    <w:pPr>
      <w:ind w:left="720"/>
      <w:contextualSpacing/>
    </w:pPr>
  </w:style>
  <w:style w:type="character" w:styleId="Hyperlink">
    <w:name w:val="Hyperlink"/>
    <w:basedOn w:val="DefaultParagraphFont"/>
    <w:uiPriority w:val="99"/>
    <w:unhideWhenUsed/>
    <w:rsid w:val="002659FB"/>
    <w:rPr>
      <w:color w:val="0563C1" w:themeColor="hyperlink"/>
      <w:u w:val="single"/>
    </w:rPr>
  </w:style>
  <w:style w:type="character" w:styleId="UnresolvedMention">
    <w:name w:val="Unresolved Mention"/>
    <w:basedOn w:val="DefaultParagraphFont"/>
    <w:uiPriority w:val="99"/>
    <w:semiHidden/>
    <w:unhideWhenUsed/>
    <w:rsid w:val="002659FB"/>
    <w:rPr>
      <w:color w:val="605E5C"/>
      <w:shd w:val="clear" w:color="auto" w:fill="E1DFDD"/>
    </w:rPr>
  </w:style>
  <w:style w:type="paragraph" w:styleId="Header">
    <w:name w:val="header"/>
    <w:basedOn w:val="Normal"/>
    <w:link w:val="HeaderChar"/>
    <w:uiPriority w:val="99"/>
    <w:unhideWhenUsed/>
    <w:rsid w:val="00D81D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D98"/>
  </w:style>
  <w:style w:type="paragraph" w:styleId="Footer">
    <w:name w:val="footer"/>
    <w:basedOn w:val="Normal"/>
    <w:link w:val="FooterChar"/>
    <w:uiPriority w:val="99"/>
    <w:unhideWhenUsed/>
    <w:rsid w:val="00D81D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D98"/>
  </w:style>
  <w:style w:type="character" w:customStyle="1" w:styleId="Heading1Char">
    <w:name w:val="Heading 1 Char"/>
    <w:basedOn w:val="DefaultParagraphFont"/>
    <w:link w:val="Heading1"/>
    <w:uiPriority w:val="9"/>
    <w:rsid w:val="00981A1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81A1B"/>
    <w:pPr>
      <w:outlineLvl w:val="9"/>
    </w:pPr>
    <w:rPr>
      <w:kern w:val="0"/>
      <w:lang w:eastAsia="en-GB"/>
      <w14:ligatures w14:val="none"/>
    </w:rPr>
  </w:style>
  <w:style w:type="paragraph" w:styleId="Revision">
    <w:name w:val="Revision"/>
    <w:hidden/>
    <w:uiPriority w:val="99"/>
    <w:semiHidden/>
    <w:rsid w:val="003E2B15"/>
    <w:pPr>
      <w:spacing w:after="0" w:line="240" w:lineRule="auto"/>
    </w:pPr>
  </w:style>
  <w:style w:type="paragraph" w:customStyle="1" w:styleId="Heading">
    <w:name w:val="Heading"/>
    <w:basedOn w:val="Heading1"/>
    <w:link w:val="HeadingChar"/>
    <w:qFormat/>
    <w:rsid w:val="003E2B15"/>
    <w:rPr>
      <w:rFonts w:ascii="Arial" w:hAnsi="Arial" w:cs="Arial"/>
      <w:b/>
      <w:sz w:val="26"/>
    </w:rPr>
  </w:style>
  <w:style w:type="character" w:customStyle="1" w:styleId="HeadingChar">
    <w:name w:val="Heading Char"/>
    <w:basedOn w:val="Heading1Char"/>
    <w:link w:val="Heading"/>
    <w:rsid w:val="003E2B15"/>
    <w:rPr>
      <w:rFonts w:ascii="Arial" w:eastAsiaTheme="majorEastAsia" w:hAnsi="Arial" w:cs="Arial"/>
      <w:b/>
      <w:color w:val="2F5496" w:themeColor="accent1" w:themeShade="BF"/>
      <w:sz w:val="26"/>
      <w:szCs w:val="32"/>
    </w:rPr>
  </w:style>
  <w:style w:type="paragraph" w:styleId="TOC1">
    <w:name w:val="toc 1"/>
    <w:basedOn w:val="Normal"/>
    <w:next w:val="Normal"/>
    <w:autoRedefine/>
    <w:uiPriority w:val="39"/>
    <w:unhideWhenUsed/>
    <w:rsid w:val="003E2B15"/>
    <w:pPr>
      <w:tabs>
        <w:tab w:val="left" w:pos="440"/>
        <w:tab w:val="right" w:leader="dot" w:pos="9016"/>
      </w:tabs>
      <w:spacing w:after="100"/>
    </w:pPr>
  </w:style>
  <w:style w:type="character" w:styleId="FollowedHyperlink">
    <w:name w:val="FollowedHyperlink"/>
    <w:basedOn w:val="DefaultParagraphFont"/>
    <w:uiPriority w:val="99"/>
    <w:semiHidden/>
    <w:unhideWhenUsed/>
    <w:rsid w:val="003E2B15"/>
    <w:rPr>
      <w:color w:val="954F72" w:themeColor="followedHyperlink"/>
      <w:u w:val="single"/>
    </w:rPr>
  </w:style>
  <w:style w:type="character" w:styleId="CommentReference">
    <w:name w:val="annotation reference"/>
    <w:basedOn w:val="DefaultParagraphFont"/>
    <w:uiPriority w:val="99"/>
    <w:semiHidden/>
    <w:unhideWhenUsed/>
    <w:rsid w:val="003E2B15"/>
    <w:rPr>
      <w:sz w:val="16"/>
      <w:szCs w:val="16"/>
    </w:rPr>
  </w:style>
  <w:style w:type="paragraph" w:styleId="CommentText">
    <w:name w:val="annotation text"/>
    <w:basedOn w:val="Normal"/>
    <w:link w:val="CommentTextChar"/>
    <w:uiPriority w:val="99"/>
    <w:unhideWhenUsed/>
    <w:rsid w:val="003E2B15"/>
    <w:pPr>
      <w:spacing w:line="240" w:lineRule="auto"/>
    </w:pPr>
    <w:rPr>
      <w:sz w:val="20"/>
      <w:szCs w:val="20"/>
    </w:rPr>
  </w:style>
  <w:style w:type="character" w:customStyle="1" w:styleId="CommentTextChar">
    <w:name w:val="Comment Text Char"/>
    <w:basedOn w:val="DefaultParagraphFont"/>
    <w:link w:val="CommentText"/>
    <w:uiPriority w:val="99"/>
    <w:rsid w:val="003E2B15"/>
    <w:rPr>
      <w:sz w:val="20"/>
      <w:szCs w:val="20"/>
    </w:rPr>
  </w:style>
  <w:style w:type="paragraph" w:styleId="CommentSubject">
    <w:name w:val="annotation subject"/>
    <w:basedOn w:val="CommentText"/>
    <w:next w:val="CommentText"/>
    <w:link w:val="CommentSubjectChar"/>
    <w:uiPriority w:val="99"/>
    <w:semiHidden/>
    <w:unhideWhenUsed/>
    <w:rsid w:val="003E2B15"/>
    <w:rPr>
      <w:b/>
      <w:bCs/>
    </w:rPr>
  </w:style>
  <w:style w:type="character" w:customStyle="1" w:styleId="CommentSubjectChar">
    <w:name w:val="Comment Subject Char"/>
    <w:basedOn w:val="CommentTextChar"/>
    <w:link w:val="CommentSubject"/>
    <w:uiPriority w:val="99"/>
    <w:semiHidden/>
    <w:rsid w:val="003E2B15"/>
    <w:rPr>
      <w:b/>
      <w:bCs/>
      <w:sz w:val="20"/>
      <w:szCs w:val="20"/>
    </w:rPr>
  </w:style>
  <w:style w:type="paragraph" w:styleId="NormalWeb">
    <w:name w:val="Normal (Web)"/>
    <w:basedOn w:val="Normal"/>
    <w:uiPriority w:val="99"/>
    <w:semiHidden/>
    <w:unhideWhenUsed/>
    <w:rsid w:val="008C4F0B"/>
    <w:rPr>
      <w:rFonts w:ascii="Times New Roman" w:hAnsi="Times New Roman" w:cs="Times New Roman"/>
      <w:sz w:val="24"/>
      <w:szCs w:val="24"/>
    </w:rPr>
  </w:style>
  <w:style w:type="character" w:customStyle="1" w:styleId="Heading2Char">
    <w:name w:val="Heading 2 Char"/>
    <w:basedOn w:val="DefaultParagraphFont"/>
    <w:link w:val="Heading2"/>
    <w:uiPriority w:val="9"/>
    <w:rsid w:val="00B26BD8"/>
    <w:rPr>
      <w:rFonts w:ascii="Arial" w:eastAsiaTheme="majorEastAsia" w:hAnsi="Arial" w:cstheme="majorBidi"/>
      <w:b/>
      <w:color w:val="2F5496" w:themeColor="accent1" w:themeShade="BF"/>
      <w:sz w:val="26"/>
      <w:szCs w:val="26"/>
    </w:rPr>
  </w:style>
  <w:style w:type="paragraph" w:styleId="TOC2">
    <w:name w:val="toc 2"/>
    <w:basedOn w:val="Normal"/>
    <w:next w:val="Normal"/>
    <w:autoRedefine/>
    <w:uiPriority w:val="39"/>
    <w:unhideWhenUsed/>
    <w:rsid w:val="006B546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17723">
      <w:bodyDiv w:val="1"/>
      <w:marLeft w:val="0"/>
      <w:marRight w:val="0"/>
      <w:marTop w:val="0"/>
      <w:marBottom w:val="0"/>
      <w:divBdr>
        <w:top w:val="none" w:sz="0" w:space="0" w:color="auto"/>
        <w:left w:val="none" w:sz="0" w:space="0" w:color="auto"/>
        <w:bottom w:val="none" w:sz="0" w:space="0" w:color="auto"/>
        <w:right w:val="none" w:sz="0" w:space="0" w:color="auto"/>
      </w:divBdr>
    </w:div>
    <w:div w:id="1423991049">
      <w:bodyDiv w:val="1"/>
      <w:marLeft w:val="0"/>
      <w:marRight w:val="0"/>
      <w:marTop w:val="0"/>
      <w:marBottom w:val="0"/>
      <w:divBdr>
        <w:top w:val="none" w:sz="0" w:space="0" w:color="auto"/>
        <w:left w:val="none" w:sz="0" w:space="0" w:color="auto"/>
        <w:bottom w:val="none" w:sz="0" w:space="0" w:color="auto"/>
        <w:right w:val="none" w:sz="0" w:space="0" w:color="auto"/>
      </w:divBdr>
    </w:div>
    <w:div w:id="1619920265">
      <w:bodyDiv w:val="1"/>
      <w:marLeft w:val="0"/>
      <w:marRight w:val="0"/>
      <w:marTop w:val="0"/>
      <w:marBottom w:val="0"/>
      <w:divBdr>
        <w:top w:val="none" w:sz="0" w:space="0" w:color="auto"/>
        <w:left w:val="none" w:sz="0" w:space="0" w:color="auto"/>
        <w:bottom w:val="none" w:sz="0" w:space="0" w:color="auto"/>
        <w:right w:val="none" w:sz="0" w:space="0" w:color="auto"/>
      </w:divBdr>
    </w:div>
    <w:div w:id="1745954985">
      <w:bodyDiv w:val="1"/>
      <w:marLeft w:val="0"/>
      <w:marRight w:val="0"/>
      <w:marTop w:val="0"/>
      <w:marBottom w:val="0"/>
      <w:divBdr>
        <w:top w:val="none" w:sz="0" w:space="0" w:color="auto"/>
        <w:left w:val="none" w:sz="0" w:space="0" w:color="auto"/>
        <w:bottom w:val="none" w:sz="0" w:space="0" w:color="auto"/>
        <w:right w:val="none" w:sz="0" w:space="0" w:color="auto"/>
      </w:divBdr>
    </w:div>
    <w:div w:id="191339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lochlomond-trossachs.org/park-authority/our-board-committees/national-park-board/"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lochlomond-trossachs.org/park-authority/our-board-committees/meeting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scot/publications/public-bodies-in-scotland-guide/"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legislation.gov.uk/asp/2000/10/contents" TargetMode="External"/><Relationship Id="rId20" Type="http://schemas.openxmlformats.org/officeDocument/2006/relationships/hyperlink" Target="https://www.lochlomond-trossachs.org/martin-ear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ochlomond-trossachs.org/national-park-plan/" TargetMode="External"/><Relationship Id="rId5" Type="http://schemas.openxmlformats.org/officeDocument/2006/relationships/numbering" Target="numbering.xml"/><Relationship Id="rId15" Type="http://schemas.openxmlformats.org/officeDocument/2006/relationships/hyperlink" Target="https://www.legislation.gov.uk/ssi/2002/201/contents/made" TargetMode="External"/><Relationship Id="rId23" Type="http://schemas.openxmlformats.org/officeDocument/2006/relationships/hyperlink" Target="https://www.lochlomond-trossachs.org/wp-content/uploads/2018/02/NPPP2018-23-web.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ochlomond-trossachs.org/park-authority/our-board-committees/national-park-board/dr-heather-rei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asp/2000/10/contents" TargetMode="External"/><Relationship Id="rId22" Type="http://schemas.openxmlformats.org/officeDocument/2006/relationships/image" Target="media/image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DC69583AA90C448A3048295B409F10" ma:contentTypeVersion="18" ma:contentTypeDescription="Create a new document." ma:contentTypeScope="" ma:versionID="89fec637967e67fa17245f3f86ad8293">
  <xsd:schema xmlns:xsd="http://www.w3.org/2001/XMLSchema" xmlns:xs="http://www.w3.org/2001/XMLSchema" xmlns:p="http://schemas.microsoft.com/office/2006/metadata/properties" xmlns:ns2="858c3780-621c-4fd7-bfa6-7b14d9c8e960" xmlns:ns3="1e2c31d0-bf6c-47b5-8ecc-03e014eb75ad" targetNamespace="http://schemas.microsoft.com/office/2006/metadata/properties" ma:root="true" ma:fieldsID="2a6aa0b94742b885322c09cc1ad26034" ns2:_="" ns3:_="">
    <xsd:import namespace="858c3780-621c-4fd7-bfa6-7b14d9c8e960"/>
    <xsd:import namespace="1e2c31d0-bf6c-47b5-8ecc-03e014eb75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c3780-621c-4fd7-bfa6-7b14d9c8e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1498337-7e30-403b-9cb7-066a9d34237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2c31d0-bf6c-47b5-8ecc-03e014eb75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75f4780-442f-490b-a93a-0c26d491fb05}" ma:internalName="TaxCatchAll" ma:showField="CatchAllData" ma:web="1e2c31d0-bf6c-47b5-8ecc-03e014eb75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e2c31d0-bf6c-47b5-8ecc-03e014eb75ad" xsi:nil="true"/>
    <lcf76f155ced4ddcb4097134ff3c332f xmlns="858c3780-621c-4fd7-bfa6-7b14d9c8e960">
      <Terms xmlns="http://schemas.microsoft.com/office/infopath/2007/PartnerControls"/>
    </lcf76f155ced4ddcb4097134ff3c332f>
    <SharedWithUsers xmlns="1e2c31d0-bf6c-47b5-8ecc-03e014eb75ad">
      <UserInfo>
        <DisplayName>Nik Turner</DisplayName>
        <AccountId>17</AccountId>
        <AccountType/>
      </UserInfo>
    </SharedWithUsers>
  </documentManagement>
</p:properties>
</file>

<file path=customXml/itemProps1.xml><?xml version="1.0" encoding="utf-8"?>
<ds:datastoreItem xmlns:ds="http://schemas.openxmlformats.org/officeDocument/2006/customXml" ds:itemID="{3F5012AB-00BB-4B07-8761-26E3AF9E6540}">
  <ds:schemaRefs>
    <ds:schemaRef ds:uri="http://schemas.microsoft.com/sharepoint/v3/contenttype/forms"/>
  </ds:schemaRefs>
</ds:datastoreItem>
</file>

<file path=customXml/itemProps2.xml><?xml version="1.0" encoding="utf-8"?>
<ds:datastoreItem xmlns:ds="http://schemas.openxmlformats.org/officeDocument/2006/customXml" ds:itemID="{F91E3F3B-C62F-4CCF-8980-41AAA08EADC0}"/>
</file>

<file path=customXml/itemProps3.xml><?xml version="1.0" encoding="utf-8"?>
<ds:datastoreItem xmlns:ds="http://schemas.openxmlformats.org/officeDocument/2006/customXml" ds:itemID="{5A9C764B-3CB4-40E8-8675-A757492A8FCB}">
  <ds:schemaRefs>
    <ds:schemaRef ds:uri="http://schemas.openxmlformats.org/officeDocument/2006/bibliography"/>
  </ds:schemaRefs>
</ds:datastoreItem>
</file>

<file path=customXml/itemProps4.xml><?xml version="1.0" encoding="utf-8"?>
<ds:datastoreItem xmlns:ds="http://schemas.openxmlformats.org/officeDocument/2006/customXml" ds:itemID="{92D9534A-3271-4A2C-A5FF-4A1D5B7E99EF}">
  <ds:schemaRefs>
    <ds:schemaRef ds:uri="http://schemas.microsoft.com/office/2006/metadata/properties"/>
    <ds:schemaRef ds:uri="http://schemas.microsoft.com/office/infopath/2007/PartnerControls"/>
    <ds:schemaRef ds:uri="1e2c31d0-bf6c-47b5-8ecc-03e014eb75ad"/>
    <ds:schemaRef ds:uri="858c3780-621c-4fd7-bfa6-7b14d9c8e960"/>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9</Pages>
  <Words>2239</Words>
  <Characters>12764</Characters>
  <Application>Microsoft Office Word</Application>
  <DocSecurity>0</DocSecurity>
  <Lines>106</Lines>
  <Paragraphs>29</Paragraphs>
  <ScaleCrop>false</ScaleCrop>
  <Company/>
  <LinksUpToDate>false</LinksUpToDate>
  <CharactersWithSpaces>14974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 Turner</dc:creator>
  <cp:keywords/>
  <dc:description/>
  <cp:lastModifiedBy>Nik Turner</cp:lastModifiedBy>
  <cp:revision>150</cp:revision>
  <dcterms:created xsi:type="dcterms:W3CDTF">2023-07-03T10:23:00Z</dcterms:created>
  <dcterms:modified xsi:type="dcterms:W3CDTF">2025-05-12T08:12:00Z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0x010100EDDC69583AA90C448A3048295B409F10</vt:lpwstr>
  </property>
  <property fmtid="{D5CDD505-2E9C-101B-9397-08002B2CF9AE}" pid="3" name="MediaServiceImageTags">
    <vt:lpwstr/>
  </property>
</Properties>
</file>